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Y="1761"/>
        <w:tblW w:w="9351" w:type="dxa"/>
        <w:tblLayout w:type="fixed"/>
        <w:tblLook w:val="04A0" w:firstRow="1" w:lastRow="0" w:firstColumn="1" w:lastColumn="0" w:noHBand="0" w:noVBand="1"/>
      </w:tblPr>
      <w:tblGrid>
        <w:gridCol w:w="2263"/>
        <w:gridCol w:w="1707"/>
        <w:gridCol w:w="1691"/>
        <w:gridCol w:w="178"/>
        <w:gridCol w:w="1661"/>
        <w:gridCol w:w="675"/>
        <w:gridCol w:w="1176"/>
      </w:tblGrid>
      <w:tr w:rsidR="00BB5384" w:rsidRPr="0082722B" w14:paraId="388A7193" w14:textId="77777777" w:rsidTr="4FC07BC3">
        <w:tc>
          <w:tcPr>
            <w:tcW w:w="2263" w:type="dxa"/>
          </w:tcPr>
          <w:p w14:paraId="0FD177B4" w14:textId="1796BAED" w:rsidR="00BB5384" w:rsidRPr="0082722B" w:rsidRDefault="00BB5384" w:rsidP="00BB5384">
            <w:pPr>
              <w:rPr>
                <w:rFonts w:ascii="Arial" w:hAnsi="Arial" w:cs="Arial"/>
                <w:b/>
              </w:rPr>
            </w:pPr>
            <w:r w:rsidRPr="0082722B">
              <w:rPr>
                <w:rFonts w:ascii="Arial" w:hAnsi="Arial" w:cs="Arial"/>
                <w:b/>
              </w:rPr>
              <w:t>Meeting Date</w:t>
            </w:r>
          </w:p>
        </w:tc>
        <w:sdt>
          <w:sdtPr>
            <w:rPr>
              <w:rFonts w:ascii="Arial" w:hAnsi="Arial" w:cs="Arial"/>
              <w:b/>
              <w:color w:val="2B579A"/>
              <w:sz w:val="21"/>
              <w:szCs w:val="21"/>
              <w:shd w:val="clear" w:color="auto" w:fill="E6E6E6"/>
            </w:rPr>
            <w:id w:val="-1682499800"/>
            <w:placeholder>
              <w:docPart w:val="4D7550AF535947819A3BDD85359FB76A"/>
            </w:placeholder>
            <w:date w:fullDate="2023-06-14T00:00:00Z">
              <w:dateFormat w:val="dd MMMM yyyy"/>
              <w:lid w:val="en-GB"/>
              <w:storeMappedDataAs w:val="dateTime"/>
              <w:calendar w:val="gregorian"/>
            </w:date>
          </w:sdtPr>
          <w:sdtEndPr/>
          <w:sdtContent>
            <w:tc>
              <w:tcPr>
                <w:tcW w:w="3398" w:type="dxa"/>
                <w:gridSpan w:val="2"/>
              </w:tcPr>
              <w:p w14:paraId="71E9E17F" w14:textId="363E82A6" w:rsidR="00BB5384" w:rsidRPr="0082722B" w:rsidRDefault="00641ADB" w:rsidP="00BB5384">
                <w:pPr>
                  <w:rPr>
                    <w:rFonts w:ascii="Arial" w:hAnsi="Arial" w:cs="Arial"/>
                    <w:b/>
                    <w:sz w:val="21"/>
                    <w:szCs w:val="21"/>
                  </w:rPr>
                </w:pPr>
                <w:r>
                  <w:rPr>
                    <w:rFonts w:ascii="Arial" w:hAnsi="Arial" w:cs="Arial"/>
                    <w:b/>
                    <w:color w:val="2B579A"/>
                    <w:sz w:val="21"/>
                    <w:szCs w:val="21"/>
                    <w:shd w:val="clear" w:color="auto" w:fill="E6E6E6"/>
                  </w:rPr>
                  <w:t>14 June 2023</w:t>
                </w:r>
              </w:p>
            </w:tc>
          </w:sdtContent>
        </w:sdt>
        <w:tc>
          <w:tcPr>
            <w:tcW w:w="2514" w:type="dxa"/>
            <w:gridSpan w:val="3"/>
          </w:tcPr>
          <w:p w14:paraId="347CAC50" w14:textId="77777777" w:rsidR="00BB5384" w:rsidRPr="0082722B" w:rsidRDefault="00BB5384" w:rsidP="00BB5384">
            <w:pPr>
              <w:rPr>
                <w:rFonts w:ascii="Arial" w:hAnsi="Arial" w:cs="Arial"/>
                <w:b/>
                <w:sz w:val="21"/>
                <w:szCs w:val="21"/>
              </w:rPr>
            </w:pPr>
            <w:r w:rsidRPr="0082722B">
              <w:rPr>
                <w:rFonts w:ascii="Arial" w:hAnsi="Arial" w:cs="Arial"/>
                <w:b/>
                <w:sz w:val="21"/>
                <w:szCs w:val="21"/>
              </w:rPr>
              <w:t>Agenda Item</w:t>
            </w:r>
          </w:p>
        </w:tc>
        <w:tc>
          <w:tcPr>
            <w:tcW w:w="1176" w:type="dxa"/>
          </w:tcPr>
          <w:p w14:paraId="2DEB578C" w14:textId="1399AF57" w:rsidR="00BB5384" w:rsidRPr="0082722B" w:rsidRDefault="00373FB2" w:rsidP="00BB5384">
            <w:pPr>
              <w:rPr>
                <w:rFonts w:ascii="Arial" w:hAnsi="Arial" w:cs="Arial"/>
                <w:b/>
              </w:rPr>
            </w:pPr>
            <w:r>
              <w:rPr>
                <w:rFonts w:ascii="Arial" w:hAnsi="Arial" w:cs="Arial"/>
                <w:b/>
              </w:rPr>
              <w:t>4.3</w:t>
            </w:r>
          </w:p>
        </w:tc>
      </w:tr>
      <w:tr w:rsidR="00BB5384" w:rsidRPr="0082722B" w14:paraId="5F22172A" w14:textId="77777777" w:rsidTr="4FC07BC3">
        <w:tc>
          <w:tcPr>
            <w:tcW w:w="2263" w:type="dxa"/>
          </w:tcPr>
          <w:p w14:paraId="3233D478" w14:textId="77777777" w:rsidR="00BB5384" w:rsidRPr="0082722B" w:rsidRDefault="00BB5384" w:rsidP="00BB5384">
            <w:pPr>
              <w:rPr>
                <w:rFonts w:ascii="Arial" w:hAnsi="Arial" w:cs="Arial"/>
                <w:b/>
              </w:rPr>
            </w:pPr>
            <w:r w:rsidRPr="0082722B">
              <w:rPr>
                <w:rFonts w:ascii="Arial" w:hAnsi="Arial" w:cs="Arial"/>
                <w:b/>
              </w:rPr>
              <w:t>Report Title</w:t>
            </w:r>
          </w:p>
        </w:tc>
        <w:tc>
          <w:tcPr>
            <w:tcW w:w="7088" w:type="dxa"/>
            <w:gridSpan w:val="6"/>
          </w:tcPr>
          <w:p w14:paraId="096ABEB0" w14:textId="507BB932" w:rsidR="00BB5384" w:rsidRPr="0082722B" w:rsidRDefault="00BE4C36" w:rsidP="00BB5384">
            <w:pPr>
              <w:rPr>
                <w:rFonts w:ascii="Arial" w:hAnsi="Arial" w:cs="Arial"/>
                <w:b/>
                <w:sz w:val="21"/>
                <w:szCs w:val="21"/>
              </w:rPr>
            </w:pPr>
            <w:r w:rsidRPr="0082722B">
              <w:rPr>
                <w:rFonts w:ascii="Arial" w:hAnsi="Arial" w:cs="Arial"/>
                <w:b/>
                <w:sz w:val="21"/>
                <w:szCs w:val="21"/>
              </w:rPr>
              <w:t>Digital Transformation Progress Report</w:t>
            </w:r>
            <w:r w:rsidR="00C13480">
              <w:rPr>
                <w:rFonts w:ascii="Arial" w:hAnsi="Arial" w:cs="Arial"/>
                <w:b/>
                <w:sz w:val="21"/>
                <w:szCs w:val="21"/>
              </w:rPr>
              <w:t xml:space="preserve"> </w:t>
            </w:r>
            <w:r w:rsidR="00907E83" w:rsidRPr="60CFF128">
              <w:rPr>
                <w:rFonts w:ascii="Arial" w:hAnsi="Arial" w:cs="Arial"/>
                <w:b/>
                <w:sz w:val="21"/>
                <w:szCs w:val="21"/>
              </w:rPr>
              <w:t xml:space="preserve">Q1 </w:t>
            </w:r>
            <w:r w:rsidR="00C13480" w:rsidRPr="60CFF128">
              <w:rPr>
                <w:rFonts w:ascii="Arial" w:hAnsi="Arial" w:cs="Arial"/>
                <w:b/>
                <w:sz w:val="21"/>
                <w:szCs w:val="21"/>
              </w:rPr>
              <w:t>FY2</w:t>
            </w:r>
            <w:r w:rsidR="00907E83" w:rsidRPr="60CFF128">
              <w:rPr>
                <w:rFonts w:ascii="Arial" w:hAnsi="Arial" w:cs="Arial"/>
                <w:b/>
                <w:sz w:val="21"/>
                <w:szCs w:val="21"/>
              </w:rPr>
              <w:t>3</w:t>
            </w:r>
            <w:r w:rsidR="00C13480" w:rsidRPr="60CFF128">
              <w:rPr>
                <w:rFonts w:ascii="Arial" w:hAnsi="Arial" w:cs="Arial"/>
                <w:b/>
                <w:sz w:val="21"/>
                <w:szCs w:val="21"/>
              </w:rPr>
              <w:t>/2</w:t>
            </w:r>
            <w:r w:rsidR="00907E83" w:rsidRPr="60CFF128">
              <w:rPr>
                <w:rFonts w:ascii="Arial" w:hAnsi="Arial" w:cs="Arial"/>
                <w:b/>
                <w:sz w:val="21"/>
                <w:szCs w:val="21"/>
              </w:rPr>
              <w:t>4</w:t>
            </w:r>
            <w:r w:rsidR="00C13480">
              <w:rPr>
                <w:rFonts w:ascii="Arial" w:hAnsi="Arial" w:cs="Arial"/>
                <w:b/>
                <w:sz w:val="21"/>
                <w:szCs w:val="21"/>
              </w:rPr>
              <w:t xml:space="preserve"> </w:t>
            </w:r>
          </w:p>
        </w:tc>
      </w:tr>
      <w:tr w:rsidR="00BB5384" w:rsidRPr="0082722B" w14:paraId="5D1F2496" w14:textId="77777777" w:rsidTr="4FC07BC3">
        <w:trPr>
          <w:trHeight w:val="311"/>
        </w:trPr>
        <w:tc>
          <w:tcPr>
            <w:tcW w:w="2263" w:type="dxa"/>
          </w:tcPr>
          <w:p w14:paraId="39DF8D0F" w14:textId="77777777" w:rsidR="00BB5384" w:rsidRPr="0082722B" w:rsidRDefault="00BB5384" w:rsidP="00BB5384">
            <w:pPr>
              <w:rPr>
                <w:rFonts w:ascii="Arial" w:hAnsi="Arial" w:cs="Arial"/>
                <w:b/>
              </w:rPr>
            </w:pPr>
            <w:r w:rsidRPr="0082722B">
              <w:rPr>
                <w:rFonts w:ascii="Arial" w:hAnsi="Arial" w:cs="Arial"/>
                <w:b/>
              </w:rPr>
              <w:t>Report Author</w:t>
            </w:r>
          </w:p>
        </w:tc>
        <w:tc>
          <w:tcPr>
            <w:tcW w:w="7088" w:type="dxa"/>
            <w:gridSpan w:val="6"/>
          </w:tcPr>
          <w:p w14:paraId="523AE327" w14:textId="3EB30C59" w:rsidR="00BB5384" w:rsidRPr="0082722B" w:rsidRDefault="05C57C44" w:rsidP="00BB5384">
            <w:pPr>
              <w:rPr>
                <w:rFonts w:ascii="Arial" w:hAnsi="Arial" w:cs="Arial"/>
              </w:rPr>
            </w:pPr>
            <w:r w:rsidRPr="746BEEEF">
              <w:rPr>
                <w:rFonts w:ascii="Arial" w:hAnsi="Arial" w:cs="Arial"/>
              </w:rPr>
              <w:t>Tracey Bell, Head of Digital Planning for Planned Care and Community</w:t>
            </w:r>
          </w:p>
          <w:p w14:paraId="50335A61" w14:textId="3C13C5D9" w:rsidR="00A34939" w:rsidRPr="0082722B" w:rsidRDefault="05C57C44" w:rsidP="00BB5384">
            <w:pPr>
              <w:rPr>
                <w:rFonts w:ascii="Arial" w:hAnsi="Arial" w:cs="Arial"/>
              </w:rPr>
            </w:pPr>
            <w:r w:rsidRPr="746BEEEF">
              <w:rPr>
                <w:rFonts w:ascii="Arial" w:hAnsi="Arial" w:cs="Arial"/>
              </w:rPr>
              <w:t>Helen Thomas, Head of Digital Planning for Unscheduled Care and Cance</w:t>
            </w:r>
            <w:r w:rsidR="79A535B3" w:rsidRPr="746BEEEF">
              <w:rPr>
                <w:rFonts w:ascii="Arial" w:hAnsi="Arial" w:cs="Arial"/>
              </w:rPr>
              <w:t>r</w:t>
            </w:r>
          </w:p>
        </w:tc>
      </w:tr>
      <w:tr w:rsidR="00BB5384" w:rsidRPr="0082722B" w14:paraId="10BDB569" w14:textId="77777777" w:rsidTr="4FC07BC3">
        <w:tc>
          <w:tcPr>
            <w:tcW w:w="2263" w:type="dxa"/>
          </w:tcPr>
          <w:p w14:paraId="0ECB772C" w14:textId="77777777" w:rsidR="00BB5384" w:rsidRPr="0082722B" w:rsidRDefault="00BB5384" w:rsidP="00BB5384">
            <w:pPr>
              <w:rPr>
                <w:rFonts w:ascii="Arial" w:hAnsi="Arial" w:cs="Arial"/>
                <w:b/>
              </w:rPr>
            </w:pPr>
            <w:r w:rsidRPr="0082722B">
              <w:rPr>
                <w:rFonts w:ascii="Arial" w:hAnsi="Arial" w:cs="Arial"/>
                <w:b/>
              </w:rPr>
              <w:t>Report Sponsor</w:t>
            </w:r>
          </w:p>
        </w:tc>
        <w:tc>
          <w:tcPr>
            <w:tcW w:w="7088" w:type="dxa"/>
            <w:gridSpan w:val="6"/>
          </w:tcPr>
          <w:p w14:paraId="6A711EF6" w14:textId="5C1698E7" w:rsidR="00BB5384" w:rsidRPr="0082722B" w:rsidRDefault="00BB5384" w:rsidP="001659A2">
            <w:pPr>
              <w:rPr>
                <w:rFonts w:ascii="Arial" w:hAnsi="Arial" w:cs="Arial"/>
              </w:rPr>
            </w:pPr>
            <w:r w:rsidRPr="746BEEEF">
              <w:rPr>
                <w:rFonts w:ascii="Arial" w:hAnsi="Arial" w:cs="Arial"/>
              </w:rPr>
              <w:t>Matthew John, Director of Digital</w:t>
            </w:r>
          </w:p>
        </w:tc>
      </w:tr>
      <w:tr w:rsidR="00BB5384" w:rsidRPr="0082722B" w14:paraId="2B71B63B" w14:textId="77777777" w:rsidTr="4FC07BC3">
        <w:tc>
          <w:tcPr>
            <w:tcW w:w="2263" w:type="dxa"/>
          </w:tcPr>
          <w:p w14:paraId="58E54227" w14:textId="77777777" w:rsidR="00BB5384" w:rsidRPr="0082722B" w:rsidRDefault="00BB5384" w:rsidP="00BB5384">
            <w:pPr>
              <w:rPr>
                <w:rFonts w:ascii="Arial" w:hAnsi="Arial" w:cs="Arial"/>
                <w:b/>
              </w:rPr>
            </w:pPr>
            <w:r w:rsidRPr="0082722B">
              <w:rPr>
                <w:rFonts w:ascii="Arial" w:hAnsi="Arial" w:cs="Arial"/>
                <w:b/>
              </w:rPr>
              <w:t>Presented by</w:t>
            </w:r>
          </w:p>
        </w:tc>
        <w:tc>
          <w:tcPr>
            <w:tcW w:w="7088" w:type="dxa"/>
            <w:gridSpan w:val="6"/>
          </w:tcPr>
          <w:p w14:paraId="04AAE722" w14:textId="019FCEA2" w:rsidR="007E1E15" w:rsidRPr="0082722B" w:rsidRDefault="007E1E15" w:rsidP="00BB5384">
            <w:pPr>
              <w:rPr>
                <w:rFonts w:ascii="Arial" w:hAnsi="Arial" w:cs="Arial"/>
              </w:rPr>
            </w:pPr>
            <w:r w:rsidRPr="746BEEEF">
              <w:rPr>
                <w:rFonts w:ascii="Arial" w:hAnsi="Arial" w:cs="Arial"/>
              </w:rPr>
              <w:t>Deirdre Roberts, Assistant Director of Digital Transformation</w:t>
            </w:r>
            <w:r w:rsidR="3F0E2E5E" w:rsidRPr="746BEEEF">
              <w:rPr>
                <w:rFonts w:ascii="Arial" w:hAnsi="Arial" w:cs="Arial"/>
              </w:rPr>
              <w:t xml:space="preserve"> </w:t>
            </w:r>
          </w:p>
        </w:tc>
      </w:tr>
      <w:tr w:rsidR="00BB5384" w:rsidRPr="0082722B" w14:paraId="0C94EC1F" w14:textId="77777777" w:rsidTr="4FC07BC3">
        <w:tc>
          <w:tcPr>
            <w:tcW w:w="2263" w:type="dxa"/>
          </w:tcPr>
          <w:p w14:paraId="4468B5B9" w14:textId="77777777" w:rsidR="00BB5384" w:rsidRPr="0082722B" w:rsidRDefault="00BB5384" w:rsidP="00BB5384">
            <w:pPr>
              <w:rPr>
                <w:rFonts w:ascii="Arial" w:hAnsi="Arial" w:cs="Arial"/>
                <w:b/>
              </w:rPr>
            </w:pPr>
            <w:r w:rsidRPr="0082722B">
              <w:rPr>
                <w:rFonts w:ascii="Arial" w:hAnsi="Arial" w:cs="Arial"/>
                <w:b/>
              </w:rPr>
              <w:t xml:space="preserve">Freedom of Information </w:t>
            </w:r>
          </w:p>
        </w:tc>
        <w:tc>
          <w:tcPr>
            <w:tcW w:w="7088" w:type="dxa"/>
            <w:gridSpan w:val="6"/>
          </w:tcPr>
          <w:p w14:paraId="00104E35" w14:textId="77777777" w:rsidR="00BB5384" w:rsidRPr="0082722B" w:rsidRDefault="00BB5384" w:rsidP="00BB5384">
            <w:pPr>
              <w:rPr>
                <w:rFonts w:ascii="Arial" w:hAnsi="Arial" w:cs="Arial"/>
              </w:rPr>
            </w:pPr>
            <w:r w:rsidRPr="746BEEEF">
              <w:rPr>
                <w:rFonts w:ascii="Arial" w:hAnsi="Arial" w:cs="Arial"/>
              </w:rPr>
              <w:t>Open</w:t>
            </w:r>
          </w:p>
        </w:tc>
      </w:tr>
      <w:tr w:rsidR="00BB5384" w:rsidRPr="0082722B" w14:paraId="6404021F" w14:textId="77777777" w:rsidTr="4FC07BC3">
        <w:tc>
          <w:tcPr>
            <w:tcW w:w="2263" w:type="dxa"/>
          </w:tcPr>
          <w:p w14:paraId="483322D3" w14:textId="77777777" w:rsidR="00BB5384" w:rsidRPr="0082722B" w:rsidRDefault="00BB5384" w:rsidP="00BB5384">
            <w:pPr>
              <w:rPr>
                <w:rFonts w:ascii="Arial" w:hAnsi="Arial" w:cs="Arial"/>
                <w:b/>
              </w:rPr>
            </w:pPr>
            <w:r w:rsidRPr="0082722B">
              <w:rPr>
                <w:rFonts w:ascii="Arial" w:hAnsi="Arial" w:cs="Arial"/>
                <w:b/>
              </w:rPr>
              <w:t>Purpose of the Report</w:t>
            </w:r>
          </w:p>
        </w:tc>
        <w:tc>
          <w:tcPr>
            <w:tcW w:w="7088" w:type="dxa"/>
            <w:gridSpan w:val="6"/>
          </w:tcPr>
          <w:p w14:paraId="6CCBDDAC" w14:textId="1045BC59" w:rsidR="00BB5384" w:rsidRPr="0082722B" w:rsidRDefault="007E1E15" w:rsidP="007E1E15">
            <w:pPr>
              <w:spacing w:line="288" w:lineRule="auto"/>
              <w:rPr>
                <w:rFonts w:ascii="Arial" w:hAnsi="Arial" w:cs="Arial"/>
              </w:rPr>
            </w:pPr>
            <w:r w:rsidRPr="0082722B">
              <w:rPr>
                <w:rFonts w:ascii="Arial" w:hAnsi="Arial" w:cs="Arial"/>
              </w:rPr>
              <w:t xml:space="preserve">The paper provides an </w:t>
            </w:r>
            <w:r w:rsidR="00C13480">
              <w:rPr>
                <w:rFonts w:ascii="Arial" w:hAnsi="Arial" w:cs="Arial"/>
              </w:rPr>
              <w:t xml:space="preserve">overview of the </w:t>
            </w:r>
            <w:r w:rsidRPr="0082722B">
              <w:rPr>
                <w:rFonts w:ascii="Arial" w:hAnsi="Arial" w:cs="Arial"/>
              </w:rPr>
              <w:t>digital transformation progress made across the Health Board</w:t>
            </w:r>
            <w:r w:rsidR="00F9496B" w:rsidRPr="0082722B">
              <w:rPr>
                <w:rFonts w:ascii="Arial" w:hAnsi="Arial" w:cs="Arial"/>
              </w:rPr>
              <w:t xml:space="preserve"> during </w:t>
            </w:r>
            <w:r w:rsidR="007B1ED9" w:rsidRPr="60CFF128">
              <w:rPr>
                <w:rFonts w:ascii="Arial" w:hAnsi="Arial" w:cs="Arial"/>
              </w:rPr>
              <w:t xml:space="preserve">Q1 </w:t>
            </w:r>
            <w:r w:rsidR="00C13480" w:rsidRPr="60CFF128">
              <w:rPr>
                <w:rFonts w:ascii="Arial" w:hAnsi="Arial" w:cs="Arial"/>
              </w:rPr>
              <w:t>FY 2</w:t>
            </w:r>
            <w:r w:rsidR="007B1ED9" w:rsidRPr="60CFF128">
              <w:rPr>
                <w:rFonts w:ascii="Arial" w:hAnsi="Arial" w:cs="Arial"/>
              </w:rPr>
              <w:t>3</w:t>
            </w:r>
            <w:r w:rsidR="00C13480" w:rsidRPr="60CFF128">
              <w:rPr>
                <w:rFonts w:ascii="Arial" w:hAnsi="Arial" w:cs="Arial"/>
              </w:rPr>
              <w:t>/2</w:t>
            </w:r>
            <w:r w:rsidR="007B1ED9" w:rsidRPr="60CFF128">
              <w:rPr>
                <w:rFonts w:ascii="Arial" w:hAnsi="Arial" w:cs="Arial"/>
              </w:rPr>
              <w:t>4</w:t>
            </w:r>
            <w:r w:rsidR="00C13480" w:rsidRPr="60CFF128">
              <w:rPr>
                <w:rFonts w:ascii="Arial" w:hAnsi="Arial" w:cs="Arial"/>
              </w:rPr>
              <w:t>.</w:t>
            </w:r>
          </w:p>
        </w:tc>
      </w:tr>
      <w:tr w:rsidR="00BB5384" w:rsidRPr="0082722B" w14:paraId="2C2B291F" w14:textId="77777777" w:rsidTr="4FC07BC3">
        <w:tc>
          <w:tcPr>
            <w:tcW w:w="2263" w:type="dxa"/>
          </w:tcPr>
          <w:p w14:paraId="08D25C2C" w14:textId="77777777" w:rsidR="00BB5384" w:rsidRPr="0082722B" w:rsidRDefault="00BB5384" w:rsidP="00BB5384">
            <w:pPr>
              <w:rPr>
                <w:rFonts w:ascii="Arial" w:hAnsi="Arial" w:cs="Arial"/>
                <w:b/>
              </w:rPr>
            </w:pPr>
            <w:r w:rsidRPr="0082722B">
              <w:rPr>
                <w:rFonts w:ascii="Arial" w:hAnsi="Arial" w:cs="Arial"/>
                <w:b/>
              </w:rPr>
              <w:t>Key Issues</w:t>
            </w:r>
          </w:p>
        </w:tc>
        <w:tc>
          <w:tcPr>
            <w:tcW w:w="7088" w:type="dxa"/>
            <w:gridSpan w:val="6"/>
          </w:tcPr>
          <w:p w14:paraId="4B5FC820" w14:textId="77777777" w:rsidR="00BB5384" w:rsidRPr="0082722B" w:rsidRDefault="00917307" w:rsidP="00D75A0F">
            <w:pPr>
              <w:pStyle w:val="ListParagraph"/>
              <w:numPr>
                <w:ilvl w:val="0"/>
                <w:numId w:val="10"/>
              </w:numPr>
              <w:rPr>
                <w:rFonts w:ascii="Arial" w:hAnsi="Arial" w:cs="Arial"/>
              </w:rPr>
            </w:pPr>
            <w:r w:rsidRPr="0082722B">
              <w:rPr>
                <w:rFonts w:ascii="Arial" w:eastAsia="Arial" w:hAnsi="Arial" w:cs="Arial"/>
                <w:color w:val="0B0C0C"/>
              </w:rPr>
              <w:t xml:space="preserve">The long-term sustainability of health and social care is dependent on having the right digital foundations in place.  </w:t>
            </w:r>
          </w:p>
          <w:p w14:paraId="4BBE8DC1" w14:textId="72D8ADCF" w:rsidR="0082722B" w:rsidRPr="0082722B" w:rsidRDefault="0082722B" w:rsidP="00D75A0F">
            <w:pPr>
              <w:pStyle w:val="ListParagraph"/>
              <w:numPr>
                <w:ilvl w:val="0"/>
                <w:numId w:val="10"/>
              </w:numPr>
              <w:rPr>
                <w:rFonts w:ascii="Arial" w:hAnsi="Arial" w:cs="Arial"/>
              </w:rPr>
            </w:pPr>
            <w:r w:rsidRPr="0082722B">
              <w:rPr>
                <w:rFonts w:ascii="Arial" w:hAnsi="Arial" w:cs="Arial"/>
              </w:rPr>
              <w:t xml:space="preserve">The Health Board’s digital plan </w:t>
            </w:r>
            <w:proofErr w:type="gramStart"/>
            <w:r w:rsidRPr="0082722B">
              <w:rPr>
                <w:rFonts w:ascii="Arial" w:hAnsi="Arial" w:cs="Arial"/>
              </w:rPr>
              <w:t>is aligned</w:t>
            </w:r>
            <w:proofErr w:type="gramEnd"/>
            <w:r w:rsidRPr="0082722B">
              <w:rPr>
                <w:rFonts w:ascii="Arial" w:hAnsi="Arial" w:cs="Arial"/>
              </w:rPr>
              <w:t xml:space="preserve"> to the key goals, measures and outcomes of the organisations Recovery and Sustainability plan</w:t>
            </w:r>
            <w:r w:rsidR="008C1EA7">
              <w:rPr>
                <w:rFonts w:ascii="Arial" w:hAnsi="Arial" w:cs="Arial"/>
              </w:rPr>
              <w:t>.</w:t>
            </w:r>
          </w:p>
          <w:p w14:paraId="35225A13" w14:textId="2B9F4F8D" w:rsidR="00C13480" w:rsidRPr="00A311F3" w:rsidRDefault="4693030F" w:rsidP="00D75A0F">
            <w:pPr>
              <w:pStyle w:val="ListParagraph"/>
              <w:numPr>
                <w:ilvl w:val="0"/>
                <w:numId w:val="10"/>
              </w:numPr>
              <w:rPr>
                <w:rFonts w:ascii="Arial" w:hAnsi="Arial" w:cs="Arial"/>
              </w:rPr>
            </w:pPr>
            <w:r w:rsidRPr="60CFF128">
              <w:rPr>
                <w:rFonts w:ascii="Arial" w:hAnsi="Arial" w:cs="Arial"/>
              </w:rPr>
              <w:t xml:space="preserve">Most digital projects </w:t>
            </w:r>
            <w:r w:rsidR="6D4C112A" w:rsidRPr="5A0DA082">
              <w:rPr>
                <w:rFonts w:ascii="Arial" w:hAnsi="Arial" w:cs="Arial"/>
              </w:rPr>
              <w:t>included in the Digital Plan</w:t>
            </w:r>
            <w:r w:rsidR="30DCF122" w:rsidRPr="60CFF128">
              <w:rPr>
                <w:rFonts w:ascii="Arial" w:hAnsi="Arial" w:cs="Arial"/>
              </w:rPr>
              <w:t xml:space="preserve"> for </w:t>
            </w:r>
            <w:r w:rsidR="6D4C112A" w:rsidRPr="3B223131">
              <w:rPr>
                <w:rFonts w:ascii="Arial" w:hAnsi="Arial" w:cs="Arial"/>
              </w:rPr>
              <w:t>FY23/24 are</w:t>
            </w:r>
            <w:r w:rsidR="6D4C112A" w:rsidRPr="5A0DA082">
              <w:rPr>
                <w:rFonts w:ascii="Arial" w:hAnsi="Arial" w:cs="Arial"/>
              </w:rPr>
              <w:t xml:space="preserve"> progressing to </w:t>
            </w:r>
            <w:r w:rsidR="6D4C112A" w:rsidRPr="3B223131">
              <w:rPr>
                <w:rFonts w:ascii="Arial" w:hAnsi="Arial" w:cs="Arial"/>
              </w:rPr>
              <w:t>schedule</w:t>
            </w:r>
            <w:r w:rsidR="116611D4" w:rsidRPr="60CFF128">
              <w:rPr>
                <w:rFonts w:ascii="Arial" w:hAnsi="Arial" w:cs="Arial"/>
              </w:rPr>
              <w:t>.</w:t>
            </w:r>
            <w:r w:rsidR="30DCF122" w:rsidRPr="60CFF128">
              <w:rPr>
                <w:rFonts w:ascii="Arial" w:hAnsi="Arial" w:cs="Arial"/>
              </w:rPr>
              <w:t xml:space="preserve"> </w:t>
            </w:r>
          </w:p>
          <w:p w14:paraId="1DBE36E7" w14:textId="4DB8786D" w:rsidR="00C13480" w:rsidRDefault="64950F95" w:rsidP="00D75A0F">
            <w:pPr>
              <w:pStyle w:val="ListParagraph"/>
              <w:numPr>
                <w:ilvl w:val="0"/>
                <w:numId w:val="10"/>
              </w:numPr>
              <w:rPr>
                <w:rFonts w:ascii="Arial" w:hAnsi="Arial" w:cs="Arial"/>
              </w:rPr>
            </w:pPr>
            <w:r w:rsidRPr="2D9D6BB0">
              <w:rPr>
                <w:rFonts w:ascii="Arial" w:hAnsi="Arial" w:cs="Arial"/>
              </w:rPr>
              <w:t xml:space="preserve">Delays </w:t>
            </w:r>
            <w:r w:rsidR="09227EF9" w:rsidRPr="2D9D6BB0">
              <w:rPr>
                <w:rFonts w:ascii="Arial" w:hAnsi="Arial" w:cs="Arial"/>
              </w:rPr>
              <w:t>pertaining to the</w:t>
            </w:r>
            <w:r w:rsidRPr="2D9D6BB0">
              <w:rPr>
                <w:rFonts w:ascii="Arial" w:hAnsi="Arial" w:cs="Arial"/>
              </w:rPr>
              <w:t xml:space="preserve"> delivery of</w:t>
            </w:r>
            <w:r w:rsidR="53412110" w:rsidRPr="2D9D6BB0">
              <w:rPr>
                <w:rFonts w:ascii="Arial" w:hAnsi="Arial" w:cs="Arial"/>
              </w:rPr>
              <w:t xml:space="preserve"> key projects </w:t>
            </w:r>
            <w:proofErr w:type="gramStart"/>
            <w:r w:rsidR="0B8D52E1" w:rsidRPr="2D9D6BB0">
              <w:rPr>
                <w:rFonts w:ascii="Arial" w:hAnsi="Arial" w:cs="Arial"/>
              </w:rPr>
              <w:t>ha</w:t>
            </w:r>
            <w:r w:rsidR="43938A97" w:rsidRPr="2D9D6BB0">
              <w:rPr>
                <w:rFonts w:ascii="Arial" w:hAnsi="Arial" w:cs="Arial"/>
              </w:rPr>
              <w:t>s</w:t>
            </w:r>
            <w:r w:rsidR="0B8D52E1" w:rsidRPr="2D9D6BB0">
              <w:rPr>
                <w:rFonts w:ascii="Arial" w:hAnsi="Arial" w:cs="Arial"/>
              </w:rPr>
              <w:t xml:space="preserve"> been escalated</w:t>
            </w:r>
            <w:proofErr w:type="gramEnd"/>
            <w:r w:rsidR="7EAB75F6" w:rsidRPr="2D9D6BB0">
              <w:rPr>
                <w:rFonts w:ascii="Arial" w:hAnsi="Arial" w:cs="Arial"/>
              </w:rPr>
              <w:t xml:space="preserve"> locally and / or</w:t>
            </w:r>
            <w:r w:rsidR="0B8D52E1" w:rsidRPr="2D9D6BB0">
              <w:rPr>
                <w:rFonts w:ascii="Arial" w:hAnsi="Arial" w:cs="Arial"/>
              </w:rPr>
              <w:t xml:space="preserve"> nationally</w:t>
            </w:r>
            <w:r w:rsidR="55E35FE1" w:rsidRPr="2D9D6BB0">
              <w:rPr>
                <w:rFonts w:ascii="Arial" w:hAnsi="Arial" w:cs="Arial"/>
              </w:rPr>
              <w:t xml:space="preserve">; </w:t>
            </w:r>
            <w:r w:rsidR="0BEEA4D2" w:rsidRPr="2D9D6BB0">
              <w:rPr>
                <w:rFonts w:ascii="Arial" w:hAnsi="Arial" w:cs="Arial"/>
              </w:rPr>
              <w:t>the Emergency Department System (WEDS)</w:t>
            </w:r>
            <w:r w:rsidR="2B2D715D" w:rsidRPr="2D9D6BB0">
              <w:rPr>
                <w:rFonts w:ascii="Arial" w:hAnsi="Arial" w:cs="Arial"/>
              </w:rPr>
              <w:t>, Welsh Community Care Information System (WCCIS</w:t>
            </w:r>
            <w:r w:rsidR="0BEEA4D2" w:rsidRPr="2D9D6BB0">
              <w:rPr>
                <w:rFonts w:ascii="Arial" w:hAnsi="Arial" w:cs="Arial"/>
              </w:rPr>
              <w:t>)</w:t>
            </w:r>
            <w:r w:rsidR="0D8B2E3D" w:rsidRPr="2D9D6BB0">
              <w:rPr>
                <w:rFonts w:ascii="Arial" w:hAnsi="Arial" w:cs="Arial"/>
              </w:rPr>
              <w:t xml:space="preserve"> and</w:t>
            </w:r>
            <w:r w:rsidR="08B59843" w:rsidRPr="2D9D6BB0">
              <w:rPr>
                <w:rFonts w:ascii="Arial" w:hAnsi="Arial" w:cs="Arial"/>
              </w:rPr>
              <w:t xml:space="preserve"> Open Eyes</w:t>
            </w:r>
            <w:r w:rsidR="12B0C6D1" w:rsidRPr="2D9D6BB0">
              <w:rPr>
                <w:rFonts w:ascii="Arial" w:hAnsi="Arial" w:cs="Arial"/>
              </w:rPr>
              <w:t>.</w:t>
            </w:r>
          </w:p>
          <w:p w14:paraId="0926AF99" w14:textId="25D943BC" w:rsidR="00E66886" w:rsidRPr="005218AE" w:rsidRDefault="00E43F06" w:rsidP="00D75A0F">
            <w:pPr>
              <w:pStyle w:val="ListParagraph"/>
              <w:numPr>
                <w:ilvl w:val="0"/>
                <w:numId w:val="10"/>
              </w:numPr>
              <w:rPr>
                <w:rFonts w:ascii="Arial" w:hAnsi="Arial" w:cs="Arial"/>
              </w:rPr>
            </w:pPr>
            <w:r w:rsidRPr="4FC07BC3">
              <w:rPr>
                <w:rFonts w:ascii="Arial" w:hAnsi="Arial" w:cs="Arial"/>
              </w:rPr>
              <w:t xml:space="preserve">The </w:t>
            </w:r>
            <w:r w:rsidR="00B82A75" w:rsidRPr="4FC07BC3">
              <w:rPr>
                <w:rFonts w:ascii="Arial" w:hAnsi="Arial" w:cs="Arial"/>
              </w:rPr>
              <w:t xml:space="preserve">HB </w:t>
            </w:r>
            <w:r w:rsidRPr="4FC07BC3">
              <w:rPr>
                <w:rFonts w:ascii="Arial" w:hAnsi="Arial" w:cs="Arial"/>
              </w:rPr>
              <w:t xml:space="preserve">reduction in capital allocation </w:t>
            </w:r>
            <w:r w:rsidR="18B8B20D" w:rsidRPr="4FC07BC3">
              <w:rPr>
                <w:rFonts w:ascii="Arial" w:hAnsi="Arial" w:cs="Arial"/>
              </w:rPr>
              <w:t xml:space="preserve">is increasing the financial risk of achieving sustained digital </w:t>
            </w:r>
            <w:r w:rsidR="64DBF949" w:rsidRPr="4FC07BC3">
              <w:rPr>
                <w:rFonts w:ascii="Arial" w:hAnsi="Arial" w:cs="Arial"/>
              </w:rPr>
              <w:t>services</w:t>
            </w:r>
            <w:r w:rsidR="708516FA" w:rsidRPr="4FC07BC3">
              <w:rPr>
                <w:rFonts w:ascii="Arial" w:hAnsi="Arial" w:cs="Arial"/>
              </w:rPr>
              <w:t xml:space="preserve">. </w:t>
            </w:r>
            <w:r w:rsidR="0C51BA87" w:rsidRPr="4FC07BC3">
              <w:rPr>
                <w:rFonts w:ascii="Arial" w:hAnsi="Arial" w:cs="Arial"/>
              </w:rPr>
              <w:t>A significant amount of technology refresh has been delayed until 2024/25</w:t>
            </w:r>
            <w:r w:rsidR="395FDEBF" w:rsidRPr="4FC07BC3">
              <w:rPr>
                <w:rFonts w:ascii="Arial" w:hAnsi="Arial" w:cs="Arial"/>
              </w:rPr>
              <w:t xml:space="preserve"> due to lack of funds in 23/24</w:t>
            </w:r>
            <w:r w:rsidR="377D896A" w:rsidRPr="4FC07BC3">
              <w:rPr>
                <w:rFonts w:ascii="Arial" w:hAnsi="Arial" w:cs="Arial"/>
              </w:rPr>
              <w:t xml:space="preserve">. </w:t>
            </w:r>
          </w:p>
        </w:tc>
      </w:tr>
      <w:tr w:rsidR="00BB5384" w:rsidRPr="0082722B" w14:paraId="6E1B74DC" w14:textId="77777777" w:rsidTr="4FC07BC3">
        <w:trPr>
          <w:trHeight w:val="97"/>
        </w:trPr>
        <w:tc>
          <w:tcPr>
            <w:tcW w:w="2263" w:type="dxa"/>
            <w:vMerge w:val="restart"/>
          </w:tcPr>
          <w:p w14:paraId="0ED54802" w14:textId="77777777" w:rsidR="00BB5384" w:rsidRPr="0082722B" w:rsidRDefault="00BB5384" w:rsidP="00BB5384">
            <w:pPr>
              <w:rPr>
                <w:rFonts w:ascii="Arial" w:hAnsi="Arial" w:cs="Arial"/>
                <w:b/>
              </w:rPr>
            </w:pPr>
            <w:r w:rsidRPr="0082722B">
              <w:rPr>
                <w:rFonts w:ascii="Arial" w:hAnsi="Arial" w:cs="Arial"/>
                <w:b/>
              </w:rPr>
              <w:t xml:space="preserve">Specific Action Required </w:t>
            </w:r>
          </w:p>
          <w:p w14:paraId="27381B9E" w14:textId="77777777" w:rsidR="00BB5384" w:rsidRPr="0082722B" w:rsidRDefault="00BB5384" w:rsidP="00BB5384">
            <w:pPr>
              <w:rPr>
                <w:rFonts w:ascii="Arial" w:hAnsi="Arial" w:cs="Arial"/>
                <w:b/>
                <w:i/>
              </w:rPr>
            </w:pPr>
            <w:r w:rsidRPr="0082722B">
              <w:rPr>
                <w:rFonts w:ascii="Arial" w:hAnsi="Arial" w:cs="Arial"/>
                <w:b/>
                <w:i/>
              </w:rPr>
              <w:t>(please choose one only)</w:t>
            </w:r>
          </w:p>
        </w:tc>
        <w:tc>
          <w:tcPr>
            <w:tcW w:w="1707" w:type="dxa"/>
            <w:shd w:val="clear" w:color="auto" w:fill="D5DCE4" w:themeFill="text2" w:themeFillTint="33"/>
          </w:tcPr>
          <w:p w14:paraId="2E883A4A" w14:textId="77777777" w:rsidR="00BB5384" w:rsidRPr="0082722B" w:rsidRDefault="00BB5384" w:rsidP="00BB5384">
            <w:pPr>
              <w:rPr>
                <w:rFonts w:ascii="Arial" w:hAnsi="Arial" w:cs="Arial"/>
                <w:b/>
              </w:rPr>
            </w:pPr>
            <w:r w:rsidRPr="0082722B">
              <w:rPr>
                <w:rFonts w:ascii="Arial" w:hAnsi="Arial" w:cs="Arial"/>
                <w:b/>
              </w:rPr>
              <w:t>Information</w:t>
            </w:r>
          </w:p>
        </w:tc>
        <w:tc>
          <w:tcPr>
            <w:tcW w:w="1869" w:type="dxa"/>
            <w:gridSpan w:val="2"/>
            <w:shd w:val="clear" w:color="auto" w:fill="D5DCE4" w:themeFill="text2" w:themeFillTint="33"/>
          </w:tcPr>
          <w:p w14:paraId="3B310412" w14:textId="77777777" w:rsidR="00BB5384" w:rsidRPr="0082722B" w:rsidRDefault="00BB5384" w:rsidP="00BB5384">
            <w:pPr>
              <w:rPr>
                <w:rFonts w:ascii="Arial" w:hAnsi="Arial" w:cs="Arial"/>
                <w:b/>
              </w:rPr>
            </w:pPr>
            <w:r w:rsidRPr="0082722B">
              <w:rPr>
                <w:rFonts w:ascii="Arial" w:hAnsi="Arial" w:cs="Arial"/>
                <w:b/>
              </w:rPr>
              <w:t>Discussion</w:t>
            </w:r>
          </w:p>
        </w:tc>
        <w:tc>
          <w:tcPr>
            <w:tcW w:w="1661" w:type="dxa"/>
            <w:shd w:val="clear" w:color="auto" w:fill="D5DCE4" w:themeFill="text2" w:themeFillTint="33"/>
          </w:tcPr>
          <w:p w14:paraId="6276028D" w14:textId="77777777" w:rsidR="00BB5384" w:rsidRPr="0082722B" w:rsidRDefault="00BB5384" w:rsidP="00BB5384">
            <w:pPr>
              <w:rPr>
                <w:rFonts w:ascii="Arial" w:hAnsi="Arial" w:cs="Arial"/>
                <w:b/>
              </w:rPr>
            </w:pPr>
            <w:r w:rsidRPr="0082722B">
              <w:rPr>
                <w:rFonts w:ascii="Arial" w:hAnsi="Arial" w:cs="Arial"/>
                <w:b/>
              </w:rPr>
              <w:t>Assurance</w:t>
            </w:r>
          </w:p>
        </w:tc>
        <w:tc>
          <w:tcPr>
            <w:tcW w:w="1851" w:type="dxa"/>
            <w:gridSpan w:val="2"/>
            <w:shd w:val="clear" w:color="auto" w:fill="D5DCE4" w:themeFill="text2" w:themeFillTint="33"/>
          </w:tcPr>
          <w:p w14:paraId="644CB728" w14:textId="77777777" w:rsidR="00BB5384" w:rsidRPr="0082722B" w:rsidRDefault="00BB5384" w:rsidP="00BB5384">
            <w:pPr>
              <w:rPr>
                <w:rFonts w:ascii="Arial" w:hAnsi="Arial" w:cs="Arial"/>
                <w:b/>
              </w:rPr>
            </w:pPr>
            <w:r w:rsidRPr="0082722B">
              <w:rPr>
                <w:rFonts w:ascii="Arial" w:hAnsi="Arial" w:cs="Arial"/>
                <w:b/>
              </w:rPr>
              <w:t>Approval</w:t>
            </w:r>
          </w:p>
        </w:tc>
      </w:tr>
      <w:tr w:rsidR="00BB5384" w:rsidRPr="0082722B" w14:paraId="1472B8F0" w14:textId="77777777" w:rsidTr="4FC07BC3">
        <w:trPr>
          <w:trHeight w:val="96"/>
        </w:trPr>
        <w:tc>
          <w:tcPr>
            <w:tcW w:w="2263" w:type="dxa"/>
            <w:vMerge/>
          </w:tcPr>
          <w:p w14:paraId="2E5F1B60" w14:textId="77777777" w:rsidR="00BB5384" w:rsidRPr="0082722B" w:rsidRDefault="00BB5384" w:rsidP="00BB5384">
            <w:pPr>
              <w:rPr>
                <w:rFonts w:ascii="Arial" w:hAnsi="Arial" w:cs="Arial"/>
                <w:b/>
              </w:rPr>
            </w:pPr>
          </w:p>
        </w:tc>
        <w:sdt>
          <w:sdtPr>
            <w:rPr>
              <w:rFonts w:ascii="Arial" w:hAnsi="Arial" w:cs="Arial"/>
              <w:color w:val="2B579A"/>
              <w:shd w:val="clear" w:color="auto" w:fill="E6E6E6"/>
            </w:rPr>
            <w:id w:val="1068315321"/>
            <w14:checkbox>
              <w14:checked w14:val="0"/>
              <w14:checkedState w14:val="2612" w14:font="MS Gothic"/>
              <w14:uncheckedState w14:val="2610" w14:font="MS Gothic"/>
            </w14:checkbox>
          </w:sdtPr>
          <w:sdtEndPr/>
          <w:sdtContent>
            <w:tc>
              <w:tcPr>
                <w:tcW w:w="1707" w:type="dxa"/>
              </w:tcPr>
              <w:p w14:paraId="11AA0AAB" w14:textId="267CDD8F"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77777777" w:rsidR="00BB5384" w:rsidRPr="0082722B" w:rsidRDefault="00BB5384"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6AA7DE42"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sdt>
          <w:sdtPr>
            <w:rPr>
              <w:rFonts w:ascii="Arial" w:hAnsi="Arial" w:cs="Arial"/>
              <w:color w:val="2B579A"/>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BB5384" w:rsidRPr="0082722B" w:rsidRDefault="007F5DE3" w:rsidP="00BB5384">
                <w:pPr>
                  <w:ind w:right="96"/>
                  <w:jc w:val="center"/>
                  <w:rPr>
                    <w:rFonts w:ascii="Arial" w:hAnsi="Arial" w:cs="Arial"/>
                  </w:rPr>
                </w:pPr>
                <w:r w:rsidRPr="0082722B">
                  <w:rPr>
                    <w:rFonts w:ascii="Segoe UI Symbol" w:eastAsia="MS Gothic" w:hAnsi="Segoe UI Symbol" w:cs="Segoe UI Symbol"/>
                  </w:rPr>
                  <w:t>☐</w:t>
                </w:r>
              </w:p>
            </w:tc>
          </w:sdtContent>
        </w:sdt>
      </w:tr>
      <w:tr w:rsidR="00BB5384" w:rsidRPr="0082722B" w14:paraId="396816F7" w14:textId="77777777" w:rsidTr="4FC07BC3">
        <w:trPr>
          <w:trHeight w:val="1590"/>
        </w:trPr>
        <w:tc>
          <w:tcPr>
            <w:tcW w:w="2263" w:type="dxa"/>
          </w:tcPr>
          <w:p w14:paraId="102D88BC" w14:textId="77777777" w:rsidR="00BB5384" w:rsidRPr="0082722B" w:rsidRDefault="00BB5384" w:rsidP="00BB5384">
            <w:pPr>
              <w:rPr>
                <w:rFonts w:ascii="Arial" w:hAnsi="Arial" w:cs="Arial"/>
                <w:b/>
              </w:rPr>
            </w:pPr>
            <w:r w:rsidRPr="0082722B">
              <w:rPr>
                <w:rFonts w:ascii="Arial" w:hAnsi="Arial" w:cs="Arial"/>
                <w:b/>
              </w:rPr>
              <w:t>Recommendations</w:t>
            </w:r>
          </w:p>
          <w:p w14:paraId="3DE35AF4" w14:textId="77777777" w:rsidR="00BB5384" w:rsidRPr="0082722B" w:rsidRDefault="00BB5384" w:rsidP="00BB5384">
            <w:pPr>
              <w:rPr>
                <w:rFonts w:ascii="Arial" w:hAnsi="Arial" w:cs="Arial"/>
                <w:b/>
              </w:rPr>
            </w:pPr>
          </w:p>
        </w:tc>
        <w:tc>
          <w:tcPr>
            <w:tcW w:w="7088" w:type="dxa"/>
            <w:gridSpan w:val="6"/>
          </w:tcPr>
          <w:p w14:paraId="5625277E" w14:textId="77777777" w:rsidR="00BB5384" w:rsidRPr="0082722B" w:rsidRDefault="00BB5384" w:rsidP="00BB5384">
            <w:pPr>
              <w:ind w:right="96"/>
              <w:rPr>
                <w:rFonts w:ascii="Arial" w:hAnsi="Arial" w:cs="Arial"/>
              </w:rPr>
            </w:pPr>
            <w:bookmarkStart w:id="0" w:name="_Hlk114575743"/>
            <w:r w:rsidRPr="0082722B">
              <w:rPr>
                <w:rFonts w:ascii="Arial" w:hAnsi="Arial" w:cs="Arial"/>
                <w:sz w:val="21"/>
                <w:szCs w:val="21"/>
              </w:rPr>
              <w:t>Mem</w:t>
            </w:r>
            <w:r w:rsidRPr="0082722B">
              <w:rPr>
                <w:rFonts w:ascii="Arial" w:hAnsi="Arial" w:cs="Arial"/>
              </w:rPr>
              <w:t>bers are asked to:</w:t>
            </w:r>
          </w:p>
          <w:p w14:paraId="701710DC" w14:textId="40BFB16E" w:rsidR="00BB5384" w:rsidRDefault="009D789D" w:rsidP="008C1EA7">
            <w:pPr>
              <w:pStyle w:val="ListParagraph"/>
              <w:numPr>
                <w:ilvl w:val="0"/>
                <w:numId w:val="11"/>
              </w:numPr>
              <w:ind w:left="325"/>
              <w:rPr>
                <w:rFonts w:ascii="Arial" w:hAnsi="Arial" w:cs="Arial"/>
              </w:rPr>
            </w:pPr>
            <w:r w:rsidRPr="0082722B">
              <w:rPr>
                <w:rFonts w:ascii="Arial" w:hAnsi="Arial" w:cs="Arial"/>
              </w:rPr>
              <w:t xml:space="preserve">Note the progress </w:t>
            </w:r>
            <w:proofErr w:type="gramStart"/>
            <w:r w:rsidRPr="0082722B">
              <w:rPr>
                <w:rFonts w:ascii="Arial" w:hAnsi="Arial" w:cs="Arial"/>
              </w:rPr>
              <w:t>being made</w:t>
            </w:r>
            <w:proofErr w:type="gramEnd"/>
            <w:r w:rsidRPr="0082722B">
              <w:rPr>
                <w:rFonts w:ascii="Arial" w:hAnsi="Arial" w:cs="Arial"/>
              </w:rPr>
              <w:t xml:space="preserve"> across the digital portfolio of projects</w:t>
            </w:r>
            <w:r w:rsidR="00A311F3">
              <w:rPr>
                <w:rFonts w:ascii="Arial" w:hAnsi="Arial" w:cs="Arial"/>
              </w:rPr>
              <w:t xml:space="preserve"> during </w:t>
            </w:r>
            <w:r w:rsidR="3F8E1658" w:rsidRPr="746BEEEF">
              <w:rPr>
                <w:rFonts w:ascii="Arial" w:hAnsi="Arial" w:cs="Arial"/>
              </w:rPr>
              <w:t xml:space="preserve">Q1 FY </w:t>
            </w:r>
            <w:r w:rsidR="00907E83" w:rsidRPr="746BEEEF">
              <w:rPr>
                <w:rFonts w:ascii="Arial" w:hAnsi="Arial" w:cs="Arial"/>
              </w:rPr>
              <w:t>23/24</w:t>
            </w:r>
            <w:r w:rsidR="00A311F3">
              <w:rPr>
                <w:rFonts w:ascii="Arial" w:hAnsi="Arial" w:cs="Arial"/>
              </w:rPr>
              <w:t xml:space="preserve">. </w:t>
            </w:r>
          </w:p>
          <w:bookmarkEnd w:id="0"/>
          <w:p w14:paraId="07F41220" w14:textId="12D506AA" w:rsidR="00365FA4" w:rsidRPr="0082722B" w:rsidRDefault="002321D6" w:rsidP="008C1EA7">
            <w:pPr>
              <w:pStyle w:val="ListParagraph"/>
              <w:numPr>
                <w:ilvl w:val="0"/>
                <w:numId w:val="11"/>
              </w:numPr>
              <w:ind w:left="325"/>
              <w:rPr>
                <w:rFonts w:ascii="Arial" w:hAnsi="Arial" w:cs="Arial"/>
              </w:rPr>
            </w:pPr>
            <w:r w:rsidDel="007F460A">
              <w:rPr>
                <w:rFonts w:ascii="Arial" w:hAnsi="Arial" w:cs="Arial"/>
              </w:rPr>
              <w:t xml:space="preserve">Note the financial position and key risks to sustain delivery of the digital agenda. </w:t>
            </w:r>
          </w:p>
        </w:tc>
      </w:tr>
    </w:tbl>
    <w:p w14:paraId="6945C431" w14:textId="77777777" w:rsidR="00653AEC" w:rsidRPr="0082722B" w:rsidRDefault="00C107F2" w:rsidP="00235B9A">
      <w:pPr>
        <w:adjustRightInd w:val="0"/>
        <w:spacing w:beforeAutospacing="1" w:after="100" w:afterAutospacing="1" w:line="240" w:lineRule="auto"/>
        <w:ind w:left="45"/>
        <w:jc w:val="both"/>
        <w:rPr>
          <w:rFonts w:ascii="Arial" w:hAnsi="Arial" w:cs="Arial"/>
          <w:b/>
          <w:sz w:val="24"/>
          <w:szCs w:val="24"/>
        </w:rP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11CE02D5" wp14:editId="274F581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2722B">
        <w:rPr>
          <w:rFonts w:ascii="Arial" w:hAnsi="Arial" w:cs="Arial"/>
          <w:noProof/>
          <w:color w:val="2B579A"/>
          <w:shd w:val="clear" w:color="auto" w:fill="E6E6E6"/>
          <w:lang w:eastAsia="en-GB"/>
        </w:rPr>
        <w:drawing>
          <wp:inline distT="0" distB="0" distL="0" distR="0" wp14:anchorId="29F3DC86" wp14:editId="0B5FDCEC">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82722B">
        <w:rPr>
          <w:rFonts w:ascii="Arial" w:hAnsi="Arial" w:cs="Arial"/>
          <w:noProof/>
          <w:color w:val="2B579A"/>
          <w:shd w:val="clear" w:color="auto" w:fill="E6E6E6"/>
          <w:lang w:eastAsia="en-GB"/>
        </w:rPr>
        <w:drawing>
          <wp:inline distT="0" distB="0" distL="0" distR="0" wp14:anchorId="77AAEDD9" wp14:editId="73738CCC">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10FE949A" w14:textId="54643AFD" w:rsidR="00796167" w:rsidRPr="0082722B" w:rsidRDefault="00796167">
      <w:pPr>
        <w:rPr>
          <w:rFonts w:ascii="Arial" w:hAnsi="Arial" w:cs="Arial"/>
          <w:b/>
          <w:sz w:val="24"/>
          <w:szCs w:val="24"/>
        </w:rPr>
      </w:pPr>
      <w:r w:rsidRPr="0082722B">
        <w:rPr>
          <w:rFonts w:ascii="Arial" w:hAnsi="Arial" w:cs="Arial"/>
          <w:b/>
          <w:sz w:val="24"/>
          <w:szCs w:val="24"/>
        </w:rPr>
        <w:br w:type="page"/>
      </w:r>
      <w:bookmarkStart w:id="1" w:name="_GoBack"/>
      <w:bookmarkEnd w:id="1"/>
    </w:p>
    <w:p w14:paraId="34846A10" w14:textId="26E742E8" w:rsidR="00653AEC" w:rsidRPr="0082722B" w:rsidRDefault="00653AEC" w:rsidP="00D550AB">
      <w:pPr>
        <w:pStyle w:val="Heading1"/>
        <w:spacing w:line="240" w:lineRule="auto"/>
      </w:pPr>
      <w:r w:rsidRPr="0082722B">
        <w:lastRenderedPageBreak/>
        <w:t>INTRODUCTION</w:t>
      </w:r>
    </w:p>
    <w:p w14:paraId="56E5AE9E" w14:textId="76C6FEFC" w:rsidR="003C6445" w:rsidRPr="0082722B" w:rsidRDefault="003C6445" w:rsidP="00D550AB">
      <w:pPr>
        <w:spacing w:after="0" w:line="240" w:lineRule="auto"/>
        <w:rPr>
          <w:rFonts w:ascii="Arial" w:hAnsi="Arial" w:cs="Arial"/>
          <w:sz w:val="16"/>
          <w:szCs w:val="24"/>
        </w:rPr>
      </w:pPr>
    </w:p>
    <w:p w14:paraId="2F6AAFED" w14:textId="2E8DEEB9" w:rsidR="00AE5797" w:rsidRPr="0082722B" w:rsidRDefault="3E826DF3" w:rsidP="00D550AB">
      <w:pPr>
        <w:spacing w:after="0" w:line="240" w:lineRule="auto"/>
        <w:rPr>
          <w:rFonts w:ascii="Arial" w:hAnsi="Arial" w:cs="Arial"/>
        </w:rPr>
      </w:pPr>
      <w:r w:rsidRPr="16122E5E">
        <w:rPr>
          <w:rFonts w:ascii="Arial" w:hAnsi="Arial" w:cs="Arial"/>
        </w:rPr>
        <w:t xml:space="preserve">The </w:t>
      </w:r>
      <w:r w:rsidR="4978BC1B" w:rsidRPr="16122E5E">
        <w:rPr>
          <w:rFonts w:ascii="Arial" w:hAnsi="Arial" w:cs="Arial"/>
        </w:rPr>
        <w:t>paper</w:t>
      </w:r>
      <w:r w:rsidRPr="16122E5E">
        <w:rPr>
          <w:rFonts w:ascii="Arial" w:hAnsi="Arial" w:cs="Arial"/>
        </w:rPr>
        <w:t xml:space="preserve"> provides </w:t>
      </w:r>
      <w:r w:rsidR="4978BC1B" w:rsidRPr="16122E5E">
        <w:rPr>
          <w:rFonts w:ascii="Arial" w:hAnsi="Arial" w:cs="Arial"/>
        </w:rPr>
        <w:t>a</w:t>
      </w:r>
      <w:r w:rsidR="00C13480" w:rsidRPr="16122E5E">
        <w:rPr>
          <w:rFonts w:ascii="Arial" w:hAnsi="Arial" w:cs="Arial"/>
        </w:rPr>
        <w:t xml:space="preserve"> summary</w:t>
      </w:r>
      <w:r w:rsidR="4978BC1B" w:rsidRPr="16122E5E">
        <w:rPr>
          <w:rFonts w:ascii="Arial" w:hAnsi="Arial" w:cs="Arial"/>
        </w:rPr>
        <w:t xml:space="preserve"> on the</w:t>
      </w:r>
      <w:r w:rsidR="0E7C3B69" w:rsidRPr="16122E5E">
        <w:rPr>
          <w:rFonts w:ascii="Arial" w:hAnsi="Arial" w:cs="Arial"/>
        </w:rPr>
        <w:t xml:space="preserve"> </w:t>
      </w:r>
      <w:r w:rsidR="7FEA68C4" w:rsidRPr="16122E5E">
        <w:rPr>
          <w:rFonts w:ascii="Arial" w:hAnsi="Arial" w:cs="Arial"/>
        </w:rPr>
        <w:t xml:space="preserve">digital transformation </w:t>
      </w:r>
      <w:r w:rsidR="0E7C3B69" w:rsidRPr="16122E5E">
        <w:rPr>
          <w:rFonts w:ascii="Arial" w:hAnsi="Arial" w:cs="Arial"/>
        </w:rPr>
        <w:t xml:space="preserve">progress </w:t>
      </w:r>
      <w:r w:rsidR="00C13480" w:rsidRPr="16122E5E">
        <w:rPr>
          <w:rFonts w:ascii="Arial" w:hAnsi="Arial" w:cs="Arial"/>
        </w:rPr>
        <w:t xml:space="preserve">achieved during </w:t>
      </w:r>
      <w:r w:rsidR="5B7C10EA" w:rsidRPr="16122E5E">
        <w:rPr>
          <w:rFonts w:ascii="Arial" w:hAnsi="Arial" w:cs="Arial"/>
        </w:rPr>
        <w:t>Q</w:t>
      </w:r>
      <w:r w:rsidR="50C2C780" w:rsidRPr="16122E5E">
        <w:rPr>
          <w:rFonts w:ascii="Arial" w:hAnsi="Arial" w:cs="Arial"/>
        </w:rPr>
        <w:t xml:space="preserve">1 </w:t>
      </w:r>
      <w:r w:rsidR="00C13480" w:rsidRPr="16122E5E">
        <w:rPr>
          <w:rFonts w:ascii="Arial" w:hAnsi="Arial" w:cs="Arial"/>
        </w:rPr>
        <w:t xml:space="preserve">FY </w:t>
      </w:r>
      <w:r w:rsidR="00907E83" w:rsidRPr="16122E5E">
        <w:rPr>
          <w:rFonts w:ascii="Arial" w:hAnsi="Arial" w:cs="Arial"/>
        </w:rPr>
        <w:t>23/24</w:t>
      </w:r>
      <w:r w:rsidR="00C13480" w:rsidRPr="16122E5E">
        <w:rPr>
          <w:rFonts w:ascii="Arial" w:hAnsi="Arial" w:cs="Arial"/>
        </w:rPr>
        <w:t>.</w:t>
      </w:r>
    </w:p>
    <w:p w14:paraId="4FD175CD" w14:textId="43EA5594" w:rsidR="00424126" w:rsidRPr="0082722B" w:rsidRDefault="00424126" w:rsidP="00D550AB">
      <w:pPr>
        <w:spacing w:after="0" w:line="240" w:lineRule="auto"/>
        <w:rPr>
          <w:rFonts w:ascii="Arial" w:hAnsi="Arial" w:cs="Arial"/>
        </w:rPr>
      </w:pPr>
    </w:p>
    <w:p w14:paraId="31A12A8A" w14:textId="77777777" w:rsidR="00653AEC" w:rsidRPr="0082722B" w:rsidRDefault="00653AEC" w:rsidP="00D550AB">
      <w:pPr>
        <w:pStyle w:val="Heading1"/>
        <w:spacing w:line="240" w:lineRule="auto"/>
      </w:pPr>
      <w:r w:rsidRPr="0082722B">
        <w:t>BACKGROUND</w:t>
      </w:r>
    </w:p>
    <w:p w14:paraId="0EE9CDA6" w14:textId="4F055120" w:rsidR="00863F49" w:rsidRPr="0082722B" w:rsidRDefault="00863F49" w:rsidP="00D550AB">
      <w:pPr>
        <w:pStyle w:val="ListParagraph"/>
        <w:spacing w:after="0" w:line="240" w:lineRule="auto"/>
        <w:ind w:left="360"/>
        <w:rPr>
          <w:rFonts w:ascii="Arial" w:hAnsi="Arial" w:cs="Arial"/>
          <w:b/>
          <w:bCs/>
          <w:sz w:val="24"/>
          <w:szCs w:val="24"/>
        </w:rPr>
      </w:pPr>
    </w:p>
    <w:p w14:paraId="5D7C23E9" w14:textId="0F1EF05F" w:rsidR="0082722B" w:rsidRDefault="0082592C" w:rsidP="00D550AB">
      <w:pPr>
        <w:spacing w:after="0" w:line="240" w:lineRule="auto"/>
        <w:rPr>
          <w:rFonts w:ascii="Arial" w:eastAsia="Arial" w:hAnsi="Arial" w:cs="Arial"/>
          <w:color w:val="0B0C0C"/>
        </w:rPr>
      </w:pPr>
      <w:r w:rsidRPr="0082722B">
        <w:rPr>
          <w:rFonts w:ascii="Arial" w:eastAsia="Arial" w:hAnsi="Arial" w:cs="Arial"/>
          <w:color w:val="0B0C0C"/>
        </w:rPr>
        <w:t xml:space="preserve">The long-term sustainability of health and social care is dependent on having the right digital foundations in place.  Digital solutions underpin service transformation across care settings whilst empowering patients. The Swansea Bay digital plan </w:t>
      </w:r>
      <w:r w:rsidR="00F546C7">
        <w:rPr>
          <w:rFonts w:ascii="Arial" w:eastAsia="Arial" w:hAnsi="Arial" w:cs="Arial"/>
          <w:color w:val="0B0C0C"/>
        </w:rPr>
        <w:t xml:space="preserve">for FY </w:t>
      </w:r>
      <w:r w:rsidR="00907E83">
        <w:rPr>
          <w:rFonts w:ascii="Arial" w:eastAsia="Arial" w:hAnsi="Arial" w:cs="Arial"/>
          <w:color w:val="0B0C0C"/>
        </w:rPr>
        <w:t>23/24</w:t>
      </w:r>
      <w:r w:rsidR="00F546C7">
        <w:rPr>
          <w:rFonts w:ascii="Arial" w:eastAsia="Arial" w:hAnsi="Arial" w:cs="Arial"/>
          <w:color w:val="0B0C0C"/>
        </w:rPr>
        <w:t xml:space="preserve"> </w:t>
      </w:r>
      <w:proofErr w:type="gramStart"/>
      <w:r w:rsidR="00F546C7">
        <w:rPr>
          <w:rFonts w:ascii="Arial" w:eastAsia="Arial" w:hAnsi="Arial" w:cs="Arial"/>
          <w:color w:val="0B0C0C"/>
        </w:rPr>
        <w:t>was developed</w:t>
      </w:r>
      <w:proofErr w:type="gramEnd"/>
      <w:r w:rsidRPr="0082722B">
        <w:rPr>
          <w:rFonts w:ascii="Arial" w:eastAsia="Arial" w:hAnsi="Arial" w:cs="Arial"/>
          <w:color w:val="0B0C0C"/>
        </w:rPr>
        <w:t xml:space="preserve"> to </w:t>
      </w:r>
      <w:r w:rsidR="00F546C7">
        <w:rPr>
          <w:rFonts w:ascii="Arial" w:eastAsia="Arial" w:hAnsi="Arial" w:cs="Arial"/>
          <w:color w:val="0B0C0C"/>
        </w:rPr>
        <w:t>facilitate</w:t>
      </w:r>
      <w:r w:rsidRPr="0082722B">
        <w:rPr>
          <w:rFonts w:ascii="Arial" w:eastAsia="Arial" w:hAnsi="Arial" w:cs="Arial"/>
          <w:color w:val="0B0C0C"/>
        </w:rPr>
        <w:t xml:space="preserve"> the delivery of the Health Board Reset and Recovery plan</w:t>
      </w:r>
      <w:r w:rsidR="00F546C7">
        <w:rPr>
          <w:rFonts w:ascii="Arial" w:eastAsia="Arial" w:hAnsi="Arial" w:cs="Arial"/>
          <w:color w:val="0B0C0C"/>
        </w:rPr>
        <w:t xml:space="preserve"> whilst </w:t>
      </w:r>
      <w:r w:rsidRPr="0082722B">
        <w:rPr>
          <w:rFonts w:ascii="Arial" w:eastAsia="Arial" w:hAnsi="Arial" w:cs="Arial"/>
          <w:color w:val="0B0C0C"/>
        </w:rPr>
        <w:t>align</w:t>
      </w:r>
      <w:r w:rsidR="00F546C7">
        <w:rPr>
          <w:rFonts w:ascii="Arial" w:eastAsia="Arial" w:hAnsi="Arial" w:cs="Arial"/>
          <w:color w:val="0B0C0C"/>
        </w:rPr>
        <w:t>ing</w:t>
      </w:r>
      <w:r w:rsidRPr="0082722B">
        <w:rPr>
          <w:rFonts w:ascii="Arial" w:eastAsia="Arial" w:hAnsi="Arial" w:cs="Arial"/>
          <w:color w:val="0B0C0C"/>
        </w:rPr>
        <w:t xml:space="preserve"> in delivery timeframes to support delivery of key </w:t>
      </w:r>
      <w:r w:rsidR="00BC3645">
        <w:rPr>
          <w:rFonts w:ascii="Arial" w:eastAsia="Arial" w:hAnsi="Arial" w:cs="Arial"/>
          <w:color w:val="0B0C0C"/>
        </w:rPr>
        <w:t xml:space="preserve">Service </w:t>
      </w:r>
      <w:r w:rsidRPr="0082722B">
        <w:rPr>
          <w:rFonts w:ascii="Arial" w:eastAsia="Arial" w:hAnsi="Arial" w:cs="Arial"/>
          <w:color w:val="0B0C0C"/>
        </w:rPr>
        <w:t xml:space="preserve">goals, </w:t>
      </w:r>
      <w:r w:rsidR="008C1EA7" w:rsidRPr="0082722B">
        <w:rPr>
          <w:rFonts w:ascii="Arial" w:eastAsia="Arial" w:hAnsi="Arial" w:cs="Arial"/>
          <w:color w:val="0B0C0C"/>
        </w:rPr>
        <w:t>measures,</w:t>
      </w:r>
      <w:r w:rsidRPr="0082722B">
        <w:rPr>
          <w:rFonts w:ascii="Arial" w:eastAsia="Arial" w:hAnsi="Arial" w:cs="Arial"/>
          <w:color w:val="0B0C0C"/>
        </w:rPr>
        <w:t xml:space="preserve"> and outcomes.</w:t>
      </w:r>
    </w:p>
    <w:p w14:paraId="646E061D" w14:textId="77777777" w:rsidR="008C1EA7" w:rsidRPr="00F37CCE" w:rsidRDefault="008C1EA7" w:rsidP="00D550AB">
      <w:pPr>
        <w:spacing w:after="0" w:line="240" w:lineRule="auto"/>
        <w:rPr>
          <w:rFonts w:ascii="Arial" w:eastAsia="Arial" w:hAnsi="Arial" w:cs="Arial"/>
          <w:color w:val="0B0C0C"/>
        </w:rPr>
      </w:pPr>
    </w:p>
    <w:p w14:paraId="71975FD1" w14:textId="781F7C74" w:rsidR="0082722B" w:rsidRPr="0082722B" w:rsidRDefault="0082722B" w:rsidP="00D550AB">
      <w:pPr>
        <w:pStyle w:val="NormalWeb"/>
        <w:spacing w:before="0" w:beforeAutospacing="0" w:after="0" w:afterAutospacing="0"/>
        <w:jc w:val="both"/>
        <w:rPr>
          <w:rFonts w:ascii="Arial" w:eastAsiaTheme="minorEastAsia" w:hAnsi="Arial" w:cs="Arial"/>
          <w:sz w:val="22"/>
          <w:szCs w:val="22"/>
          <w:lang w:eastAsia="en-US"/>
        </w:rPr>
      </w:pPr>
      <w:r w:rsidRPr="60CFF128">
        <w:rPr>
          <w:rFonts w:ascii="Arial" w:eastAsiaTheme="minorEastAsia" w:hAnsi="Arial" w:cs="Arial"/>
          <w:sz w:val="22"/>
          <w:szCs w:val="22"/>
          <w:lang w:eastAsia="en-US"/>
        </w:rPr>
        <w:t xml:space="preserve">A summary of the </w:t>
      </w:r>
      <w:proofErr w:type="gramStart"/>
      <w:r w:rsidRPr="60CFF128">
        <w:rPr>
          <w:rFonts w:ascii="Arial" w:eastAsiaTheme="minorEastAsia" w:hAnsi="Arial" w:cs="Arial"/>
          <w:sz w:val="22"/>
          <w:szCs w:val="22"/>
          <w:lang w:eastAsia="en-US"/>
        </w:rPr>
        <w:t>6</w:t>
      </w:r>
      <w:proofErr w:type="gramEnd"/>
      <w:r w:rsidRPr="60CFF128">
        <w:rPr>
          <w:rFonts w:ascii="Arial" w:eastAsiaTheme="minorEastAsia" w:hAnsi="Arial" w:cs="Arial"/>
          <w:sz w:val="22"/>
          <w:szCs w:val="22"/>
          <w:lang w:eastAsia="en-US"/>
        </w:rPr>
        <w:t xml:space="preserve"> key </w:t>
      </w:r>
      <w:r w:rsidR="00F46B6D" w:rsidRPr="60CFF128">
        <w:rPr>
          <w:rFonts w:ascii="Arial" w:eastAsiaTheme="minorEastAsia" w:hAnsi="Arial" w:cs="Arial"/>
          <w:sz w:val="22"/>
          <w:szCs w:val="22"/>
          <w:lang w:eastAsia="en-US"/>
        </w:rPr>
        <w:t xml:space="preserve">digital </w:t>
      </w:r>
      <w:r w:rsidRPr="60CFF128">
        <w:rPr>
          <w:rFonts w:ascii="Arial" w:eastAsiaTheme="minorEastAsia" w:hAnsi="Arial" w:cs="Arial"/>
          <w:sz w:val="22"/>
          <w:szCs w:val="22"/>
          <w:lang w:eastAsia="en-US"/>
        </w:rPr>
        <w:t>programmes of work to support delivery of the digital vision is set out below</w:t>
      </w:r>
      <w:r w:rsidR="00493FA9" w:rsidRPr="60CFF128">
        <w:rPr>
          <w:rFonts w:ascii="Arial" w:eastAsiaTheme="minorEastAsia" w:hAnsi="Arial" w:cs="Arial"/>
          <w:sz w:val="22"/>
          <w:szCs w:val="22"/>
          <w:lang w:eastAsia="en-US"/>
        </w:rPr>
        <w:t>,</w:t>
      </w:r>
      <w:r w:rsidR="00F46B6D" w:rsidRPr="60CFF128">
        <w:rPr>
          <w:rFonts w:ascii="Arial" w:eastAsiaTheme="minorEastAsia" w:hAnsi="Arial" w:cs="Arial"/>
          <w:sz w:val="22"/>
          <w:szCs w:val="22"/>
          <w:lang w:eastAsia="en-US"/>
        </w:rPr>
        <w:t xml:space="preserve"> along with </w:t>
      </w:r>
      <w:r w:rsidR="00F43E57" w:rsidRPr="60CFF128">
        <w:rPr>
          <w:rFonts w:ascii="Arial" w:eastAsiaTheme="minorEastAsia" w:hAnsi="Arial" w:cs="Arial"/>
          <w:sz w:val="22"/>
          <w:szCs w:val="22"/>
          <w:lang w:eastAsia="en-US"/>
        </w:rPr>
        <w:t xml:space="preserve">an overview of delivery during </w:t>
      </w:r>
      <w:r w:rsidR="161989BE" w:rsidRPr="60CFF128">
        <w:rPr>
          <w:rFonts w:ascii="Arial" w:eastAsiaTheme="minorEastAsia" w:hAnsi="Arial" w:cs="Arial"/>
          <w:sz w:val="22"/>
          <w:szCs w:val="22"/>
          <w:lang w:eastAsia="en-US"/>
        </w:rPr>
        <w:t>Q1 FY23</w:t>
      </w:r>
      <w:r w:rsidR="00907E83" w:rsidRPr="60CFF128">
        <w:rPr>
          <w:rFonts w:ascii="Arial" w:eastAsiaTheme="minorEastAsia" w:hAnsi="Arial" w:cs="Arial"/>
          <w:sz w:val="22"/>
          <w:szCs w:val="22"/>
          <w:lang w:eastAsia="en-US"/>
        </w:rPr>
        <w:t>/24</w:t>
      </w:r>
      <w:r w:rsidR="00F43E57" w:rsidRPr="60CFF128">
        <w:rPr>
          <w:rFonts w:ascii="Arial" w:eastAsiaTheme="minorEastAsia" w:hAnsi="Arial" w:cs="Arial"/>
          <w:sz w:val="22"/>
          <w:szCs w:val="22"/>
          <w:lang w:eastAsia="en-US"/>
        </w:rPr>
        <w:t>.</w:t>
      </w:r>
    </w:p>
    <w:p w14:paraId="5CE8527B" w14:textId="115570CC" w:rsidR="0082722B" w:rsidRPr="0082722B" w:rsidRDefault="0082722B" w:rsidP="00D550AB">
      <w:pPr>
        <w:spacing w:after="0" w:line="240" w:lineRule="auto"/>
        <w:rPr>
          <w:rFonts w:ascii="Arial" w:eastAsia="Arial" w:hAnsi="Arial" w:cs="Arial"/>
        </w:rPr>
      </w:pPr>
    </w:p>
    <w:p w14:paraId="2B19CAE8" w14:textId="77777777" w:rsidR="0082722B" w:rsidRDefault="0082722B" w:rsidP="00D550AB">
      <w:pPr>
        <w:spacing w:after="0" w:line="240" w:lineRule="auto"/>
        <w:rPr>
          <w:rFonts w:ascii="Arial" w:hAnsi="Arial" w:cs="Arial"/>
          <w:b/>
          <w:bCs/>
        </w:rPr>
      </w:pPr>
      <w:r w:rsidRPr="0082722B">
        <w:rPr>
          <w:rFonts w:ascii="Arial" w:hAnsi="Arial" w:cs="Arial"/>
          <w:b/>
          <w:bCs/>
        </w:rPr>
        <w:t>Patient Empowerment &amp; Outpatient Modernisation</w:t>
      </w:r>
    </w:p>
    <w:p w14:paraId="571AD7D8" w14:textId="77777777" w:rsidR="00D550AB" w:rsidRPr="0082722B" w:rsidRDefault="00D550AB" w:rsidP="00D550AB">
      <w:pPr>
        <w:spacing w:after="0" w:line="240" w:lineRule="auto"/>
        <w:rPr>
          <w:rFonts w:ascii="Arial" w:hAnsi="Arial" w:cs="Arial"/>
          <w:b/>
          <w:bCs/>
        </w:rPr>
      </w:pPr>
    </w:p>
    <w:p w14:paraId="2AA3C275" w14:textId="77777777" w:rsidR="00DB0C18" w:rsidRDefault="0082722B" w:rsidP="00D550AB">
      <w:pPr>
        <w:spacing w:after="0" w:line="240" w:lineRule="auto"/>
        <w:rPr>
          <w:rFonts w:ascii="Arial" w:hAnsi="Arial" w:cs="Arial"/>
        </w:rPr>
      </w:pPr>
      <w:r w:rsidRPr="0082722B">
        <w:rPr>
          <w:rFonts w:ascii="Arial" w:hAnsi="Arial" w:cs="Arial"/>
        </w:rPr>
        <w:t xml:space="preserve">Exploiting digital technology is critical to our recovery plans in how we manage demand and capacity. Continuing to modernise how we provide outpatient services and engage virtually with our patients to optimise capacity is key. </w:t>
      </w:r>
    </w:p>
    <w:p w14:paraId="52BA204C" w14:textId="77777777" w:rsidR="00D550AB" w:rsidRDefault="00D550AB" w:rsidP="00D550AB">
      <w:pPr>
        <w:spacing w:after="0" w:line="240" w:lineRule="auto"/>
        <w:rPr>
          <w:rFonts w:ascii="Arial" w:hAnsi="Arial" w:cs="Arial"/>
        </w:rPr>
      </w:pPr>
    </w:p>
    <w:p w14:paraId="47AFE6FF" w14:textId="77777777" w:rsidR="0082722B" w:rsidRPr="00DB2FE9" w:rsidRDefault="0082722B" w:rsidP="00D550AB">
      <w:pPr>
        <w:spacing w:after="0" w:line="240" w:lineRule="auto"/>
        <w:rPr>
          <w:rFonts w:ascii="Arial" w:hAnsi="Arial" w:cs="Arial"/>
          <w:b/>
          <w:bCs/>
        </w:rPr>
      </w:pPr>
      <w:r w:rsidRPr="00DB2FE9">
        <w:rPr>
          <w:rFonts w:ascii="Arial" w:hAnsi="Arial" w:cs="Arial"/>
          <w:b/>
          <w:bCs/>
        </w:rPr>
        <w:t>UEC and Hospital Patient Flow</w:t>
      </w:r>
    </w:p>
    <w:p w14:paraId="49169DF3" w14:textId="77777777" w:rsidR="00D550AB" w:rsidRDefault="00D550AB" w:rsidP="00D550AB">
      <w:pPr>
        <w:spacing w:after="0" w:line="240" w:lineRule="auto"/>
        <w:rPr>
          <w:rFonts w:ascii="Arial" w:hAnsi="Arial" w:cs="Arial"/>
        </w:rPr>
      </w:pPr>
    </w:p>
    <w:p w14:paraId="423D9B67" w14:textId="4975D91A" w:rsidR="0082722B" w:rsidRDefault="0082722B" w:rsidP="00D550AB">
      <w:pPr>
        <w:spacing w:after="0" w:line="240" w:lineRule="auto"/>
        <w:rPr>
          <w:rFonts w:ascii="Arial" w:hAnsi="Arial" w:cs="Arial"/>
        </w:rPr>
      </w:pPr>
      <w:r w:rsidRPr="0082722B">
        <w:rPr>
          <w:rFonts w:ascii="Arial" w:hAnsi="Arial" w:cs="Arial"/>
        </w:rPr>
        <w:t>Supporting the patient’s journey through the unscheduled care and inpatient settings by providing clinicians with electronic systems and tools designed with the patient’s care co-ordination and communication at the centre. Optimising inpatient flow enabled by digital tools will improve the safety and quality of care for our patients and lead to better outcomes by reducing the harm, waste and clinical variation inherent in current paper-based systems.</w:t>
      </w:r>
    </w:p>
    <w:p w14:paraId="15D4FA4F" w14:textId="77C6BD50" w:rsidR="0082722B" w:rsidRPr="0082722B" w:rsidRDefault="0082722B" w:rsidP="00D550AB">
      <w:pPr>
        <w:spacing w:after="0" w:line="240" w:lineRule="auto"/>
        <w:rPr>
          <w:rFonts w:ascii="Arial" w:eastAsia="Arial" w:hAnsi="Arial" w:cs="Arial"/>
        </w:rPr>
      </w:pPr>
    </w:p>
    <w:p w14:paraId="78BAEA25" w14:textId="77777777" w:rsidR="0082722B" w:rsidRPr="0082722B" w:rsidRDefault="0082722B" w:rsidP="00D550AB">
      <w:pPr>
        <w:spacing w:after="0" w:line="240" w:lineRule="auto"/>
        <w:rPr>
          <w:rFonts w:ascii="Arial" w:hAnsi="Arial" w:cs="Arial"/>
          <w:b/>
          <w:bCs/>
        </w:rPr>
      </w:pPr>
      <w:r w:rsidRPr="0082722B">
        <w:rPr>
          <w:rFonts w:ascii="Arial" w:hAnsi="Arial" w:cs="Arial"/>
          <w:b/>
          <w:bCs/>
        </w:rPr>
        <w:t>Integrated Health &amp; Care</w:t>
      </w:r>
    </w:p>
    <w:p w14:paraId="04FB3B17" w14:textId="77777777" w:rsidR="00D550AB" w:rsidRDefault="00D550AB" w:rsidP="00D550AB">
      <w:pPr>
        <w:spacing w:after="0" w:line="240" w:lineRule="auto"/>
        <w:rPr>
          <w:rFonts w:ascii="Arial" w:hAnsi="Arial" w:cs="Arial"/>
        </w:rPr>
      </w:pPr>
    </w:p>
    <w:p w14:paraId="3856A3AC" w14:textId="03B65583" w:rsidR="0082722B" w:rsidRDefault="0082722B" w:rsidP="00D550AB">
      <w:pPr>
        <w:spacing w:after="0" w:line="240" w:lineRule="auto"/>
        <w:rPr>
          <w:rFonts w:ascii="Arial" w:hAnsi="Arial" w:cs="Arial"/>
        </w:rPr>
      </w:pPr>
      <w:r w:rsidRPr="0082722B">
        <w:rPr>
          <w:rFonts w:ascii="Arial" w:hAnsi="Arial" w:cs="Arial"/>
        </w:rPr>
        <w:t>This programme further enables staff across Secondary care, Primary Care, Community, Mental Health, Learning Disabilities, Social Care and other partners to share information, knowledge and expertise. This will facilitate SBUHB and our partners to transform the way we work together and pool resources to best support the health and wellbeing and care of our citizens.</w:t>
      </w:r>
    </w:p>
    <w:p w14:paraId="3E1943E5" w14:textId="77777777" w:rsidR="00D550AB" w:rsidRDefault="00D550AB" w:rsidP="00D550AB">
      <w:pPr>
        <w:spacing w:after="0" w:line="240" w:lineRule="auto"/>
        <w:rPr>
          <w:rFonts w:ascii="Arial" w:hAnsi="Arial" w:cs="Arial"/>
          <w:b/>
          <w:bCs/>
        </w:rPr>
      </w:pPr>
    </w:p>
    <w:p w14:paraId="06EB9E28" w14:textId="3516932F" w:rsidR="0082722B" w:rsidRPr="0082722B" w:rsidRDefault="0082722B" w:rsidP="00D550AB">
      <w:pPr>
        <w:spacing w:after="0" w:line="240" w:lineRule="auto"/>
        <w:rPr>
          <w:rFonts w:ascii="Arial" w:hAnsi="Arial" w:cs="Arial"/>
          <w:b/>
          <w:bCs/>
        </w:rPr>
      </w:pPr>
      <w:r w:rsidRPr="0082722B">
        <w:rPr>
          <w:rFonts w:ascii="Arial" w:hAnsi="Arial" w:cs="Arial"/>
          <w:b/>
          <w:bCs/>
        </w:rPr>
        <w:t xml:space="preserve">Streamlined Communication and Business Processes </w:t>
      </w:r>
    </w:p>
    <w:p w14:paraId="62E4A74C" w14:textId="77777777" w:rsidR="00D550AB" w:rsidRDefault="00D550AB" w:rsidP="00D550AB">
      <w:pPr>
        <w:spacing w:after="0" w:line="240" w:lineRule="auto"/>
        <w:rPr>
          <w:rFonts w:ascii="Arial" w:hAnsi="Arial" w:cs="Arial"/>
        </w:rPr>
      </w:pPr>
    </w:p>
    <w:p w14:paraId="181F1B9B" w14:textId="6A4E8F84" w:rsidR="0082722B" w:rsidRPr="0082722B" w:rsidRDefault="0082722B" w:rsidP="00D550AB">
      <w:pPr>
        <w:spacing w:after="0" w:line="240" w:lineRule="auto"/>
        <w:rPr>
          <w:rFonts w:ascii="Arial" w:hAnsi="Arial" w:cs="Arial"/>
          <w:b/>
          <w:bCs/>
        </w:rPr>
      </w:pPr>
      <w:r w:rsidRPr="0082722B">
        <w:rPr>
          <w:rFonts w:ascii="Arial" w:hAnsi="Arial" w:cs="Arial"/>
        </w:rPr>
        <w:t>Enabling staff across the Health Board to reduce the time spent on administrative processes, providing more time for value added activities. This ranges across all clinical and administrative functions of the Health Board. The programme will maximise the opportunities of Microsoft Office 365.</w:t>
      </w:r>
    </w:p>
    <w:p w14:paraId="73DCF9A1" w14:textId="77777777" w:rsidR="0082722B" w:rsidRDefault="0082722B" w:rsidP="00D550AB">
      <w:pPr>
        <w:spacing w:after="0" w:line="240" w:lineRule="auto"/>
        <w:rPr>
          <w:rFonts w:ascii="Arial" w:hAnsi="Arial" w:cs="Arial"/>
          <w:b/>
          <w:bCs/>
        </w:rPr>
      </w:pPr>
    </w:p>
    <w:p w14:paraId="03F629FB" w14:textId="5162B0F5" w:rsidR="0082722B" w:rsidRPr="0082722B" w:rsidRDefault="0082722B" w:rsidP="00D550AB">
      <w:pPr>
        <w:spacing w:after="0" w:line="240" w:lineRule="auto"/>
        <w:rPr>
          <w:rFonts w:ascii="Arial" w:hAnsi="Arial" w:cs="Arial"/>
          <w:b/>
          <w:bCs/>
        </w:rPr>
      </w:pPr>
      <w:r w:rsidRPr="0082722B">
        <w:rPr>
          <w:rFonts w:ascii="Arial" w:hAnsi="Arial" w:cs="Arial"/>
          <w:b/>
          <w:bCs/>
        </w:rPr>
        <w:t>Digital Infrastructure</w:t>
      </w:r>
    </w:p>
    <w:p w14:paraId="1D8C6A42" w14:textId="77777777" w:rsidR="00D550AB" w:rsidRDefault="00D550AB" w:rsidP="00D550AB">
      <w:pPr>
        <w:spacing w:after="0" w:line="240" w:lineRule="auto"/>
        <w:rPr>
          <w:rFonts w:ascii="Arial" w:hAnsi="Arial" w:cs="Arial"/>
        </w:rPr>
      </w:pPr>
    </w:p>
    <w:p w14:paraId="7F322EB6" w14:textId="2FEA093E" w:rsidR="0082722B" w:rsidRPr="0082722B" w:rsidRDefault="0082722B" w:rsidP="00D550AB">
      <w:pPr>
        <w:spacing w:after="0" w:line="240" w:lineRule="auto"/>
        <w:rPr>
          <w:rFonts w:ascii="Arial" w:eastAsia="Arial" w:hAnsi="Arial" w:cs="Arial"/>
        </w:rPr>
      </w:pPr>
      <w:r w:rsidRPr="0082722B">
        <w:rPr>
          <w:rFonts w:ascii="Arial" w:hAnsi="Arial" w:cs="Arial"/>
        </w:rPr>
        <w:t xml:space="preserve">Digital transformation cannot be realised without a robust and performant technical infrastructure. Clinicians are becoming </w:t>
      </w:r>
      <w:r w:rsidR="46F93318" w:rsidRPr="0EDCD6A4">
        <w:rPr>
          <w:rFonts w:ascii="Arial" w:hAnsi="Arial" w:cs="Arial"/>
        </w:rPr>
        <w:t>more</w:t>
      </w:r>
      <w:r w:rsidRPr="0082722B">
        <w:rPr>
          <w:rFonts w:ascii="Arial" w:hAnsi="Arial" w:cs="Arial"/>
        </w:rPr>
        <w:t xml:space="preserve"> reliant on digital solutions to facilitate the provision of </w:t>
      </w:r>
      <w:r w:rsidR="00D550AB" w:rsidRPr="0082722B">
        <w:rPr>
          <w:rFonts w:ascii="Arial" w:hAnsi="Arial" w:cs="Arial"/>
        </w:rPr>
        <w:t>high-quality</w:t>
      </w:r>
      <w:r w:rsidRPr="0082722B">
        <w:rPr>
          <w:rFonts w:ascii="Arial" w:hAnsi="Arial" w:cs="Arial"/>
        </w:rPr>
        <w:t xml:space="preserve"> care and this dependency will only increase. </w:t>
      </w:r>
      <w:r w:rsidR="00DB2FE9">
        <w:rPr>
          <w:rFonts w:ascii="Arial" w:hAnsi="Arial" w:cs="Arial"/>
        </w:rPr>
        <w:t>The Health Board</w:t>
      </w:r>
      <w:r w:rsidRPr="0082722B">
        <w:rPr>
          <w:rFonts w:ascii="Arial" w:hAnsi="Arial" w:cs="Arial"/>
        </w:rPr>
        <w:t xml:space="preserve"> </w:t>
      </w:r>
      <w:r w:rsidR="00DB2FE9">
        <w:rPr>
          <w:rFonts w:ascii="Arial" w:hAnsi="Arial" w:cs="Arial"/>
        </w:rPr>
        <w:t>is</w:t>
      </w:r>
      <w:r w:rsidRPr="0082722B">
        <w:rPr>
          <w:rFonts w:ascii="Arial" w:hAnsi="Arial" w:cs="Arial"/>
        </w:rPr>
        <w:t xml:space="preserve"> therefore focussing on ensuring our digital services are resilient and secure.</w:t>
      </w:r>
    </w:p>
    <w:p w14:paraId="52370E0C" w14:textId="6D24145C" w:rsidR="0082722B" w:rsidRDefault="0082722B" w:rsidP="00D550AB">
      <w:pPr>
        <w:spacing w:after="0" w:line="240" w:lineRule="auto"/>
        <w:rPr>
          <w:rFonts w:ascii="Arial" w:eastAsia="Arial" w:hAnsi="Arial" w:cs="Arial"/>
        </w:rPr>
      </w:pPr>
    </w:p>
    <w:p w14:paraId="3396DC6D" w14:textId="0F951247" w:rsidR="004A5813" w:rsidRPr="0082722B" w:rsidRDefault="004A5813" w:rsidP="00D550AB">
      <w:pPr>
        <w:spacing w:after="0" w:line="240" w:lineRule="auto"/>
        <w:rPr>
          <w:rFonts w:ascii="Arial" w:eastAsia="Arial" w:hAnsi="Arial" w:cs="Arial"/>
        </w:rPr>
      </w:pPr>
    </w:p>
    <w:p w14:paraId="0641A520" w14:textId="744C8E27" w:rsidR="0082722B" w:rsidRPr="0082722B" w:rsidRDefault="0082722B" w:rsidP="00D550AB">
      <w:pPr>
        <w:spacing w:after="0" w:line="240" w:lineRule="auto"/>
        <w:rPr>
          <w:rFonts w:ascii="Arial" w:hAnsi="Arial" w:cs="Arial"/>
          <w:b/>
          <w:bCs/>
        </w:rPr>
      </w:pPr>
      <w:r w:rsidRPr="0082722B">
        <w:rPr>
          <w:rFonts w:ascii="Arial" w:hAnsi="Arial" w:cs="Arial"/>
          <w:b/>
          <w:bCs/>
        </w:rPr>
        <w:t>Business Intelligence (BI)</w:t>
      </w:r>
    </w:p>
    <w:p w14:paraId="40DF4192" w14:textId="77777777" w:rsidR="00D550AB" w:rsidRDefault="00D550AB" w:rsidP="00D550AB">
      <w:pPr>
        <w:spacing w:after="0" w:line="240" w:lineRule="auto"/>
        <w:rPr>
          <w:rFonts w:ascii="Arial" w:hAnsi="Arial" w:cs="Arial"/>
        </w:rPr>
      </w:pPr>
    </w:p>
    <w:p w14:paraId="1F686FE1" w14:textId="2ED51DA6" w:rsidR="0082722B" w:rsidRPr="0082722B" w:rsidRDefault="0082722B" w:rsidP="00D550AB">
      <w:pPr>
        <w:spacing w:after="0" w:line="240" w:lineRule="auto"/>
        <w:rPr>
          <w:rFonts w:ascii="Arial" w:hAnsi="Arial" w:cs="Arial"/>
        </w:rPr>
      </w:pPr>
      <w:r w:rsidRPr="0082722B">
        <w:rPr>
          <w:rFonts w:ascii="Arial" w:hAnsi="Arial" w:cs="Arial"/>
        </w:rPr>
        <w:t xml:space="preserve">Enabling the utilisation of the </w:t>
      </w:r>
      <w:proofErr w:type="gramStart"/>
      <w:r w:rsidRPr="0082722B">
        <w:rPr>
          <w:rFonts w:ascii="Arial" w:hAnsi="Arial" w:cs="Arial"/>
        </w:rPr>
        <w:t>data</w:t>
      </w:r>
      <w:proofErr w:type="gramEnd"/>
      <w:r w:rsidRPr="0082722B">
        <w:rPr>
          <w:rFonts w:ascii="Arial" w:hAnsi="Arial" w:cs="Arial"/>
        </w:rPr>
        <w:t xml:space="preserve"> we capture within our digital solutions to support evidence-based decision making. The priorities for BI and the digital BI resource is in the support of the annual plan’s deliverables informed by the respective programme boards i.e. UEC and planned care boards. Working in collaboration with our partners in DHCW and the National Data Resource (NDR), we will accelerate our portfolio of data, BI self-service products and build capability and capacity to become self-sufficient in their support and development. </w:t>
      </w:r>
    </w:p>
    <w:p w14:paraId="1C2E02C3" w14:textId="5CF43180" w:rsidR="0082722B" w:rsidRPr="0082722B" w:rsidRDefault="0082722B" w:rsidP="00D550AB">
      <w:pPr>
        <w:spacing w:after="0" w:line="240" w:lineRule="auto"/>
        <w:rPr>
          <w:rFonts w:ascii="Arial" w:eastAsia="Arial" w:hAnsi="Arial" w:cs="Arial"/>
        </w:rPr>
      </w:pPr>
    </w:p>
    <w:p w14:paraId="1F1BE0A8" w14:textId="715C9B3F" w:rsidR="0082722B" w:rsidRPr="0082722B" w:rsidRDefault="0082722B" w:rsidP="00D550AB">
      <w:pPr>
        <w:pStyle w:val="Heading1"/>
        <w:spacing w:line="240" w:lineRule="auto"/>
      </w:pPr>
      <w:r w:rsidRPr="0082722B">
        <w:t>NATIONAL</w:t>
      </w:r>
      <w:r>
        <w:t xml:space="preserve"> AND STRATEGIC</w:t>
      </w:r>
      <w:r w:rsidRPr="0082722B">
        <w:t xml:space="preserve"> CONTEXT</w:t>
      </w:r>
    </w:p>
    <w:p w14:paraId="6CF82F88" w14:textId="0A8A6008" w:rsidR="0082722B" w:rsidRDefault="0082722B" w:rsidP="00D550AB">
      <w:pPr>
        <w:spacing w:after="0" w:line="240" w:lineRule="auto"/>
        <w:rPr>
          <w:rFonts w:ascii="Arial" w:eastAsia="Arial" w:hAnsi="Arial" w:cs="Arial"/>
        </w:rPr>
      </w:pPr>
    </w:p>
    <w:p w14:paraId="109C83EC" w14:textId="79239753" w:rsidR="0082722B" w:rsidRDefault="0082722B" w:rsidP="00D550AB">
      <w:pPr>
        <w:spacing w:after="0" w:line="240" w:lineRule="auto"/>
        <w:rPr>
          <w:rFonts w:ascii="Arial" w:hAnsi="Arial" w:cs="Arial"/>
        </w:rPr>
      </w:pPr>
      <w:r w:rsidRPr="542F8FE1">
        <w:rPr>
          <w:rFonts w:ascii="Arial" w:eastAsia="Arial" w:hAnsi="Arial" w:cs="Arial"/>
          <w:b/>
          <w:bCs/>
          <w:i/>
          <w:iCs/>
        </w:rPr>
        <w:t xml:space="preserve">HIMSS (Healthcare Information and Management Systems Society) Digital Maturity Assessment </w:t>
      </w:r>
      <w:r w:rsidRPr="542F8FE1">
        <w:rPr>
          <w:rFonts w:ascii="Arial" w:eastAsia="Arial" w:hAnsi="Arial" w:cs="Arial"/>
        </w:rPr>
        <w:t xml:space="preserve">- In collaboration with NHS </w:t>
      </w:r>
      <w:proofErr w:type="gramStart"/>
      <w:r w:rsidRPr="542F8FE1">
        <w:rPr>
          <w:rFonts w:ascii="Arial" w:eastAsia="Arial" w:hAnsi="Arial" w:cs="Arial"/>
        </w:rPr>
        <w:t>Wales</w:t>
      </w:r>
      <w:proofErr w:type="gramEnd"/>
      <w:r w:rsidRPr="542F8FE1">
        <w:rPr>
          <w:rFonts w:ascii="Arial" w:eastAsia="Arial" w:hAnsi="Arial" w:cs="Arial"/>
        </w:rPr>
        <w:t xml:space="preserve"> organisations, the Health Board </w:t>
      </w:r>
      <w:r w:rsidR="3A028ED9" w:rsidRPr="542F8FE1">
        <w:rPr>
          <w:rFonts w:ascii="Arial" w:eastAsia="Arial" w:hAnsi="Arial" w:cs="Arial"/>
        </w:rPr>
        <w:t xml:space="preserve">carried </w:t>
      </w:r>
      <w:r w:rsidR="00973A0D" w:rsidRPr="542F8FE1">
        <w:rPr>
          <w:rFonts w:ascii="Arial" w:eastAsia="Arial" w:hAnsi="Arial" w:cs="Arial"/>
        </w:rPr>
        <w:t xml:space="preserve">out </w:t>
      </w:r>
      <w:r w:rsidRPr="542F8FE1">
        <w:rPr>
          <w:rFonts w:ascii="Arial" w:eastAsia="Arial" w:hAnsi="Arial" w:cs="Arial"/>
        </w:rPr>
        <w:t>a digital maturity assessment using the HIMSS Electronic Medical Record Adoption Model (EMRAM)</w:t>
      </w:r>
      <w:r w:rsidR="59890BEC" w:rsidRPr="542F8FE1">
        <w:rPr>
          <w:rFonts w:ascii="Arial" w:eastAsia="Arial" w:hAnsi="Arial" w:cs="Arial"/>
        </w:rPr>
        <w:t xml:space="preserve">. </w:t>
      </w:r>
      <w:r w:rsidR="6DB9CCA5" w:rsidRPr="55CB6042">
        <w:rPr>
          <w:rFonts w:ascii="Arial" w:hAnsi="Arial" w:cs="Arial"/>
        </w:rPr>
        <w:t xml:space="preserve">Parsed into eight stages </w:t>
      </w:r>
      <w:r w:rsidR="1078A705" w:rsidRPr="1639139A">
        <w:rPr>
          <w:rFonts w:ascii="Arial" w:hAnsi="Arial" w:cs="Arial"/>
        </w:rPr>
        <w:t>(</w:t>
      </w:r>
      <w:proofErr w:type="gramStart"/>
      <w:r w:rsidR="6DB9CCA5" w:rsidRPr="55CB6042">
        <w:rPr>
          <w:rFonts w:ascii="Arial" w:hAnsi="Arial" w:cs="Arial"/>
        </w:rPr>
        <w:t>0</w:t>
      </w:r>
      <w:proofErr w:type="gramEnd"/>
      <w:r w:rsidR="3A10C7F3" w:rsidRPr="55CB6042">
        <w:rPr>
          <w:rFonts w:ascii="Arial" w:hAnsi="Arial" w:cs="Arial"/>
        </w:rPr>
        <w:t xml:space="preserve"> </w:t>
      </w:r>
      <w:r w:rsidR="7D7EB65E" w:rsidRPr="6D0FC680">
        <w:rPr>
          <w:rFonts w:ascii="Arial" w:hAnsi="Arial" w:cs="Arial"/>
        </w:rPr>
        <w:t>– 7)</w:t>
      </w:r>
      <w:r w:rsidRPr="55CB6042">
        <w:rPr>
          <w:rFonts w:ascii="Arial" w:hAnsi="Arial" w:cs="Arial"/>
        </w:rPr>
        <w:t xml:space="preserve"> the assessment provide</w:t>
      </w:r>
      <w:r w:rsidR="203FC9F8" w:rsidRPr="55CB6042">
        <w:rPr>
          <w:rFonts w:ascii="Arial" w:hAnsi="Arial" w:cs="Arial"/>
        </w:rPr>
        <w:t>s</w:t>
      </w:r>
      <w:r w:rsidRPr="55CB6042">
        <w:rPr>
          <w:rFonts w:ascii="Arial" w:hAnsi="Arial" w:cs="Arial"/>
        </w:rPr>
        <w:t xml:space="preserve"> the HB with an understanding of </w:t>
      </w:r>
      <w:r w:rsidR="28626ACF" w:rsidRPr="55CB6042">
        <w:rPr>
          <w:rFonts w:ascii="Arial" w:hAnsi="Arial" w:cs="Arial"/>
        </w:rPr>
        <w:t>its</w:t>
      </w:r>
      <w:r w:rsidRPr="55CB6042">
        <w:rPr>
          <w:rFonts w:ascii="Arial" w:hAnsi="Arial" w:cs="Arial"/>
        </w:rPr>
        <w:t xml:space="preserve"> digital maturity</w:t>
      </w:r>
      <w:r w:rsidR="4A275055" w:rsidRPr="55CB6042">
        <w:rPr>
          <w:rFonts w:ascii="Arial" w:hAnsi="Arial" w:cs="Arial"/>
        </w:rPr>
        <w:t xml:space="preserve"> whilst </w:t>
      </w:r>
      <w:r w:rsidRPr="55CB6042">
        <w:rPr>
          <w:rFonts w:ascii="Arial" w:hAnsi="Arial" w:cs="Arial"/>
        </w:rPr>
        <w:t>allow</w:t>
      </w:r>
      <w:r w:rsidR="707896A8" w:rsidRPr="55CB6042">
        <w:rPr>
          <w:rFonts w:ascii="Arial" w:hAnsi="Arial" w:cs="Arial"/>
        </w:rPr>
        <w:t>ing</w:t>
      </w:r>
      <w:r w:rsidRPr="55CB6042">
        <w:rPr>
          <w:rFonts w:ascii="Arial" w:hAnsi="Arial" w:cs="Arial"/>
        </w:rPr>
        <w:t xml:space="preserve"> comparison with other organisations</w:t>
      </w:r>
      <w:r w:rsidR="734941EA" w:rsidRPr="55CB6042">
        <w:rPr>
          <w:rFonts w:ascii="Arial" w:hAnsi="Arial" w:cs="Arial"/>
        </w:rPr>
        <w:t>.</w:t>
      </w:r>
      <w:r w:rsidRPr="55CB6042">
        <w:rPr>
          <w:rFonts w:ascii="Arial" w:hAnsi="Arial" w:cs="Arial"/>
        </w:rPr>
        <w:t xml:space="preserve"> </w:t>
      </w:r>
      <w:r w:rsidR="7CDC06F3" w:rsidRPr="55CB6042">
        <w:rPr>
          <w:rFonts w:ascii="Arial" w:hAnsi="Arial" w:cs="Arial"/>
        </w:rPr>
        <w:t xml:space="preserve">To date, </w:t>
      </w:r>
      <w:r w:rsidR="7061C928" w:rsidRPr="55CB6042">
        <w:rPr>
          <w:rFonts w:ascii="Arial" w:hAnsi="Arial" w:cs="Arial"/>
        </w:rPr>
        <w:t xml:space="preserve">Swansea Bay is the only organisation in Wales </w:t>
      </w:r>
      <w:r w:rsidR="649D00A4" w:rsidRPr="55CB6042">
        <w:rPr>
          <w:rFonts w:ascii="Arial" w:hAnsi="Arial" w:cs="Arial"/>
        </w:rPr>
        <w:t xml:space="preserve">to date </w:t>
      </w:r>
      <w:r w:rsidR="7061C928" w:rsidRPr="55CB6042">
        <w:rPr>
          <w:rFonts w:ascii="Arial" w:hAnsi="Arial" w:cs="Arial"/>
        </w:rPr>
        <w:t xml:space="preserve">to achieve a status of </w:t>
      </w:r>
      <w:proofErr w:type="gramStart"/>
      <w:r w:rsidR="7061C928" w:rsidRPr="55CB6042">
        <w:rPr>
          <w:rFonts w:ascii="Arial" w:hAnsi="Arial" w:cs="Arial"/>
        </w:rPr>
        <w:t>1</w:t>
      </w:r>
      <w:proofErr w:type="gramEnd"/>
      <w:r w:rsidR="7061C928" w:rsidRPr="55CB6042">
        <w:rPr>
          <w:rFonts w:ascii="Arial" w:hAnsi="Arial" w:cs="Arial"/>
        </w:rPr>
        <w:t xml:space="preserve"> with all other organisations anticipating a status of 0. </w:t>
      </w:r>
      <w:r w:rsidR="0AA8B8D1" w:rsidRPr="55CB6042">
        <w:rPr>
          <w:rFonts w:ascii="Arial" w:hAnsi="Arial" w:cs="Arial"/>
        </w:rPr>
        <w:t>The draft report has</w:t>
      </w:r>
      <w:r w:rsidR="7433FAC2" w:rsidRPr="55CB6042">
        <w:rPr>
          <w:rFonts w:ascii="Arial" w:hAnsi="Arial" w:cs="Arial"/>
        </w:rPr>
        <w:t xml:space="preserve"> referenced </w:t>
      </w:r>
      <w:r w:rsidR="4EEB53BC" w:rsidRPr="55CB6042">
        <w:rPr>
          <w:rFonts w:ascii="Arial" w:hAnsi="Arial" w:cs="Arial"/>
        </w:rPr>
        <w:t>significant</w:t>
      </w:r>
      <w:r w:rsidR="7433FAC2" w:rsidRPr="55CB6042">
        <w:rPr>
          <w:rFonts w:ascii="Arial" w:hAnsi="Arial" w:cs="Arial"/>
        </w:rPr>
        <w:t xml:space="preserve"> progress in </w:t>
      </w:r>
      <w:r w:rsidR="449019AD" w:rsidRPr="55CB6042">
        <w:rPr>
          <w:rFonts w:ascii="Arial" w:hAnsi="Arial" w:cs="Arial"/>
        </w:rPr>
        <w:t>a number of latter stages e.g</w:t>
      </w:r>
      <w:r w:rsidR="54A698B5" w:rsidRPr="6D0FC680">
        <w:rPr>
          <w:rFonts w:ascii="Arial" w:hAnsi="Arial" w:cs="Arial"/>
        </w:rPr>
        <w:t>.</w:t>
      </w:r>
      <w:r w:rsidR="449019AD" w:rsidRPr="55CB6042">
        <w:rPr>
          <w:rFonts w:ascii="Arial" w:hAnsi="Arial" w:cs="Arial"/>
        </w:rPr>
        <w:t xml:space="preserve"> providing patients with access to their medical record (stage 6)</w:t>
      </w:r>
      <w:r w:rsidR="19D93394" w:rsidRPr="55CB6042">
        <w:rPr>
          <w:rFonts w:ascii="Arial" w:hAnsi="Arial" w:cs="Arial"/>
        </w:rPr>
        <w:t xml:space="preserve">. </w:t>
      </w:r>
      <w:r w:rsidR="10BC6793" w:rsidRPr="55CB6042">
        <w:rPr>
          <w:rFonts w:ascii="Arial" w:hAnsi="Arial" w:cs="Arial"/>
        </w:rPr>
        <w:t xml:space="preserve">The Digital Team will use this document to inform a refresh of the Swansea Bay Digital Strategy </w:t>
      </w:r>
      <w:r w:rsidR="26982742" w:rsidRPr="6539769E">
        <w:rPr>
          <w:rFonts w:ascii="Arial" w:hAnsi="Arial" w:cs="Arial"/>
        </w:rPr>
        <w:t xml:space="preserve">with a focus on areas to support an increase </w:t>
      </w:r>
      <w:r w:rsidR="58429048" w:rsidRPr="36435312">
        <w:rPr>
          <w:rFonts w:ascii="Arial" w:hAnsi="Arial" w:cs="Arial"/>
        </w:rPr>
        <w:t xml:space="preserve">to </w:t>
      </w:r>
      <w:r w:rsidR="58429048" w:rsidRPr="7537645E">
        <w:rPr>
          <w:rFonts w:ascii="Arial" w:hAnsi="Arial" w:cs="Arial"/>
        </w:rPr>
        <w:t>our</w:t>
      </w:r>
      <w:r w:rsidR="59CAEB3C" w:rsidRPr="2F155F03">
        <w:rPr>
          <w:rFonts w:ascii="Arial" w:hAnsi="Arial" w:cs="Arial"/>
        </w:rPr>
        <w:t xml:space="preserve"> </w:t>
      </w:r>
      <w:r w:rsidR="26982742" w:rsidRPr="06F053BD">
        <w:rPr>
          <w:rFonts w:ascii="Arial" w:hAnsi="Arial" w:cs="Arial"/>
        </w:rPr>
        <w:t xml:space="preserve">digital maturity </w:t>
      </w:r>
      <w:r w:rsidR="00171CDC" w:rsidRPr="06F053BD">
        <w:rPr>
          <w:rFonts w:ascii="Arial" w:hAnsi="Arial" w:cs="Arial"/>
        </w:rPr>
        <w:t>level</w:t>
      </w:r>
      <w:r w:rsidR="26982742" w:rsidRPr="06F053BD">
        <w:rPr>
          <w:rFonts w:ascii="Arial" w:hAnsi="Arial" w:cs="Arial"/>
        </w:rPr>
        <w:t xml:space="preserve">.  </w:t>
      </w:r>
    </w:p>
    <w:p w14:paraId="0BF99D12" w14:textId="77777777" w:rsidR="0082722B" w:rsidRDefault="0082722B" w:rsidP="00D550AB">
      <w:pPr>
        <w:spacing w:after="0" w:line="240" w:lineRule="auto"/>
        <w:rPr>
          <w:rFonts w:ascii="Arial" w:eastAsia="Arial" w:hAnsi="Arial" w:cs="Arial"/>
        </w:rPr>
      </w:pPr>
    </w:p>
    <w:p w14:paraId="24F51D12" w14:textId="43CB75F0" w:rsidR="0082722B" w:rsidRDefault="0082722B" w:rsidP="00D550AB">
      <w:pPr>
        <w:spacing w:after="0" w:line="240" w:lineRule="auto"/>
        <w:rPr>
          <w:rFonts w:ascii="Arial" w:eastAsia="Arial" w:hAnsi="Arial" w:cs="Arial"/>
        </w:rPr>
      </w:pPr>
      <w:r w:rsidRPr="0082722B">
        <w:rPr>
          <w:rFonts w:ascii="Arial" w:eastAsia="Arial" w:hAnsi="Arial" w:cs="Arial"/>
          <w:b/>
          <w:bCs/>
          <w:i/>
          <w:iCs/>
        </w:rPr>
        <w:t>NHS Digital Strategy for Wales</w:t>
      </w:r>
      <w:r w:rsidRPr="0082722B">
        <w:rPr>
          <w:rFonts w:ascii="Arial" w:eastAsia="Arial" w:hAnsi="Arial" w:cs="Arial"/>
        </w:rPr>
        <w:t xml:space="preserve"> – the refreshed National Strategy</w:t>
      </w:r>
      <w:r>
        <w:rPr>
          <w:rFonts w:ascii="Arial" w:eastAsia="Arial" w:hAnsi="Arial" w:cs="Arial"/>
        </w:rPr>
        <w:t xml:space="preserve"> has been developed </w:t>
      </w:r>
      <w:r w:rsidR="00015850">
        <w:rPr>
          <w:rFonts w:ascii="Arial" w:eastAsia="Arial" w:hAnsi="Arial" w:cs="Arial"/>
        </w:rPr>
        <w:t>by</w:t>
      </w:r>
      <w:r>
        <w:rPr>
          <w:rFonts w:ascii="Arial" w:eastAsia="Arial" w:hAnsi="Arial" w:cs="Arial"/>
        </w:rPr>
        <w:t xml:space="preserve"> Welsh Government in collaboration with NHS organisations across Wales and</w:t>
      </w:r>
      <w:r w:rsidRPr="0082722B">
        <w:rPr>
          <w:rFonts w:ascii="Arial" w:eastAsia="Arial" w:hAnsi="Arial" w:cs="Arial"/>
        </w:rPr>
        <w:t xml:space="preserve"> is planned for launch during Q</w:t>
      </w:r>
      <w:r w:rsidR="0067558F">
        <w:rPr>
          <w:rFonts w:ascii="Arial" w:eastAsia="Arial" w:hAnsi="Arial" w:cs="Arial"/>
        </w:rPr>
        <w:t>1 23/2</w:t>
      </w:r>
      <w:r w:rsidR="005F6991">
        <w:rPr>
          <w:rFonts w:ascii="Arial" w:eastAsia="Arial" w:hAnsi="Arial" w:cs="Arial"/>
        </w:rPr>
        <w:t>4</w:t>
      </w:r>
      <w:r w:rsidR="0067558F">
        <w:rPr>
          <w:rFonts w:ascii="Arial" w:eastAsia="Arial" w:hAnsi="Arial" w:cs="Arial"/>
        </w:rPr>
        <w:t>.</w:t>
      </w:r>
    </w:p>
    <w:p w14:paraId="65EF6776" w14:textId="77777777" w:rsidR="0082722B" w:rsidRDefault="0082722B" w:rsidP="00D550AB">
      <w:pPr>
        <w:spacing w:after="0" w:line="240" w:lineRule="auto"/>
        <w:rPr>
          <w:rFonts w:ascii="Arial" w:eastAsia="Arial" w:hAnsi="Arial" w:cs="Arial"/>
        </w:rPr>
      </w:pPr>
    </w:p>
    <w:p w14:paraId="7992D943" w14:textId="1EE0D0B5" w:rsidR="0082722B" w:rsidRDefault="370402D1" w:rsidP="00D550AB">
      <w:pPr>
        <w:spacing w:after="0" w:line="240" w:lineRule="auto"/>
        <w:rPr>
          <w:rFonts w:ascii="Arial" w:eastAsia="Arial" w:hAnsi="Arial" w:cs="Arial"/>
        </w:rPr>
      </w:pPr>
      <w:r w:rsidRPr="4149CC72">
        <w:rPr>
          <w:rFonts w:ascii="Arial" w:eastAsia="Arial" w:hAnsi="Arial" w:cs="Arial"/>
          <w:b/>
          <w:bCs/>
          <w:i/>
          <w:iCs/>
        </w:rPr>
        <w:t>Swansea Bay Digital Strategy</w:t>
      </w:r>
      <w:r w:rsidRPr="4149CC72">
        <w:rPr>
          <w:rFonts w:ascii="Arial" w:eastAsia="Arial" w:hAnsi="Arial" w:cs="Arial"/>
        </w:rPr>
        <w:t xml:space="preserve"> </w:t>
      </w:r>
      <w:r w:rsidR="337664EE" w:rsidRPr="4149CC72">
        <w:rPr>
          <w:rFonts w:ascii="Arial" w:eastAsia="Arial" w:hAnsi="Arial" w:cs="Arial"/>
        </w:rPr>
        <w:t>–</w:t>
      </w:r>
      <w:r w:rsidR="2AB90525" w:rsidRPr="4149CC72">
        <w:rPr>
          <w:rFonts w:ascii="Arial" w:eastAsia="Arial" w:hAnsi="Arial" w:cs="Arial"/>
        </w:rPr>
        <w:t xml:space="preserve"> There is a requirement to update the Health Board digi</w:t>
      </w:r>
      <w:r w:rsidR="5E28591F" w:rsidRPr="4149CC72">
        <w:rPr>
          <w:rFonts w:ascii="Arial" w:eastAsia="Arial" w:hAnsi="Arial" w:cs="Arial"/>
        </w:rPr>
        <w:t xml:space="preserve">tal </w:t>
      </w:r>
      <w:r w:rsidR="2AB90525" w:rsidRPr="4149CC72">
        <w:rPr>
          <w:rFonts w:ascii="Arial" w:eastAsia="Arial" w:hAnsi="Arial" w:cs="Arial"/>
        </w:rPr>
        <w:t>strategy.</w:t>
      </w:r>
      <w:r w:rsidRPr="4149CC72">
        <w:rPr>
          <w:rFonts w:ascii="Arial" w:eastAsia="Arial" w:hAnsi="Arial" w:cs="Arial"/>
        </w:rPr>
        <w:t xml:space="preserve"> The HBs </w:t>
      </w:r>
      <w:r w:rsidR="146CC85A" w:rsidRPr="06F053BD">
        <w:rPr>
          <w:rFonts w:ascii="Arial" w:eastAsia="Arial" w:hAnsi="Arial" w:cs="Arial"/>
        </w:rPr>
        <w:t>D</w:t>
      </w:r>
      <w:r w:rsidRPr="06F053BD">
        <w:rPr>
          <w:rFonts w:ascii="Arial" w:eastAsia="Arial" w:hAnsi="Arial" w:cs="Arial"/>
        </w:rPr>
        <w:t xml:space="preserve">igital </w:t>
      </w:r>
      <w:r w:rsidR="4CAB1727" w:rsidRPr="367976D6">
        <w:rPr>
          <w:rFonts w:ascii="Arial" w:eastAsia="Arial" w:hAnsi="Arial" w:cs="Arial"/>
        </w:rPr>
        <w:t>T</w:t>
      </w:r>
      <w:r w:rsidRPr="367976D6">
        <w:rPr>
          <w:rFonts w:ascii="Arial" w:eastAsia="Arial" w:hAnsi="Arial" w:cs="Arial"/>
        </w:rPr>
        <w:t>eam</w:t>
      </w:r>
      <w:r w:rsidRPr="4149CC72">
        <w:rPr>
          <w:rFonts w:ascii="Arial" w:eastAsia="Arial" w:hAnsi="Arial" w:cs="Arial"/>
        </w:rPr>
        <w:t xml:space="preserve"> will take a lead on reviewing the </w:t>
      </w:r>
      <w:r w:rsidR="5E28591F" w:rsidRPr="4149CC72">
        <w:rPr>
          <w:rFonts w:ascii="Arial" w:eastAsia="Arial" w:hAnsi="Arial" w:cs="Arial"/>
        </w:rPr>
        <w:t>current</w:t>
      </w:r>
      <w:r w:rsidRPr="4149CC72">
        <w:rPr>
          <w:rFonts w:ascii="Arial" w:eastAsia="Arial" w:hAnsi="Arial" w:cs="Arial"/>
        </w:rPr>
        <w:t xml:space="preserve"> digital strategy 2017-22. This will lead to a refreshed local digital strategy and strategic plan </w:t>
      </w:r>
      <w:proofErr w:type="gramStart"/>
      <w:r w:rsidRPr="4149CC72">
        <w:rPr>
          <w:rFonts w:ascii="Arial" w:eastAsia="Arial" w:hAnsi="Arial" w:cs="Arial"/>
        </w:rPr>
        <w:t>being developed</w:t>
      </w:r>
      <w:proofErr w:type="gramEnd"/>
      <w:r w:rsidRPr="4149CC72">
        <w:rPr>
          <w:rFonts w:ascii="Arial" w:eastAsia="Arial" w:hAnsi="Arial" w:cs="Arial"/>
        </w:rPr>
        <w:t xml:space="preserve"> </w:t>
      </w:r>
      <w:r w:rsidR="14744B96" w:rsidRPr="4149CC72">
        <w:rPr>
          <w:rFonts w:ascii="Arial" w:eastAsia="Arial" w:hAnsi="Arial" w:cs="Arial"/>
        </w:rPr>
        <w:t>during</w:t>
      </w:r>
      <w:r w:rsidRPr="4149CC72">
        <w:rPr>
          <w:rFonts w:ascii="Arial" w:eastAsia="Arial" w:hAnsi="Arial" w:cs="Arial"/>
        </w:rPr>
        <w:t xml:space="preserve"> 2023/24. The strategic plan will focus on organisation priorities and informed by the national elements highlighted above.</w:t>
      </w:r>
    </w:p>
    <w:p w14:paraId="3B96917E" w14:textId="6E372B0A" w:rsidR="4149CC72" w:rsidRDefault="4149CC72" w:rsidP="00D550AB">
      <w:pPr>
        <w:spacing w:after="0" w:line="240" w:lineRule="auto"/>
        <w:rPr>
          <w:rFonts w:ascii="Arial" w:eastAsia="Arial" w:hAnsi="Arial" w:cs="Arial"/>
          <w:color w:val="1F1F1F"/>
        </w:rPr>
      </w:pPr>
    </w:p>
    <w:p w14:paraId="73F1AF10" w14:textId="180F7ECB" w:rsidR="00D71DF9" w:rsidRPr="0082722B" w:rsidRDefault="0082722B" w:rsidP="00D550AB">
      <w:pPr>
        <w:pStyle w:val="Heading1"/>
        <w:spacing w:line="240" w:lineRule="auto"/>
      </w:pPr>
      <w:r>
        <w:t xml:space="preserve">DIGITAL ANNUAL PLAN </w:t>
      </w:r>
      <w:r w:rsidR="002F7A39" w:rsidRPr="0082722B">
        <w:t xml:space="preserve">PROGRESS </w:t>
      </w:r>
    </w:p>
    <w:p w14:paraId="13791A99" w14:textId="77777777" w:rsidR="00861D42" w:rsidRPr="0082722B" w:rsidRDefault="00861D42" w:rsidP="00D550AB">
      <w:pPr>
        <w:pStyle w:val="NormalWeb"/>
        <w:spacing w:before="0" w:beforeAutospacing="0" w:after="0" w:afterAutospacing="0"/>
        <w:jc w:val="center"/>
        <w:rPr>
          <w:rFonts w:ascii="Arial" w:eastAsiaTheme="minorHAnsi" w:hAnsi="Arial" w:cs="Arial"/>
          <w:sz w:val="22"/>
          <w:szCs w:val="22"/>
          <w:lang w:eastAsia="en-US"/>
        </w:rPr>
      </w:pPr>
    </w:p>
    <w:p w14:paraId="589B5EB7" w14:textId="0AADA43F" w:rsidR="00861D42" w:rsidRPr="0082722B" w:rsidRDefault="0082722B" w:rsidP="00D550AB">
      <w:pPr>
        <w:pStyle w:val="Heading2"/>
        <w:spacing w:after="0" w:line="240" w:lineRule="auto"/>
        <w:rPr>
          <w:sz w:val="24"/>
          <w:szCs w:val="24"/>
        </w:rPr>
      </w:pPr>
      <w:r w:rsidRPr="0082722B">
        <w:rPr>
          <w:sz w:val="24"/>
          <w:szCs w:val="24"/>
        </w:rPr>
        <w:t>4.1</w:t>
      </w:r>
      <w:r w:rsidR="00CA785A" w:rsidRPr="0082722B">
        <w:rPr>
          <w:sz w:val="24"/>
          <w:szCs w:val="24"/>
        </w:rPr>
        <w:t xml:space="preserve"> </w:t>
      </w:r>
      <w:r w:rsidR="00861D42" w:rsidRPr="0082722B">
        <w:rPr>
          <w:sz w:val="24"/>
          <w:szCs w:val="24"/>
        </w:rPr>
        <w:t>Patient Empowerment &amp; Outpatient Modernisation</w:t>
      </w:r>
    </w:p>
    <w:p w14:paraId="35F27854" w14:textId="77777777" w:rsidR="00F875D0" w:rsidRDefault="00F875D0" w:rsidP="00A74BAA">
      <w:pPr>
        <w:autoSpaceDE w:val="0"/>
        <w:spacing w:after="0" w:line="240" w:lineRule="auto"/>
        <w:rPr>
          <w:rStyle w:val="normaltextrun"/>
          <w:rFonts w:ascii="Arial" w:hAnsi="Arial" w:cs="Arial"/>
          <w:b/>
          <w:i/>
        </w:rPr>
      </w:pPr>
    </w:p>
    <w:p w14:paraId="64C9F693" w14:textId="78E64BAF" w:rsidR="009720B6" w:rsidRPr="008A55E4" w:rsidRDefault="009720B6" w:rsidP="00A74BAA">
      <w:pPr>
        <w:autoSpaceDE w:val="0"/>
        <w:spacing w:after="0" w:line="240" w:lineRule="auto"/>
        <w:rPr>
          <w:rFonts w:ascii="Arial" w:hAnsi="Arial" w:cs="Arial"/>
        </w:rPr>
      </w:pPr>
      <w:r w:rsidRPr="4B10012B">
        <w:rPr>
          <w:rStyle w:val="normaltextrun"/>
          <w:rFonts w:ascii="Arial" w:hAnsi="Arial" w:cs="Arial"/>
          <w:b/>
          <w:i/>
        </w:rPr>
        <w:t xml:space="preserve">Paperless Outpatients </w:t>
      </w:r>
      <w:r w:rsidRPr="4B10012B">
        <w:rPr>
          <w:rStyle w:val="normaltextrun"/>
          <w:rFonts w:ascii="Arial" w:hAnsi="Arial" w:cs="Arial"/>
          <w:b/>
          <w:i/>
          <w:color w:val="92D050"/>
        </w:rPr>
        <w:t>&lt;Green&gt;</w:t>
      </w:r>
      <w:r w:rsidRPr="4B10012B">
        <w:rPr>
          <w:rStyle w:val="normaltextrun"/>
          <w:rFonts w:ascii="Arial" w:hAnsi="Arial" w:cs="Arial"/>
          <w:b/>
        </w:rPr>
        <w:t>:</w:t>
      </w:r>
      <w:r w:rsidRPr="4B10012B">
        <w:rPr>
          <w:rStyle w:val="normaltextrun"/>
          <w:rFonts w:ascii="Arial" w:hAnsi="Arial" w:cs="Arial"/>
        </w:rPr>
        <w:t xml:space="preserve"> </w:t>
      </w:r>
      <w:r w:rsidRPr="4B10012B">
        <w:rPr>
          <w:rFonts w:ascii="Arial" w:hAnsi="Arial" w:cs="Arial"/>
        </w:rPr>
        <w:t xml:space="preserve">Eight services are currently running paperless outpatients </w:t>
      </w:r>
      <w:r w:rsidR="00DC28A8" w:rsidRPr="4B10012B">
        <w:rPr>
          <w:rFonts w:ascii="Arial" w:hAnsi="Arial" w:cs="Arial"/>
        </w:rPr>
        <w:t>including</w:t>
      </w:r>
      <w:r w:rsidRPr="4B10012B">
        <w:rPr>
          <w:rFonts w:ascii="Arial" w:hAnsi="Arial" w:cs="Arial"/>
        </w:rPr>
        <w:t xml:space="preserve"> </w:t>
      </w:r>
      <w:r w:rsidRPr="4B10012B">
        <w:rPr>
          <w:rFonts w:ascii="Arial" w:hAnsi="Arial" w:cs="Arial"/>
          <w:color w:val="242424"/>
          <w:lang w:eastAsia="en-GB"/>
        </w:rPr>
        <w:t xml:space="preserve">diabetes, rheumatology, haemophilia, paediatric diabetes, endocrine, pessary clinic, fracture clinic Morriston as well as a pilot in gastroenterology.  </w:t>
      </w:r>
      <w:r w:rsidRPr="4B10012B">
        <w:rPr>
          <w:rFonts w:ascii="Arial" w:hAnsi="Arial" w:cs="Arial"/>
        </w:rPr>
        <w:t>This means that clinicians in these services are undertaking consultations (20,822 to date) using the electronic information available and not the paper record.</w:t>
      </w:r>
    </w:p>
    <w:p w14:paraId="406E0380" w14:textId="77777777" w:rsidR="009720B6" w:rsidRPr="008A55E4" w:rsidRDefault="009720B6" w:rsidP="00D550AB">
      <w:pPr>
        <w:pStyle w:val="paragraph"/>
        <w:spacing w:before="0" w:beforeAutospacing="0" w:after="0" w:afterAutospacing="0"/>
        <w:textAlignment w:val="baseline"/>
        <w:rPr>
          <w:rFonts w:ascii="Arial" w:eastAsiaTheme="minorHAnsi" w:hAnsi="Arial" w:cs="Arial"/>
          <w:sz w:val="22"/>
          <w:szCs w:val="22"/>
        </w:rPr>
      </w:pPr>
    </w:p>
    <w:p w14:paraId="0ADEC124" w14:textId="1F8D8883" w:rsidR="00DC28A8" w:rsidRPr="008A55E4" w:rsidRDefault="009720B6" w:rsidP="00D550AB">
      <w:pPr>
        <w:pStyle w:val="paragraph"/>
        <w:spacing w:before="0" w:beforeAutospacing="0" w:after="0" w:afterAutospacing="0"/>
        <w:textAlignment w:val="baseline"/>
        <w:rPr>
          <w:rFonts w:ascii="Arial" w:hAnsi="Arial" w:cs="Arial"/>
          <w:sz w:val="22"/>
          <w:szCs w:val="22"/>
        </w:rPr>
      </w:pPr>
      <w:r w:rsidRPr="4B10012B">
        <w:rPr>
          <w:rFonts w:ascii="Arial" w:hAnsi="Arial" w:cs="Arial"/>
          <w:sz w:val="22"/>
          <w:szCs w:val="22"/>
        </w:rPr>
        <w:t xml:space="preserve">Efficiencies </w:t>
      </w:r>
      <w:proofErr w:type="gramStart"/>
      <w:r w:rsidRPr="4B10012B">
        <w:rPr>
          <w:rFonts w:ascii="Arial" w:hAnsi="Arial" w:cs="Arial"/>
          <w:sz w:val="22"/>
          <w:szCs w:val="22"/>
        </w:rPr>
        <w:t>are being released</w:t>
      </w:r>
      <w:proofErr w:type="gramEnd"/>
      <w:r w:rsidRPr="4B10012B">
        <w:rPr>
          <w:rFonts w:ascii="Arial" w:hAnsi="Arial" w:cs="Arial"/>
          <w:sz w:val="22"/>
          <w:szCs w:val="22"/>
        </w:rPr>
        <w:t xml:space="preserve"> across services; see below for </w:t>
      </w:r>
      <w:r w:rsidR="4AAD65DC" w:rsidRPr="4B10012B">
        <w:rPr>
          <w:rFonts w:ascii="Arial" w:hAnsi="Arial" w:cs="Arial"/>
          <w:sz w:val="22"/>
          <w:szCs w:val="22"/>
        </w:rPr>
        <w:t xml:space="preserve">specific </w:t>
      </w:r>
      <w:r w:rsidRPr="4B10012B">
        <w:rPr>
          <w:rFonts w:ascii="Arial" w:hAnsi="Arial" w:cs="Arial"/>
          <w:sz w:val="22"/>
          <w:szCs w:val="22"/>
        </w:rPr>
        <w:t>efficiencies being released in diabetes:</w:t>
      </w:r>
    </w:p>
    <w:p w14:paraId="1DF5E54B" w14:textId="684CD421" w:rsidR="00DC28A8" w:rsidRPr="008A55E4" w:rsidRDefault="00DC28A8" w:rsidP="00DC28A8">
      <w:pPr>
        <w:pStyle w:val="ListParagraph"/>
        <w:numPr>
          <w:ilvl w:val="0"/>
          <w:numId w:val="4"/>
        </w:numPr>
        <w:spacing w:after="0" w:line="240" w:lineRule="auto"/>
        <w:rPr>
          <w:rFonts w:ascii="Arial" w:hAnsi="Arial" w:cs="Arial"/>
        </w:rPr>
      </w:pPr>
      <w:r w:rsidRPr="4B10012B">
        <w:rPr>
          <w:rFonts w:ascii="Arial" w:hAnsi="Arial" w:cs="Arial"/>
        </w:rPr>
        <w:t xml:space="preserve">Time </w:t>
      </w:r>
      <w:proofErr w:type="gramStart"/>
      <w:r w:rsidRPr="4B10012B">
        <w:rPr>
          <w:rFonts w:ascii="Arial" w:hAnsi="Arial" w:cs="Arial"/>
        </w:rPr>
        <w:t>released:</w:t>
      </w:r>
      <w:proofErr w:type="gramEnd"/>
      <w:r w:rsidRPr="4B10012B">
        <w:rPr>
          <w:rFonts w:ascii="Arial" w:hAnsi="Arial" w:cs="Arial"/>
        </w:rPr>
        <w:t xml:space="preserve"> 0.23 WTE (£4,531p.a.) of a health care support worker, band 2</w:t>
      </w:r>
      <w:r>
        <w:rPr>
          <w:rFonts w:ascii="Arial" w:hAnsi="Arial" w:cs="Arial"/>
        </w:rPr>
        <w:t>,</w:t>
      </w:r>
      <w:r w:rsidRPr="4B10012B">
        <w:rPr>
          <w:rFonts w:ascii="Arial" w:hAnsi="Arial" w:cs="Arial"/>
        </w:rPr>
        <w:t xml:space="preserve"> </w:t>
      </w:r>
      <w:proofErr w:type="spellStart"/>
      <w:r w:rsidRPr="4B10012B">
        <w:rPr>
          <w:rFonts w:ascii="Arial" w:hAnsi="Arial" w:cs="Arial"/>
        </w:rPr>
        <w:t>through</w:t>
      </w:r>
      <w:proofErr w:type="spellEnd"/>
      <w:r w:rsidRPr="4B10012B">
        <w:rPr>
          <w:rFonts w:ascii="Arial" w:hAnsi="Arial" w:cs="Arial"/>
        </w:rPr>
        <w:t xml:space="preserve"> not having to prepare the notes for the outpatient clinic. </w:t>
      </w:r>
    </w:p>
    <w:p w14:paraId="7D6A3726" w14:textId="43B10FF5" w:rsidR="00DC28A8" w:rsidRPr="008A55E4" w:rsidRDefault="00DC28A8" w:rsidP="00DC28A8">
      <w:pPr>
        <w:pStyle w:val="ListParagraph"/>
        <w:numPr>
          <w:ilvl w:val="0"/>
          <w:numId w:val="4"/>
        </w:numPr>
        <w:spacing w:after="0" w:line="240" w:lineRule="auto"/>
        <w:rPr>
          <w:rFonts w:ascii="Arial" w:hAnsi="Arial" w:cs="Arial"/>
          <w:sz w:val="20"/>
          <w:szCs w:val="20"/>
        </w:rPr>
      </w:pPr>
      <w:r w:rsidRPr="4B10012B">
        <w:rPr>
          <w:rFonts w:ascii="Arial" w:hAnsi="Arial" w:cs="Arial"/>
        </w:rPr>
        <w:t>Time released; 0.07 WTE (£1,510 p.a</w:t>
      </w:r>
      <w:r>
        <w:rPr>
          <w:rFonts w:ascii="Arial" w:hAnsi="Arial" w:cs="Arial"/>
        </w:rPr>
        <w:t>.</w:t>
      </w:r>
      <w:r w:rsidRPr="4B10012B">
        <w:rPr>
          <w:rFonts w:ascii="Arial" w:hAnsi="Arial" w:cs="Arial"/>
        </w:rPr>
        <w:t xml:space="preserve">) of medical records staff, band 2, </w:t>
      </w:r>
      <w:proofErr w:type="spellStart"/>
      <w:r w:rsidRPr="4B10012B">
        <w:rPr>
          <w:rFonts w:ascii="Arial" w:hAnsi="Arial" w:cs="Arial"/>
        </w:rPr>
        <w:t>through</w:t>
      </w:r>
      <w:proofErr w:type="spellEnd"/>
      <w:r w:rsidRPr="4B10012B">
        <w:rPr>
          <w:rFonts w:ascii="Arial" w:hAnsi="Arial" w:cs="Arial"/>
        </w:rPr>
        <w:t xml:space="preserve"> not having to file patient notes</w:t>
      </w:r>
      <w:r>
        <w:rPr>
          <w:rFonts w:ascii="Arial" w:hAnsi="Arial" w:cs="Arial"/>
        </w:rPr>
        <w:t>.</w:t>
      </w:r>
    </w:p>
    <w:p w14:paraId="6ED2A2E4" w14:textId="77777777" w:rsidR="00DC28A8" w:rsidRPr="008A55E4" w:rsidRDefault="00DC28A8" w:rsidP="00DC28A8">
      <w:pPr>
        <w:pStyle w:val="ListParagraph"/>
        <w:numPr>
          <w:ilvl w:val="0"/>
          <w:numId w:val="4"/>
        </w:numPr>
        <w:spacing w:after="0" w:line="240" w:lineRule="auto"/>
        <w:rPr>
          <w:rFonts w:ascii="Arial" w:hAnsi="Arial" w:cs="Arial"/>
        </w:rPr>
      </w:pPr>
      <w:r w:rsidRPr="4B10012B">
        <w:rPr>
          <w:rFonts w:ascii="Arial" w:hAnsi="Arial" w:cs="Arial"/>
        </w:rPr>
        <w:t xml:space="preserve">Time released; 0.16 WTE (£3,273 p.a.) of medical records staff, band </w:t>
      </w:r>
      <w:proofErr w:type="gramStart"/>
      <w:r w:rsidRPr="4B10012B">
        <w:rPr>
          <w:rFonts w:ascii="Arial" w:hAnsi="Arial" w:cs="Arial"/>
        </w:rPr>
        <w:t>2</w:t>
      </w:r>
      <w:proofErr w:type="gramEnd"/>
      <w:r w:rsidRPr="4B10012B">
        <w:rPr>
          <w:rFonts w:ascii="Arial" w:hAnsi="Arial" w:cs="Arial"/>
        </w:rPr>
        <w:t xml:space="preserve"> not having to pull patients notes and tracking.</w:t>
      </w:r>
    </w:p>
    <w:p w14:paraId="21BFE8DC" w14:textId="77777777" w:rsidR="00DC28A8" w:rsidRPr="008A55E4" w:rsidRDefault="00DC28A8" w:rsidP="00DC28A8">
      <w:pPr>
        <w:pStyle w:val="ListParagraph"/>
        <w:numPr>
          <w:ilvl w:val="0"/>
          <w:numId w:val="4"/>
        </w:numPr>
        <w:spacing w:after="0" w:line="240" w:lineRule="auto"/>
        <w:rPr>
          <w:rStyle w:val="normaltextrun"/>
          <w:rFonts w:ascii="Arial" w:hAnsi="Arial" w:cs="Arial"/>
        </w:rPr>
      </w:pPr>
      <w:r w:rsidRPr="4B10012B">
        <w:rPr>
          <w:rFonts w:ascii="Arial" w:hAnsi="Arial" w:cs="Arial"/>
        </w:rPr>
        <w:t>Carbon savings 137g per letter</w:t>
      </w:r>
      <w:proofErr w:type="gramStart"/>
      <w:r w:rsidRPr="4B10012B">
        <w:rPr>
          <w:rFonts w:ascii="Arial" w:hAnsi="Arial" w:cs="Arial"/>
        </w:rPr>
        <w:t>,6,000</w:t>
      </w:r>
      <w:proofErr w:type="gramEnd"/>
      <w:r w:rsidRPr="4B10012B">
        <w:rPr>
          <w:rFonts w:ascii="Arial" w:hAnsi="Arial" w:cs="Arial"/>
        </w:rPr>
        <w:t xml:space="preserve"> letters = 822,000g carbon saved</w:t>
      </w:r>
      <w:r w:rsidRPr="008A55E4">
        <w:rPr>
          <w:rFonts w:ascii="Arial" w:hAnsi="Arial" w:cs="Arial"/>
        </w:rPr>
        <w:t>.</w:t>
      </w:r>
    </w:p>
    <w:p w14:paraId="79E50B0E" w14:textId="77777777" w:rsidR="00861D42" w:rsidRPr="0082722B" w:rsidRDefault="00861D42" w:rsidP="00D550AB">
      <w:pPr>
        <w:pStyle w:val="paragraph"/>
        <w:spacing w:before="0" w:beforeAutospacing="0" w:after="0" w:afterAutospacing="0"/>
        <w:textAlignment w:val="baseline"/>
        <w:rPr>
          <w:rStyle w:val="normaltextrun"/>
          <w:rFonts w:ascii="Arial" w:hAnsi="Arial" w:cs="Arial"/>
          <w:sz w:val="22"/>
          <w:szCs w:val="22"/>
        </w:rPr>
      </w:pPr>
    </w:p>
    <w:p w14:paraId="62E61EF4" w14:textId="5A7E635C" w:rsidR="00861D42" w:rsidRDefault="00861D42" w:rsidP="00D550AB">
      <w:pPr>
        <w:pStyle w:val="paragraph"/>
        <w:spacing w:before="0" w:beforeAutospacing="0" w:after="0" w:afterAutospacing="0"/>
        <w:textAlignment w:val="baseline"/>
        <w:rPr>
          <w:rFonts w:ascii="Arial" w:hAnsi="Arial" w:cs="Arial"/>
          <w:color w:val="2B579A"/>
          <w:sz w:val="22"/>
          <w:szCs w:val="22"/>
        </w:rPr>
      </w:pPr>
      <w:r w:rsidRPr="0082722B">
        <w:rPr>
          <w:rFonts w:ascii="Arial" w:hAnsi="Arial" w:cs="Arial"/>
          <w:b/>
          <w:bCs/>
          <w:i/>
          <w:iCs/>
          <w:sz w:val="22"/>
          <w:szCs w:val="22"/>
        </w:rPr>
        <w:lastRenderedPageBreak/>
        <w:t>Video Consultations</w:t>
      </w:r>
      <w:r w:rsidR="00B403D8" w:rsidRPr="0082722B">
        <w:rPr>
          <w:rStyle w:val="normaltextrun"/>
          <w:rFonts w:ascii="Arial" w:hAnsi="Arial" w:cs="Arial"/>
          <w:b/>
          <w:bCs/>
          <w:i/>
          <w:iCs/>
          <w:color w:val="ED7D31" w:themeColor="accent2"/>
          <w:sz w:val="22"/>
          <w:szCs w:val="22"/>
        </w:rPr>
        <w:t>&lt;Amber&gt;</w:t>
      </w:r>
      <w:r w:rsidRPr="0082722B">
        <w:rPr>
          <w:rFonts w:ascii="Arial" w:hAnsi="Arial" w:cs="Arial"/>
          <w:i/>
          <w:iCs/>
          <w:sz w:val="22"/>
          <w:szCs w:val="22"/>
        </w:rPr>
        <w:t>:</w:t>
      </w:r>
      <w:r w:rsidRPr="0082722B">
        <w:rPr>
          <w:rFonts w:ascii="Arial" w:hAnsi="Arial" w:cs="Arial"/>
          <w:sz w:val="22"/>
          <w:szCs w:val="22"/>
        </w:rPr>
        <w:t xml:space="preserve"> There are concerns on WG targets issued to all organisations pertaining to the use of virtual consultations (50% of FUNB and 35% new appointments to </w:t>
      </w:r>
      <w:proofErr w:type="gramStart"/>
      <w:r w:rsidRPr="0082722B">
        <w:rPr>
          <w:rFonts w:ascii="Arial" w:hAnsi="Arial" w:cs="Arial"/>
          <w:sz w:val="22"/>
          <w:szCs w:val="22"/>
        </w:rPr>
        <w:t>be carried out</w:t>
      </w:r>
      <w:proofErr w:type="gramEnd"/>
      <w:r w:rsidRPr="0082722B">
        <w:rPr>
          <w:rFonts w:ascii="Arial" w:hAnsi="Arial" w:cs="Arial"/>
          <w:sz w:val="22"/>
          <w:szCs w:val="22"/>
        </w:rPr>
        <w:t xml:space="preserve"> virtually). </w:t>
      </w:r>
      <w:r w:rsidRPr="726CFC7C">
        <w:rPr>
          <w:rFonts w:ascii="Arial" w:hAnsi="Arial" w:cs="Arial"/>
          <w:sz w:val="22"/>
          <w:szCs w:val="22"/>
        </w:rPr>
        <w:t>Dur</w:t>
      </w:r>
      <w:r w:rsidR="1BF31107" w:rsidRPr="726CFC7C">
        <w:rPr>
          <w:rFonts w:ascii="Arial" w:hAnsi="Arial" w:cs="Arial"/>
          <w:sz w:val="22"/>
          <w:szCs w:val="22"/>
        </w:rPr>
        <w:t>ing April and May</w:t>
      </w:r>
      <w:r w:rsidRPr="726CFC7C">
        <w:rPr>
          <w:rFonts w:ascii="Arial" w:hAnsi="Arial" w:cs="Arial"/>
          <w:sz w:val="22"/>
          <w:szCs w:val="22"/>
        </w:rPr>
        <w:t xml:space="preserve"> </w:t>
      </w:r>
      <w:r w:rsidR="00907E83" w:rsidRPr="726CFC7C">
        <w:rPr>
          <w:rFonts w:ascii="Arial" w:hAnsi="Arial" w:cs="Arial"/>
          <w:sz w:val="22"/>
          <w:szCs w:val="22"/>
        </w:rPr>
        <w:t>23</w:t>
      </w:r>
      <w:r w:rsidR="27880571" w:rsidRPr="4812EE3C">
        <w:rPr>
          <w:rFonts w:ascii="Arial" w:hAnsi="Arial" w:cs="Arial"/>
          <w:sz w:val="22"/>
          <w:szCs w:val="22"/>
        </w:rPr>
        <w:t>,</w:t>
      </w:r>
      <w:r w:rsidR="002E29D6" w:rsidRPr="726CFC7C">
        <w:rPr>
          <w:rFonts w:ascii="Arial" w:hAnsi="Arial" w:cs="Arial"/>
          <w:sz w:val="22"/>
          <w:szCs w:val="22"/>
        </w:rPr>
        <w:t xml:space="preserve"> </w:t>
      </w:r>
      <w:r w:rsidR="00D13C56" w:rsidRPr="726CFC7C">
        <w:rPr>
          <w:rStyle w:val="normaltextrun"/>
          <w:rFonts w:ascii="Arial" w:hAnsi="Arial" w:cs="Arial"/>
          <w:sz w:val="22"/>
          <w:szCs w:val="22"/>
        </w:rPr>
        <w:t>21.5</w:t>
      </w:r>
      <w:r w:rsidR="002E29D6" w:rsidRPr="726CFC7C">
        <w:rPr>
          <w:rStyle w:val="normaltextrun"/>
          <w:rFonts w:ascii="Arial" w:hAnsi="Arial" w:cs="Arial"/>
          <w:sz w:val="22"/>
          <w:szCs w:val="22"/>
        </w:rPr>
        <w:t>% of new and 3</w:t>
      </w:r>
      <w:r w:rsidR="00D13C56" w:rsidRPr="726CFC7C">
        <w:rPr>
          <w:rStyle w:val="normaltextrun"/>
          <w:rFonts w:ascii="Arial" w:hAnsi="Arial" w:cs="Arial"/>
          <w:sz w:val="22"/>
          <w:szCs w:val="22"/>
        </w:rPr>
        <w:t>3.3</w:t>
      </w:r>
      <w:r w:rsidR="002E29D6" w:rsidRPr="726CFC7C">
        <w:rPr>
          <w:rStyle w:val="normaltextrun"/>
          <w:rFonts w:ascii="Arial" w:hAnsi="Arial" w:cs="Arial"/>
          <w:sz w:val="22"/>
          <w:szCs w:val="22"/>
        </w:rPr>
        <w:t xml:space="preserve">% of follow-up </w:t>
      </w:r>
      <w:r w:rsidRPr="726CFC7C">
        <w:rPr>
          <w:rFonts w:ascii="Arial" w:hAnsi="Arial" w:cs="Arial"/>
          <w:sz w:val="22"/>
          <w:szCs w:val="22"/>
        </w:rPr>
        <w:t>outpatient activity was undertaken virtually</w:t>
      </w:r>
      <w:proofErr w:type="gramStart"/>
      <w:r w:rsidR="44FE6F58" w:rsidRPr="726CFC7C">
        <w:rPr>
          <w:rFonts w:ascii="Arial" w:hAnsi="Arial" w:cs="Arial"/>
          <w:sz w:val="22"/>
          <w:szCs w:val="22"/>
        </w:rPr>
        <w:t>;</w:t>
      </w:r>
      <w:proofErr w:type="gramEnd"/>
      <w:r w:rsidR="44FE6F58" w:rsidRPr="726CFC7C">
        <w:rPr>
          <w:rFonts w:ascii="Arial" w:hAnsi="Arial" w:cs="Arial"/>
          <w:sz w:val="22"/>
          <w:szCs w:val="22"/>
        </w:rPr>
        <w:t xml:space="preserve"> an increase of 2% for both new and follow-up appointments. </w:t>
      </w:r>
      <w:r w:rsidR="466032CE" w:rsidRPr="16CC954C">
        <w:rPr>
          <w:rFonts w:ascii="Arial" w:hAnsi="Arial" w:cs="Arial"/>
          <w:sz w:val="22"/>
          <w:szCs w:val="22"/>
        </w:rPr>
        <w:t>The Digital Team are working with the Transformation Team to increase the volume of virtual activity,</w:t>
      </w:r>
      <w:r w:rsidR="466032CE" w:rsidRPr="1C72B37F">
        <w:rPr>
          <w:rFonts w:ascii="Arial" w:hAnsi="Arial" w:cs="Arial"/>
          <w:sz w:val="22"/>
          <w:szCs w:val="22"/>
        </w:rPr>
        <w:t xml:space="preserve"> aligning to the priorities set by the Health Board</w:t>
      </w:r>
      <w:r w:rsidRPr="0082722B">
        <w:rPr>
          <w:rFonts w:ascii="Arial" w:hAnsi="Arial" w:cs="Arial"/>
          <w:sz w:val="22"/>
          <w:szCs w:val="22"/>
        </w:rPr>
        <w:t xml:space="preserve">. </w:t>
      </w:r>
    </w:p>
    <w:p w14:paraId="313E750C" w14:textId="77777777" w:rsidR="00861D42" w:rsidRPr="0082722B" w:rsidRDefault="00861D42" w:rsidP="00D550AB">
      <w:pPr>
        <w:pStyle w:val="paragraph"/>
        <w:spacing w:before="0" w:beforeAutospacing="0" w:after="0" w:afterAutospacing="0"/>
        <w:textAlignment w:val="baseline"/>
        <w:rPr>
          <w:rStyle w:val="normaltextrun"/>
          <w:rFonts w:ascii="Arial" w:hAnsi="Arial" w:cs="Arial"/>
          <w:sz w:val="22"/>
          <w:szCs w:val="22"/>
        </w:rPr>
      </w:pPr>
    </w:p>
    <w:p w14:paraId="56516201" w14:textId="77777777" w:rsidR="00F323BB" w:rsidRDefault="00861D42" w:rsidP="00D550AB">
      <w:pPr>
        <w:spacing w:after="0" w:line="240" w:lineRule="auto"/>
        <w:rPr>
          <w:rStyle w:val="normaltextrun"/>
          <w:rFonts w:ascii="Arial" w:hAnsi="Arial" w:cs="Arial"/>
        </w:rPr>
      </w:pPr>
      <w:r w:rsidRPr="0082722B">
        <w:rPr>
          <w:rStyle w:val="normaltextrun"/>
          <w:rFonts w:ascii="Arial" w:hAnsi="Arial" w:cs="Arial"/>
          <w:b/>
          <w:bCs/>
          <w:i/>
          <w:iCs/>
        </w:rPr>
        <w:t>Patient Portal</w:t>
      </w:r>
      <w:r w:rsidR="00B403D8" w:rsidRPr="0082722B">
        <w:rPr>
          <w:rStyle w:val="normaltextrun"/>
          <w:rFonts w:ascii="Arial" w:hAnsi="Arial" w:cs="Arial"/>
          <w:b/>
          <w:bCs/>
          <w:i/>
          <w:iCs/>
        </w:rPr>
        <w:t xml:space="preserve"> </w:t>
      </w:r>
      <w:r w:rsidR="00B403D8" w:rsidRPr="0082722B">
        <w:rPr>
          <w:rStyle w:val="normaltextrun"/>
          <w:rFonts w:ascii="Arial" w:hAnsi="Arial" w:cs="Arial"/>
          <w:b/>
          <w:bCs/>
          <w:i/>
          <w:iCs/>
          <w:color w:val="92D050"/>
        </w:rPr>
        <w:t>&lt;Green&gt;</w:t>
      </w:r>
      <w:r w:rsidRPr="0082722B">
        <w:rPr>
          <w:rStyle w:val="normaltextrun"/>
          <w:rFonts w:ascii="Arial" w:hAnsi="Arial" w:cs="Arial"/>
          <w:b/>
          <w:bCs/>
          <w:i/>
          <w:iCs/>
        </w:rPr>
        <w:t>:</w:t>
      </w:r>
      <w:r w:rsidRPr="0082722B">
        <w:rPr>
          <w:rStyle w:val="normaltextrun"/>
          <w:rFonts w:ascii="Arial" w:hAnsi="Arial" w:cs="Arial"/>
        </w:rPr>
        <w:t xml:space="preserve"> </w:t>
      </w:r>
      <w:r w:rsidR="00F323BB" w:rsidRPr="0082722B">
        <w:rPr>
          <w:rStyle w:val="normaltextrun"/>
          <w:rFonts w:ascii="Arial" w:hAnsi="Arial" w:cs="Arial"/>
        </w:rPr>
        <w:t xml:space="preserve">The SBPP is empowering patients to manage their care and support </w:t>
      </w:r>
      <w:proofErr w:type="gramStart"/>
      <w:r w:rsidR="00F323BB" w:rsidRPr="0082722B">
        <w:rPr>
          <w:rStyle w:val="normaltextrun"/>
          <w:rFonts w:ascii="Arial" w:hAnsi="Arial" w:cs="Arial"/>
        </w:rPr>
        <w:t>more informed discussions with clinical teams</w:t>
      </w:r>
      <w:proofErr w:type="gramEnd"/>
      <w:r w:rsidR="00F323BB" w:rsidRPr="0082722B">
        <w:rPr>
          <w:rStyle w:val="normaltextrun"/>
          <w:rFonts w:ascii="Arial" w:hAnsi="Arial" w:cs="Arial"/>
        </w:rPr>
        <w:t>. A public communication campaign to promote the availability and benefits of the SBPP</w:t>
      </w:r>
      <w:r w:rsidR="00F9749D">
        <w:rPr>
          <w:rStyle w:val="normaltextrun"/>
          <w:rFonts w:ascii="Arial" w:hAnsi="Arial" w:cs="Arial"/>
        </w:rPr>
        <w:t xml:space="preserve"> concluded at the end of March 23.</w:t>
      </w:r>
    </w:p>
    <w:p w14:paraId="0B29B0D6" w14:textId="551D78A3" w:rsidR="00C869A5" w:rsidRDefault="00C869A5" w:rsidP="00D550AB">
      <w:pPr>
        <w:spacing w:after="0" w:line="240" w:lineRule="auto"/>
        <w:rPr>
          <w:rFonts w:ascii="Arial" w:hAnsi="Arial" w:cs="Arial"/>
        </w:rPr>
      </w:pPr>
      <w:r>
        <w:rPr>
          <w:rFonts w:ascii="Arial" w:hAnsi="Arial" w:cs="Arial"/>
        </w:rPr>
        <w:t xml:space="preserve">Just over </w:t>
      </w:r>
      <w:r w:rsidRPr="00BD123A">
        <w:rPr>
          <w:rFonts w:ascii="Arial" w:hAnsi="Arial" w:cs="Arial"/>
        </w:rPr>
        <w:t>~</w:t>
      </w:r>
      <w:r>
        <w:rPr>
          <w:rFonts w:ascii="Arial" w:hAnsi="Arial" w:cs="Arial"/>
        </w:rPr>
        <w:t>100</w:t>
      </w:r>
      <w:proofErr w:type="gramStart"/>
      <w:r>
        <w:rPr>
          <w:rFonts w:ascii="Arial" w:hAnsi="Arial" w:cs="Arial"/>
        </w:rPr>
        <w:t>,000</w:t>
      </w:r>
      <w:r w:rsidRPr="00BD123A">
        <w:rPr>
          <w:rFonts w:ascii="Arial" w:hAnsi="Arial" w:cs="Arial"/>
        </w:rPr>
        <w:t>0</w:t>
      </w:r>
      <w:proofErr w:type="gramEnd"/>
      <w:r w:rsidRPr="00BD123A">
        <w:rPr>
          <w:rFonts w:ascii="Arial" w:hAnsi="Arial" w:cs="Arial"/>
        </w:rPr>
        <w:t xml:space="preserve"> patients</w:t>
      </w:r>
      <w:r>
        <w:rPr>
          <w:rFonts w:ascii="Arial" w:hAnsi="Arial" w:cs="Arial"/>
          <w:b/>
          <w:bCs/>
        </w:rPr>
        <w:t xml:space="preserve"> </w:t>
      </w:r>
      <w:r>
        <w:rPr>
          <w:rFonts w:ascii="Arial" w:hAnsi="Arial" w:cs="Arial"/>
        </w:rPr>
        <w:t xml:space="preserve">are registered to access elements of their medical record including documents and diagnostics. </w:t>
      </w:r>
      <w:proofErr w:type="gramStart"/>
      <w:r>
        <w:rPr>
          <w:rFonts w:ascii="Arial" w:hAnsi="Arial" w:cs="Arial"/>
        </w:rPr>
        <w:t>25</w:t>
      </w:r>
      <w:proofErr w:type="gramEnd"/>
      <w:r>
        <w:rPr>
          <w:rFonts w:ascii="Arial" w:hAnsi="Arial" w:cs="Arial"/>
        </w:rPr>
        <w:t xml:space="preserve"> services are working digitally with their patients to work in a co-produced way and empower them with </w:t>
      </w:r>
      <w:r w:rsidR="2C67B895" w:rsidRPr="667BA6D6">
        <w:rPr>
          <w:rFonts w:ascii="Arial" w:hAnsi="Arial" w:cs="Arial"/>
        </w:rPr>
        <w:t xml:space="preserve">to </w:t>
      </w:r>
      <w:r>
        <w:rPr>
          <w:rFonts w:ascii="Arial" w:hAnsi="Arial" w:cs="Arial"/>
        </w:rPr>
        <w:t>self-</w:t>
      </w:r>
      <w:r w:rsidR="2C67B895" w:rsidRPr="667BA6D6">
        <w:rPr>
          <w:rFonts w:ascii="Arial" w:hAnsi="Arial" w:cs="Arial"/>
        </w:rPr>
        <w:t>manage</w:t>
      </w:r>
      <w:r>
        <w:rPr>
          <w:rFonts w:ascii="Arial" w:hAnsi="Arial" w:cs="Arial"/>
        </w:rPr>
        <w:t xml:space="preserve"> their condition.  Teams can use the messaging </w:t>
      </w:r>
      <w:proofErr w:type="gramStart"/>
      <w:r>
        <w:rPr>
          <w:rFonts w:ascii="Arial" w:hAnsi="Arial" w:cs="Arial"/>
        </w:rPr>
        <w:t>functionality which</w:t>
      </w:r>
      <w:proofErr w:type="gramEnd"/>
      <w:r>
        <w:rPr>
          <w:rFonts w:ascii="Arial" w:hAnsi="Arial" w:cs="Arial"/>
        </w:rPr>
        <w:t xml:space="preserve"> includes the sending of </w:t>
      </w:r>
      <w:r w:rsidRPr="0087047D">
        <w:rPr>
          <w:rFonts w:ascii="Arial" w:hAnsi="Arial" w:cs="Arial"/>
        </w:rPr>
        <w:t xml:space="preserve">secure messages </w:t>
      </w:r>
      <w:r>
        <w:rPr>
          <w:rFonts w:ascii="Arial" w:hAnsi="Arial" w:cs="Arial"/>
        </w:rPr>
        <w:t xml:space="preserve">between patients and their clinical teams, as well as upload care plans and a library of information for the patient to access. Plans for 23/24 will focus on working with patients and clinical teams to increase adoption rates. </w:t>
      </w:r>
    </w:p>
    <w:p w14:paraId="6642643D" w14:textId="77777777" w:rsidR="00A74BAA" w:rsidRDefault="00A74BAA" w:rsidP="00D550AB">
      <w:pPr>
        <w:spacing w:after="0" w:line="240" w:lineRule="auto"/>
        <w:rPr>
          <w:rFonts w:ascii="Arial" w:hAnsi="Arial" w:cs="Arial"/>
        </w:rPr>
      </w:pPr>
    </w:p>
    <w:p w14:paraId="5971A781" w14:textId="77777777" w:rsidR="00C869A5" w:rsidRDefault="00C869A5" w:rsidP="00D550AB">
      <w:pPr>
        <w:spacing w:after="0" w:line="240" w:lineRule="auto"/>
        <w:rPr>
          <w:rFonts w:ascii="Arial" w:hAnsi="Arial" w:cs="Arial"/>
        </w:rPr>
      </w:pPr>
      <w:r>
        <w:rPr>
          <w:rFonts w:ascii="Arial" w:hAnsi="Arial" w:cs="Arial"/>
        </w:rPr>
        <w:t>Benefits include:</w:t>
      </w:r>
    </w:p>
    <w:p w14:paraId="7833EEAE" w14:textId="77777777" w:rsidR="00A74BAA" w:rsidRPr="008A55E4" w:rsidRDefault="00A74BAA" w:rsidP="00A74BAA">
      <w:pPr>
        <w:pStyle w:val="ListParagraph"/>
        <w:numPr>
          <w:ilvl w:val="0"/>
          <w:numId w:val="4"/>
        </w:numPr>
        <w:spacing w:after="0" w:line="240" w:lineRule="auto"/>
        <w:rPr>
          <w:rFonts w:ascii="Arial" w:hAnsi="Arial" w:cs="Arial"/>
        </w:rPr>
      </w:pPr>
      <w:r w:rsidRPr="1C72B37F">
        <w:rPr>
          <w:rFonts w:ascii="Arial" w:hAnsi="Arial" w:cs="Arial"/>
        </w:rPr>
        <w:t xml:space="preserve">Dermatology: 162 patients using the patient portal to self-manage which has reduced follow up </w:t>
      </w:r>
      <w:proofErr w:type="spellStart"/>
      <w:r w:rsidRPr="1C72B37F">
        <w:rPr>
          <w:rFonts w:ascii="Arial" w:hAnsi="Arial" w:cs="Arial"/>
        </w:rPr>
        <w:t>appts</w:t>
      </w:r>
      <w:proofErr w:type="spellEnd"/>
      <w:r w:rsidRPr="1C72B37F">
        <w:rPr>
          <w:rFonts w:ascii="Arial" w:hAnsi="Arial" w:cs="Arial"/>
        </w:rPr>
        <w:t xml:space="preserve"> from 4 to 1 per year (3 carried out virtually using patient portal), releasing 486 appointments per year. This equates to a saving of £17,496. </w:t>
      </w:r>
    </w:p>
    <w:p w14:paraId="7B587BD9" w14:textId="1E35B0A6" w:rsidR="00A74BAA" w:rsidRDefault="00A74BAA" w:rsidP="00A74BAA">
      <w:pPr>
        <w:pStyle w:val="ListParagraph"/>
        <w:numPr>
          <w:ilvl w:val="0"/>
          <w:numId w:val="4"/>
        </w:numPr>
        <w:spacing w:after="0" w:line="240" w:lineRule="auto"/>
        <w:rPr>
          <w:rFonts w:ascii="Arial" w:hAnsi="Arial" w:cs="Arial"/>
        </w:rPr>
      </w:pPr>
      <w:r w:rsidRPr="1C72B37F">
        <w:rPr>
          <w:rFonts w:ascii="Arial" w:hAnsi="Arial" w:cs="Arial"/>
        </w:rPr>
        <w:t xml:space="preserve">Rheumatology: The use of the portal for patients to access their bloods has meant a reduction in the telephone advice line by 85%.  This has enabled the reduction from 10 to </w:t>
      </w:r>
      <w:proofErr w:type="gramStart"/>
      <w:r w:rsidRPr="1C72B37F">
        <w:rPr>
          <w:rFonts w:ascii="Arial" w:hAnsi="Arial" w:cs="Arial"/>
        </w:rPr>
        <w:t>5</w:t>
      </w:r>
      <w:proofErr w:type="gramEnd"/>
      <w:r w:rsidRPr="1C72B37F">
        <w:rPr>
          <w:rFonts w:ascii="Arial" w:hAnsi="Arial" w:cs="Arial"/>
        </w:rPr>
        <w:t xml:space="preserve"> CNS sessions per week. Each session is 3.5hours. This equates to 17.5 hours saved a week amounting to £461.65 </w:t>
      </w:r>
      <w:proofErr w:type="spellStart"/>
      <w:r w:rsidRPr="1C72B37F">
        <w:rPr>
          <w:rFonts w:ascii="Arial" w:hAnsi="Arial" w:cs="Arial"/>
        </w:rPr>
        <w:t>p.w</w:t>
      </w:r>
      <w:proofErr w:type="spellEnd"/>
      <w:r w:rsidR="008C1EA7">
        <w:rPr>
          <w:rFonts w:ascii="Arial" w:hAnsi="Arial" w:cs="Arial"/>
        </w:rPr>
        <w:t>.</w:t>
      </w:r>
      <w:r w:rsidR="00F875D0">
        <w:rPr>
          <w:rFonts w:ascii="Arial" w:hAnsi="Arial" w:cs="Arial"/>
        </w:rPr>
        <w:t xml:space="preserve"> </w:t>
      </w:r>
      <w:r w:rsidRPr="1C72B37F">
        <w:rPr>
          <w:rFonts w:ascii="Arial" w:hAnsi="Arial" w:cs="Arial"/>
        </w:rPr>
        <w:t>(£24,071 p.a.)</w:t>
      </w:r>
      <w:r w:rsidR="008C1EA7">
        <w:rPr>
          <w:rFonts w:ascii="Arial" w:hAnsi="Arial" w:cs="Arial"/>
        </w:rPr>
        <w:t>.</w:t>
      </w:r>
    </w:p>
    <w:p w14:paraId="0C9430BE" w14:textId="77777777" w:rsidR="00A74BAA" w:rsidRPr="008A55E4" w:rsidRDefault="00A74BAA" w:rsidP="00A74BAA">
      <w:pPr>
        <w:pStyle w:val="ListParagraph"/>
        <w:numPr>
          <w:ilvl w:val="0"/>
          <w:numId w:val="4"/>
        </w:numPr>
        <w:spacing w:after="0" w:line="240" w:lineRule="auto"/>
        <w:rPr>
          <w:rFonts w:ascii="Arial" w:hAnsi="Arial" w:cs="Arial"/>
        </w:rPr>
      </w:pPr>
      <w:r w:rsidRPr="1C72B37F">
        <w:rPr>
          <w:rFonts w:ascii="Arial" w:hAnsi="Arial" w:cs="Arial"/>
        </w:rPr>
        <w:t xml:space="preserve">Supports the net zero carbon emission target given patients are not travelling. </w:t>
      </w:r>
    </w:p>
    <w:p w14:paraId="2C1E94B5" w14:textId="39C83E27" w:rsidR="00A74BAA" w:rsidRPr="008A55E4" w:rsidRDefault="00A74BAA" w:rsidP="00A74BAA">
      <w:pPr>
        <w:pStyle w:val="ListParagraph"/>
        <w:numPr>
          <w:ilvl w:val="0"/>
          <w:numId w:val="4"/>
        </w:numPr>
        <w:spacing w:after="0" w:line="240" w:lineRule="auto"/>
        <w:rPr>
          <w:rFonts w:ascii="Arial" w:hAnsi="Arial" w:cs="Arial"/>
        </w:rPr>
      </w:pPr>
      <w:r w:rsidRPr="1C72B37F">
        <w:rPr>
          <w:rFonts w:ascii="Arial" w:eastAsia="Arial" w:hAnsi="Arial" w:cs="Arial"/>
        </w:rPr>
        <w:t xml:space="preserve">Empowers patients to self-manage their condition; 55% of stable PSA urology patients self-manage using the patient portal. They </w:t>
      </w:r>
      <w:r w:rsidR="00F875D0" w:rsidRPr="1C72B37F">
        <w:rPr>
          <w:rFonts w:ascii="Arial" w:eastAsia="Arial" w:hAnsi="Arial" w:cs="Arial"/>
        </w:rPr>
        <w:t>can</w:t>
      </w:r>
      <w:r w:rsidRPr="1C72B37F">
        <w:rPr>
          <w:rFonts w:ascii="Arial" w:eastAsia="Arial" w:hAnsi="Arial" w:cs="Arial"/>
        </w:rPr>
        <w:t xml:space="preserve"> message the clinical team should they have any concerns, negating a FUNB appointment to </w:t>
      </w:r>
      <w:proofErr w:type="gramStart"/>
      <w:r w:rsidRPr="1C72B37F">
        <w:rPr>
          <w:rFonts w:ascii="Arial" w:eastAsia="Arial" w:hAnsi="Arial" w:cs="Arial"/>
        </w:rPr>
        <w:t>be allocated</w:t>
      </w:r>
      <w:proofErr w:type="gramEnd"/>
      <w:r w:rsidRPr="1C72B37F">
        <w:rPr>
          <w:rFonts w:ascii="Arial" w:eastAsia="Arial" w:hAnsi="Arial" w:cs="Arial"/>
        </w:rPr>
        <w:t xml:space="preserve">.  </w:t>
      </w:r>
      <w:r w:rsidRPr="1C72B37F">
        <w:rPr>
          <w:b/>
          <w:lang w:eastAsia="en-GB"/>
        </w:rPr>
        <w:t> </w:t>
      </w:r>
    </w:p>
    <w:p w14:paraId="5E100C2F" w14:textId="2FECF629" w:rsidR="00A74BAA" w:rsidRDefault="00A74BAA" w:rsidP="00D550AB">
      <w:pPr>
        <w:pStyle w:val="paragraph"/>
        <w:spacing w:before="0" w:beforeAutospacing="0" w:after="0" w:afterAutospacing="0"/>
        <w:textAlignment w:val="baseline"/>
        <w:rPr>
          <w:rStyle w:val="normaltextrun"/>
          <w:rFonts w:ascii="Arial" w:hAnsi="Arial" w:cs="Arial"/>
          <w:b/>
          <w:bCs/>
          <w:i/>
          <w:iCs/>
          <w:sz w:val="22"/>
          <w:szCs w:val="22"/>
        </w:rPr>
      </w:pPr>
    </w:p>
    <w:p w14:paraId="5D4023B6" w14:textId="25E33D38" w:rsidR="00F71914" w:rsidRDefault="00F71914" w:rsidP="00D550AB">
      <w:pPr>
        <w:pStyle w:val="paragraph"/>
        <w:spacing w:before="0" w:beforeAutospacing="0" w:after="0" w:afterAutospacing="0"/>
        <w:textAlignment w:val="baseline"/>
        <w:rPr>
          <w:rFonts w:ascii="Arial" w:hAnsi="Arial" w:cs="Arial"/>
          <w:sz w:val="22"/>
          <w:szCs w:val="22"/>
        </w:rPr>
      </w:pPr>
      <w:r w:rsidRPr="003A46A3">
        <w:rPr>
          <w:rStyle w:val="normaltextrun"/>
          <w:rFonts w:ascii="Arial" w:hAnsi="Arial" w:cs="Arial"/>
          <w:b/>
          <w:bCs/>
          <w:i/>
          <w:iCs/>
          <w:sz w:val="22"/>
          <w:szCs w:val="22"/>
        </w:rPr>
        <w:t xml:space="preserve">Hybrid Mail </w:t>
      </w:r>
      <w:r w:rsidRPr="003A46A3">
        <w:rPr>
          <w:rStyle w:val="normaltextrun"/>
          <w:rFonts w:ascii="Arial" w:hAnsi="Arial" w:cs="Arial"/>
          <w:b/>
          <w:bCs/>
          <w:i/>
          <w:iCs/>
          <w:color w:val="92D050"/>
        </w:rPr>
        <w:t>&lt;Green&gt;</w:t>
      </w:r>
      <w:r w:rsidRPr="003A46A3">
        <w:rPr>
          <w:rStyle w:val="normaltextrun"/>
          <w:rFonts w:ascii="Arial" w:hAnsi="Arial" w:cs="Arial"/>
          <w:i/>
          <w:iCs/>
          <w:sz w:val="22"/>
          <w:szCs w:val="22"/>
        </w:rPr>
        <w:t>:</w:t>
      </w:r>
      <w:r w:rsidRPr="003A46A3">
        <w:rPr>
          <w:rStyle w:val="normaltextrun"/>
          <w:rFonts w:ascii="Arial" w:hAnsi="Arial" w:cs="Arial"/>
          <w:sz w:val="22"/>
          <w:szCs w:val="22"/>
        </w:rPr>
        <w:t xml:space="preserve"> </w:t>
      </w:r>
      <w:r w:rsidRPr="003A46A3">
        <w:rPr>
          <w:rFonts w:ascii="Arial" w:hAnsi="Arial" w:cs="Arial"/>
          <w:sz w:val="22"/>
          <w:szCs w:val="22"/>
        </w:rPr>
        <w:t xml:space="preserve">Hybrid mail can be described as posted mail (letters, leaflets, brochures </w:t>
      </w:r>
      <w:proofErr w:type="spellStart"/>
      <w:r w:rsidRPr="003A46A3">
        <w:rPr>
          <w:rFonts w:ascii="Arial" w:hAnsi="Arial" w:cs="Arial"/>
          <w:sz w:val="22"/>
          <w:szCs w:val="22"/>
        </w:rPr>
        <w:t>etc</w:t>
      </w:r>
      <w:proofErr w:type="spellEnd"/>
      <w:r w:rsidRPr="003A46A3">
        <w:rPr>
          <w:rFonts w:ascii="Arial" w:hAnsi="Arial" w:cs="Arial"/>
          <w:sz w:val="22"/>
          <w:szCs w:val="22"/>
        </w:rPr>
        <w:t xml:space="preserve">) delivered using a combination of electronic production and physical delivery by outsourcing to a </w:t>
      </w:r>
      <w:proofErr w:type="gramStart"/>
      <w:r w:rsidRPr="003A46A3">
        <w:rPr>
          <w:rFonts w:ascii="Arial" w:hAnsi="Arial" w:cs="Arial"/>
          <w:sz w:val="22"/>
          <w:szCs w:val="22"/>
        </w:rPr>
        <w:t>3rd</w:t>
      </w:r>
      <w:proofErr w:type="gramEnd"/>
      <w:r w:rsidRPr="003A46A3">
        <w:rPr>
          <w:rFonts w:ascii="Arial" w:hAnsi="Arial" w:cs="Arial"/>
          <w:sz w:val="22"/>
          <w:szCs w:val="22"/>
        </w:rPr>
        <w:t xml:space="preserve"> party company. It </w:t>
      </w:r>
      <w:proofErr w:type="gramStart"/>
      <w:r w:rsidRPr="003A46A3">
        <w:rPr>
          <w:rFonts w:ascii="Arial" w:hAnsi="Arial" w:cs="Arial"/>
          <w:sz w:val="22"/>
          <w:szCs w:val="22"/>
        </w:rPr>
        <w:t>is being used</w:t>
      </w:r>
      <w:proofErr w:type="gramEnd"/>
      <w:r w:rsidRPr="003A46A3">
        <w:rPr>
          <w:rFonts w:ascii="Arial" w:hAnsi="Arial" w:cs="Arial"/>
          <w:sz w:val="22"/>
          <w:szCs w:val="22"/>
        </w:rPr>
        <w:t xml:space="preserve"> by Rheumatology to upload outpatient letters/inserts to the Swansea Bay Patient Portal (SBPP) or print and post with a Hybrid Mail solution (</w:t>
      </w:r>
      <w:proofErr w:type="spellStart"/>
      <w:r w:rsidRPr="003A46A3">
        <w:rPr>
          <w:rFonts w:ascii="Arial" w:hAnsi="Arial" w:cs="Arial"/>
          <w:sz w:val="22"/>
          <w:szCs w:val="22"/>
        </w:rPr>
        <w:t>Synertec</w:t>
      </w:r>
      <w:proofErr w:type="spellEnd"/>
      <w:r w:rsidRPr="003A46A3">
        <w:rPr>
          <w:rFonts w:ascii="Arial" w:hAnsi="Arial" w:cs="Arial"/>
          <w:sz w:val="22"/>
          <w:szCs w:val="22"/>
        </w:rPr>
        <w:t xml:space="preserve"> Ltd). </w:t>
      </w:r>
      <w:r>
        <w:rPr>
          <w:rFonts w:ascii="Arial" w:hAnsi="Arial" w:cs="Arial"/>
          <w:sz w:val="22"/>
          <w:szCs w:val="22"/>
        </w:rPr>
        <w:t xml:space="preserve">The plan for 23/24 is to accelerate the rollout of the hybrid mail solution to outpatient </w:t>
      </w:r>
      <w:r w:rsidRPr="603F9185">
        <w:rPr>
          <w:rFonts w:ascii="Arial" w:hAnsi="Arial" w:cs="Arial"/>
          <w:sz w:val="22"/>
          <w:szCs w:val="22"/>
        </w:rPr>
        <w:t>service</w:t>
      </w:r>
      <w:r w:rsidR="2735C3AE" w:rsidRPr="603F9185">
        <w:rPr>
          <w:rFonts w:ascii="Arial" w:hAnsi="Arial" w:cs="Arial"/>
          <w:sz w:val="22"/>
          <w:szCs w:val="22"/>
        </w:rPr>
        <w:t xml:space="preserve">s commencing with the priority areas set out by the Health Board Outpatient Transformation </w:t>
      </w:r>
      <w:r w:rsidR="00F875D0" w:rsidRPr="603F9185">
        <w:rPr>
          <w:rFonts w:ascii="Arial" w:hAnsi="Arial" w:cs="Arial"/>
          <w:sz w:val="22"/>
          <w:szCs w:val="22"/>
        </w:rPr>
        <w:t>Programme</w:t>
      </w:r>
      <w:r w:rsidR="00891AE3">
        <w:rPr>
          <w:rFonts w:ascii="Arial" w:hAnsi="Arial" w:cs="Arial"/>
          <w:sz w:val="22"/>
          <w:szCs w:val="22"/>
        </w:rPr>
        <w:t>:</w:t>
      </w:r>
      <w:r w:rsidR="2735C3AE" w:rsidRPr="05894A22">
        <w:rPr>
          <w:rFonts w:ascii="Arial" w:hAnsi="Arial" w:cs="Arial"/>
          <w:sz w:val="22"/>
          <w:szCs w:val="22"/>
        </w:rPr>
        <w:t xml:space="preserve"> Trauma and Ortho</w:t>
      </w:r>
      <w:r w:rsidR="2865611A" w:rsidRPr="05894A22">
        <w:rPr>
          <w:rFonts w:ascii="Arial" w:hAnsi="Arial" w:cs="Arial"/>
          <w:sz w:val="22"/>
          <w:szCs w:val="22"/>
        </w:rPr>
        <w:t xml:space="preserve">paedics, ENT, Urology, </w:t>
      </w:r>
      <w:r w:rsidR="008C1EA7" w:rsidRPr="05894A22">
        <w:rPr>
          <w:rFonts w:ascii="Arial" w:hAnsi="Arial" w:cs="Arial"/>
          <w:sz w:val="22"/>
          <w:szCs w:val="22"/>
        </w:rPr>
        <w:t>Gynaecology</w:t>
      </w:r>
      <w:r w:rsidR="2865611A" w:rsidRPr="05894A22">
        <w:rPr>
          <w:rFonts w:ascii="Arial" w:hAnsi="Arial" w:cs="Arial"/>
          <w:sz w:val="22"/>
          <w:szCs w:val="22"/>
        </w:rPr>
        <w:t xml:space="preserve"> and General Surgery</w:t>
      </w:r>
      <w:r w:rsidR="2865611A" w:rsidRPr="436934B5">
        <w:rPr>
          <w:rFonts w:ascii="Arial" w:hAnsi="Arial" w:cs="Arial"/>
          <w:sz w:val="22"/>
          <w:szCs w:val="22"/>
        </w:rPr>
        <w:t xml:space="preserve">. </w:t>
      </w:r>
    </w:p>
    <w:p w14:paraId="00A6E50C" w14:textId="77777777" w:rsidR="00F71914" w:rsidRDefault="00F71914" w:rsidP="00D550AB">
      <w:pPr>
        <w:pStyle w:val="paragraph"/>
        <w:spacing w:before="0" w:beforeAutospacing="0" w:after="0" w:afterAutospacing="0"/>
        <w:textAlignment w:val="baseline"/>
        <w:rPr>
          <w:rFonts w:ascii="Arial" w:hAnsi="Arial" w:cs="Arial"/>
          <w:sz w:val="22"/>
          <w:szCs w:val="22"/>
        </w:rPr>
      </w:pPr>
    </w:p>
    <w:p w14:paraId="1DADAE5D" w14:textId="6075126F" w:rsidR="00F71914" w:rsidRDefault="00F71914" w:rsidP="00D550AB">
      <w:pPr>
        <w:pStyle w:val="paragraph"/>
        <w:spacing w:before="0" w:beforeAutospacing="0" w:after="0" w:afterAutospacing="0"/>
        <w:textAlignment w:val="baseline"/>
        <w:rPr>
          <w:rFonts w:ascii="Arial" w:hAnsi="Arial" w:cs="Arial"/>
          <w:sz w:val="22"/>
          <w:szCs w:val="22"/>
        </w:rPr>
      </w:pPr>
      <w:r>
        <w:rPr>
          <w:rFonts w:ascii="Arial" w:hAnsi="Arial" w:cs="Arial"/>
          <w:sz w:val="22"/>
          <w:szCs w:val="22"/>
        </w:rPr>
        <w:t xml:space="preserve">Benefits of the rheumatology pilot over a </w:t>
      </w:r>
      <w:r w:rsidR="008C1EA7">
        <w:rPr>
          <w:rFonts w:ascii="Arial" w:hAnsi="Arial" w:cs="Arial"/>
          <w:sz w:val="22"/>
          <w:szCs w:val="22"/>
        </w:rPr>
        <w:t>12-month</w:t>
      </w:r>
      <w:r>
        <w:rPr>
          <w:rFonts w:ascii="Arial" w:hAnsi="Arial" w:cs="Arial"/>
          <w:sz w:val="22"/>
          <w:szCs w:val="22"/>
        </w:rPr>
        <w:t xml:space="preserve"> period are set out below: </w:t>
      </w:r>
    </w:p>
    <w:p w14:paraId="2B06F7AF" w14:textId="77777777" w:rsidR="00F71914" w:rsidRPr="008A55E4" w:rsidRDefault="00F71914" w:rsidP="006F6B41">
      <w:pPr>
        <w:pStyle w:val="ListParagraph"/>
        <w:numPr>
          <w:ilvl w:val="0"/>
          <w:numId w:val="15"/>
        </w:numPr>
        <w:spacing w:after="0" w:line="240" w:lineRule="auto"/>
        <w:ind w:left="426"/>
        <w:rPr>
          <w:rFonts w:ascii="Arial" w:hAnsi="Arial" w:cs="Arial"/>
        </w:rPr>
      </w:pPr>
      <w:proofErr w:type="gramStart"/>
      <w:r w:rsidRPr="531B1310">
        <w:rPr>
          <w:rFonts w:ascii="Arial" w:hAnsi="Arial" w:cs="Arial"/>
        </w:rPr>
        <w:t>80%</w:t>
      </w:r>
      <w:proofErr w:type="gramEnd"/>
      <w:r w:rsidRPr="531B1310">
        <w:rPr>
          <w:rFonts w:ascii="Arial" w:hAnsi="Arial" w:cs="Arial"/>
        </w:rPr>
        <w:t xml:space="preserve"> of appointment letters read digitally (1,306) within 48 hours, therefore negating the need to post them, thus improving patient experience and timeliness of information.</w:t>
      </w:r>
    </w:p>
    <w:p w14:paraId="4558C802" w14:textId="77777777" w:rsidR="00F71914" w:rsidRPr="008A55E4" w:rsidRDefault="00F71914" w:rsidP="006F6B41">
      <w:pPr>
        <w:pStyle w:val="ListParagraph"/>
        <w:numPr>
          <w:ilvl w:val="0"/>
          <w:numId w:val="14"/>
        </w:numPr>
        <w:spacing w:after="0" w:line="240" w:lineRule="auto"/>
        <w:ind w:left="426"/>
        <w:rPr>
          <w:rFonts w:ascii="Arial" w:hAnsi="Arial" w:cs="Arial"/>
        </w:rPr>
      </w:pPr>
      <w:r w:rsidRPr="531B1310">
        <w:rPr>
          <w:rFonts w:ascii="Arial" w:hAnsi="Arial" w:cs="Arial"/>
        </w:rPr>
        <w:t xml:space="preserve">£653.00 financial efficiencies (postage and paper costs for 1,633 letters shared electronically) </w:t>
      </w:r>
    </w:p>
    <w:p w14:paraId="79FDC53C" w14:textId="77777777" w:rsidR="00803E11" w:rsidRPr="008A55E4" w:rsidRDefault="00803E11" w:rsidP="006F6B41">
      <w:pPr>
        <w:pStyle w:val="ListParagraph"/>
        <w:numPr>
          <w:ilvl w:val="0"/>
          <w:numId w:val="14"/>
        </w:numPr>
        <w:spacing w:after="0" w:line="240" w:lineRule="auto"/>
        <w:ind w:left="426"/>
        <w:rPr>
          <w:rFonts w:ascii="Arial" w:hAnsi="Arial" w:cs="Arial"/>
        </w:rPr>
      </w:pPr>
      <w:r w:rsidRPr="531B1310">
        <w:rPr>
          <w:rFonts w:ascii="Arial" w:eastAsia="Times New Roman" w:hAnsi="Arial"/>
          <w:lang w:eastAsia="en-GB"/>
        </w:rPr>
        <w:t xml:space="preserve">The system has enabled the ability to identify incorrect addresses, through royal mail postcode checker. Patients’ addresses are updated and sent to correct </w:t>
      </w:r>
      <w:proofErr w:type="gramStart"/>
      <w:r w:rsidRPr="531B1310">
        <w:rPr>
          <w:rFonts w:ascii="Arial" w:eastAsia="Times New Roman" w:hAnsi="Arial"/>
          <w:lang w:eastAsia="en-GB"/>
        </w:rPr>
        <w:t>address which</w:t>
      </w:r>
      <w:proofErr w:type="gramEnd"/>
      <w:r w:rsidRPr="531B1310">
        <w:rPr>
          <w:rFonts w:ascii="Arial" w:eastAsia="Times New Roman" w:hAnsi="Arial"/>
          <w:lang w:eastAsia="en-GB"/>
        </w:rPr>
        <w:t xml:space="preserve"> could negate DNA appointment at £108 per DNA. </w:t>
      </w:r>
    </w:p>
    <w:p w14:paraId="1784827D" w14:textId="77777777" w:rsidR="00803E11" w:rsidRPr="008A55E4" w:rsidRDefault="00803E11" w:rsidP="006F6B41">
      <w:pPr>
        <w:pStyle w:val="ListParagraph"/>
        <w:numPr>
          <w:ilvl w:val="0"/>
          <w:numId w:val="14"/>
        </w:numPr>
        <w:spacing w:after="0" w:line="240" w:lineRule="auto"/>
        <w:ind w:left="426"/>
        <w:rPr>
          <w:rFonts w:ascii="Arial" w:hAnsi="Arial" w:cs="Arial"/>
        </w:rPr>
      </w:pPr>
      <w:r w:rsidRPr="531B1310">
        <w:rPr>
          <w:rFonts w:ascii="Arial" w:hAnsi="Arial" w:cs="Arial"/>
        </w:rPr>
        <w:t xml:space="preserve">Carbon Savings: (137g per letter) </w:t>
      </w:r>
      <w:r w:rsidR="00F71914" w:rsidRPr="531B1310">
        <w:rPr>
          <w:rFonts w:ascii="Arial" w:hAnsi="Arial" w:cs="Arial"/>
        </w:rPr>
        <w:t>223,721g</w:t>
      </w:r>
      <w:r w:rsidRPr="531B1310">
        <w:rPr>
          <w:rFonts w:ascii="Arial" w:hAnsi="Arial" w:cs="Arial"/>
        </w:rPr>
        <w:t xml:space="preserve"> saved.</w:t>
      </w:r>
    </w:p>
    <w:p w14:paraId="26FD61FE" w14:textId="17FCF120" w:rsidR="00803E11" w:rsidRDefault="00803E11" w:rsidP="006F6B41">
      <w:pPr>
        <w:pStyle w:val="ListParagraph"/>
        <w:numPr>
          <w:ilvl w:val="0"/>
          <w:numId w:val="14"/>
        </w:numPr>
        <w:spacing w:after="0" w:line="240" w:lineRule="auto"/>
        <w:ind w:left="426"/>
        <w:rPr>
          <w:rFonts w:ascii="Arial" w:hAnsi="Arial" w:cs="Arial"/>
        </w:rPr>
      </w:pPr>
      <w:r w:rsidRPr="531B1310">
        <w:rPr>
          <w:rFonts w:ascii="Arial" w:hAnsi="Arial"/>
          <w:color w:val="000000"/>
          <w:kern w:val="3"/>
        </w:rPr>
        <w:t xml:space="preserve">Offers large-format versions of all written correspondence to patients.  This </w:t>
      </w:r>
      <w:r w:rsidR="00F80A7D" w:rsidRPr="531B1310">
        <w:rPr>
          <w:rFonts w:ascii="Arial" w:hAnsi="Arial"/>
          <w:color w:val="000000"/>
          <w:kern w:val="3"/>
        </w:rPr>
        <w:t>facilitates</w:t>
      </w:r>
      <w:r w:rsidRPr="531B1310">
        <w:rPr>
          <w:rFonts w:ascii="Arial" w:hAnsi="Arial"/>
          <w:color w:val="000000"/>
          <w:kern w:val="3"/>
        </w:rPr>
        <w:t xml:space="preserve"> adherence to the Equalities Act 2010.</w:t>
      </w:r>
    </w:p>
    <w:p w14:paraId="1980FDCA" w14:textId="77777777" w:rsidR="00803E11" w:rsidRPr="00803E11" w:rsidRDefault="00803E11" w:rsidP="00D550AB">
      <w:pPr>
        <w:pStyle w:val="paragraph"/>
        <w:spacing w:before="0" w:beforeAutospacing="0" w:after="0" w:afterAutospacing="0"/>
        <w:textAlignment w:val="baseline"/>
        <w:rPr>
          <w:rFonts w:ascii="Arial" w:eastAsia="Arial" w:hAnsi="Arial" w:cs="Arial"/>
        </w:rPr>
      </w:pPr>
    </w:p>
    <w:p w14:paraId="4AFC371F" w14:textId="417CF299" w:rsidR="00861D42" w:rsidRPr="0082722B" w:rsidRDefault="370402D1" w:rsidP="00D550AB">
      <w:pPr>
        <w:pStyle w:val="Heading2"/>
        <w:spacing w:after="0" w:line="240" w:lineRule="auto"/>
        <w:rPr>
          <w:sz w:val="24"/>
          <w:szCs w:val="24"/>
        </w:rPr>
      </w:pPr>
      <w:r w:rsidRPr="4149CC72">
        <w:rPr>
          <w:sz w:val="24"/>
          <w:szCs w:val="24"/>
        </w:rPr>
        <w:t>4</w:t>
      </w:r>
      <w:r w:rsidR="5D889BAD" w:rsidRPr="4149CC72">
        <w:rPr>
          <w:sz w:val="24"/>
          <w:szCs w:val="24"/>
        </w:rPr>
        <w:t xml:space="preserve">.2 </w:t>
      </w:r>
      <w:r w:rsidR="596F5B4A" w:rsidRPr="4149CC72">
        <w:rPr>
          <w:sz w:val="24"/>
          <w:szCs w:val="24"/>
        </w:rPr>
        <w:t>UEC and Hospital Patient Flow</w:t>
      </w:r>
    </w:p>
    <w:p w14:paraId="7E3F28C5" w14:textId="77777777" w:rsidR="00541295" w:rsidRDefault="00541295" w:rsidP="00D550AB">
      <w:pPr>
        <w:spacing w:after="0" w:line="240" w:lineRule="auto"/>
        <w:rPr>
          <w:rStyle w:val="normaltextrun"/>
          <w:rFonts w:ascii="Arial" w:hAnsi="Arial" w:cs="Arial"/>
          <w:b/>
          <w:bCs/>
          <w:i/>
          <w:iCs/>
        </w:rPr>
      </w:pPr>
    </w:p>
    <w:p w14:paraId="101AB5CD" w14:textId="5BF918F4" w:rsidR="00BE0A6A" w:rsidRDefault="00861D42" w:rsidP="00D550AB">
      <w:pPr>
        <w:spacing w:after="0" w:line="240" w:lineRule="auto"/>
        <w:rPr>
          <w:rFonts w:ascii="Arial" w:eastAsia="Times New Roman" w:hAnsi="Arial" w:cs="Arial"/>
          <w:lang w:eastAsia="en-GB"/>
        </w:rPr>
      </w:pPr>
      <w:r w:rsidRPr="0082722B">
        <w:rPr>
          <w:rStyle w:val="normaltextrun"/>
          <w:rFonts w:ascii="Arial" w:hAnsi="Arial" w:cs="Arial"/>
          <w:b/>
          <w:bCs/>
          <w:i/>
          <w:iCs/>
        </w:rPr>
        <w:t>Signal</w:t>
      </w:r>
      <w:r w:rsidRPr="0082722B">
        <w:rPr>
          <w:rStyle w:val="normaltextrun"/>
          <w:rFonts w:ascii="Arial" w:hAnsi="Arial" w:cs="Arial"/>
        </w:rPr>
        <w:t xml:space="preserve"> </w:t>
      </w:r>
      <w:r w:rsidR="00693AAF" w:rsidRPr="0082722B">
        <w:rPr>
          <w:rStyle w:val="normaltextrun"/>
          <w:rFonts w:ascii="Arial" w:hAnsi="Arial" w:cs="Arial"/>
          <w:b/>
          <w:bCs/>
          <w:i/>
          <w:iCs/>
          <w:color w:val="92D050"/>
        </w:rPr>
        <w:t>&lt;Green&gt;</w:t>
      </w:r>
      <w:r w:rsidR="00693AAF" w:rsidRPr="0082722B">
        <w:rPr>
          <w:rStyle w:val="normaltextrun"/>
          <w:rFonts w:ascii="Arial" w:hAnsi="Arial" w:cs="Arial"/>
          <w:i/>
          <w:iCs/>
        </w:rPr>
        <w:t>:</w:t>
      </w:r>
      <w:r w:rsidR="00693AAF" w:rsidRPr="0082722B">
        <w:rPr>
          <w:rStyle w:val="normaltextrun"/>
          <w:rFonts w:ascii="Arial" w:hAnsi="Arial" w:cs="Arial"/>
        </w:rPr>
        <w:t xml:space="preserve"> </w:t>
      </w:r>
      <w:r w:rsidR="00BE0A6A" w:rsidRPr="003A46A3">
        <w:rPr>
          <w:rFonts w:ascii="Arial" w:eastAsia="Times New Roman" w:hAnsi="Arial" w:cs="Arial"/>
          <w:lang w:eastAsia="en-GB"/>
        </w:rPr>
        <w:t>Signal supports patient journeys from admission through to discharge by providing an accurate, real-time picture of a ward's capacity and needs, surfacing necessary information such as bed status, clinical data, outstanding tasks and discharge plans, all in one single view. </w:t>
      </w:r>
      <w:r w:rsidR="00BE0A6A" w:rsidRPr="00BE0A6A">
        <w:rPr>
          <w:rFonts w:ascii="Arial" w:eastAsia="Times New Roman" w:hAnsi="Arial" w:cs="Arial"/>
          <w:lang w:eastAsia="en-GB"/>
        </w:rPr>
        <w:t>Signa</w:t>
      </w:r>
      <w:r w:rsidR="000C54CD">
        <w:rPr>
          <w:rFonts w:ascii="Arial" w:eastAsia="Times New Roman" w:hAnsi="Arial" w:cs="Arial"/>
          <w:lang w:eastAsia="en-GB"/>
        </w:rPr>
        <w:t>l</w:t>
      </w:r>
      <w:r w:rsidR="00BE0A6A" w:rsidRPr="00BE0A6A">
        <w:rPr>
          <w:rFonts w:ascii="Arial" w:eastAsia="Times New Roman" w:hAnsi="Arial" w:cs="Arial"/>
          <w:lang w:eastAsia="en-GB"/>
        </w:rPr>
        <w:t xml:space="preserve"> </w:t>
      </w:r>
      <w:r w:rsidR="00EF7E12">
        <w:rPr>
          <w:rFonts w:ascii="Arial" w:eastAsia="Times New Roman" w:hAnsi="Arial" w:cs="Arial"/>
          <w:lang w:eastAsia="en-GB"/>
        </w:rPr>
        <w:t xml:space="preserve">enables </w:t>
      </w:r>
      <w:r w:rsidR="00BE0A6A" w:rsidRPr="00BE0A6A">
        <w:rPr>
          <w:rFonts w:ascii="Arial" w:eastAsia="Times New Roman" w:hAnsi="Arial" w:cs="Arial"/>
          <w:lang w:eastAsia="en-GB"/>
        </w:rPr>
        <w:t>wards to pragmatically complete board rounds and progress patients towards discharge.</w:t>
      </w:r>
    </w:p>
    <w:p w14:paraId="76B013EB" w14:textId="77777777" w:rsidR="00541295" w:rsidRDefault="00541295" w:rsidP="00D550AB">
      <w:pPr>
        <w:spacing w:after="0" w:line="240" w:lineRule="auto"/>
        <w:rPr>
          <w:rFonts w:ascii="Arial" w:eastAsia="Times New Roman" w:hAnsi="Arial" w:cs="Arial"/>
          <w:lang w:eastAsia="en-GB"/>
        </w:rPr>
      </w:pPr>
    </w:p>
    <w:p w14:paraId="4490FCE8" w14:textId="12236E0B" w:rsidR="40FE4588" w:rsidRDefault="1A21594A" w:rsidP="00D550AB">
      <w:pPr>
        <w:shd w:val="clear" w:color="auto" w:fill="FFFFFF" w:themeFill="background1"/>
        <w:spacing w:after="0" w:line="240" w:lineRule="auto"/>
        <w:jc w:val="both"/>
        <w:rPr>
          <w:rFonts w:ascii="Arial" w:eastAsia="Times New Roman" w:hAnsi="Arial" w:cs="Arial"/>
          <w:lang w:eastAsia="en-GB"/>
        </w:rPr>
      </w:pPr>
      <w:r w:rsidRPr="5073D5C6">
        <w:rPr>
          <w:rFonts w:ascii="Arial" w:eastAsia="Times New Roman" w:hAnsi="Arial" w:cs="Arial"/>
          <w:lang w:eastAsia="en-GB"/>
        </w:rPr>
        <w:t xml:space="preserve">Q1 </w:t>
      </w:r>
      <w:r w:rsidR="3DD47D07" w:rsidRPr="5073D5C6">
        <w:rPr>
          <w:rFonts w:ascii="Arial" w:eastAsia="Times New Roman" w:hAnsi="Arial" w:cs="Arial"/>
          <w:lang w:eastAsia="en-GB"/>
        </w:rPr>
        <w:t>23/24</w:t>
      </w:r>
      <w:r w:rsidR="5AEB1A3D" w:rsidRPr="5073D5C6">
        <w:rPr>
          <w:rFonts w:ascii="Arial" w:eastAsia="Times New Roman" w:hAnsi="Arial" w:cs="Arial"/>
          <w:lang w:eastAsia="en-GB"/>
        </w:rPr>
        <w:t xml:space="preserve"> </w:t>
      </w:r>
      <w:r w:rsidR="77F4C268" w:rsidRPr="5073D5C6">
        <w:rPr>
          <w:rFonts w:ascii="Arial" w:eastAsia="Times New Roman" w:hAnsi="Arial" w:cs="Arial"/>
          <w:lang w:eastAsia="en-GB"/>
        </w:rPr>
        <w:t xml:space="preserve">has </w:t>
      </w:r>
      <w:r w:rsidR="5AEB1A3D" w:rsidRPr="5073D5C6">
        <w:rPr>
          <w:rFonts w:ascii="Arial" w:eastAsia="Times New Roman" w:hAnsi="Arial" w:cs="Arial"/>
          <w:lang w:eastAsia="en-GB"/>
        </w:rPr>
        <w:t xml:space="preserve">focused on </w:t>
      </w:r>
      <w:r w:rsidR="3877C472" w:rsidRPr="5073D5C6">
        <w:rPr>
          <w:rFonts w:ascii="Arial" w:eastAsia="Times New Roman" w:hAnsi="Arial" w:cs="Arial"/>
          <w:lang w:eastAsia="en-GB"/>
        </w:rPr>
        <w:t xml:space="preserve">supporting users following </w:t>
      </w:r>
      <w:r w:rsidR="39712552" w:rsidRPr="5073D5C6">
        <w:rPr>
          <w:rFonts w:ascii="Arial" w:eastAsia="Times New Roman" w:hAnsi="Arial" w:cs="Arial"/>
          <w:lang w:eastAsia="en-GB"/>
        </w:rPr>
        <w:t>the succes</w:t>
      </w:r>
      <w:r w:rsidR="6D72AE93" w:rsidRPr="5073D5C6">
        <w:rPr>
          <w:rFonts w:ascii="Arial" w:eastAsia="Times New Roman" w:hAnsi="Arial" w:cs="Arial"/>
          <w:lang w:eastAsia="en-GB"/>
        </w:rPr>
        <w:t>s</w:t>
      </w:r>
      <w:r w:rsidR="39712552" w:rsidRPr="5073D5C6">
        <w:rPr>
          <w:rFonts w:ascii="Arial" w:eastAsia="Times New Roman" w:hAnsi="Arial" w:cs="Arial"/>
          <w:lang w:eastAsia="en-GB"/>
        </w:rPr>
        <w:t>ful launch of</w:t>
      </w:r>
      <w:r w:rsidR="3877C472" w:rsidRPr="5073D5C6">
        <w:rPr>
          <w:rFonts w:ascii="Arial" w:eastAsia="Times New Roman" w:hAnsi="Arial" w:cs="Arial"/>
          <w:lang w:eastAsia="en-GB"/>
        </w:rPr>
        <w:t xml:space="preserve"> v3 </w:t>
      </w:r>
      <w:r w:rsidR="6B54A1E4" w:rsidRPr="5073D5C6">
        <w:rPr>
          <w:rFonts w:ascii="Arial" w:eastAsia="Times New Roman" w:hAnsi="Arial" w:cs="Arial"/>
          <w:lang w:eastAsia="en-GB"/>
        </w:rPr>
        <w:t>on 22</w:t>
      </w:r>
      <w:r w:rsidR="6B54A1E4" w:rsidRPr="5073D5C6">
        <w:rPr>
          <w:rFonts w:ascii="Arial" w:eastAsia="Times New Roman" w:hAnsi="Arial" w:cs="Arial"/>
          <w:vertAlign w:val="superscript"/>
          <w:lang w:eastAsia="en-GB"/>
        </w:rPr>
        <w:t>nd</w:t>
      </w:r>
      <w:r w:rsidR="6B54A1E4" w:rsidRPr="5073D5C6">
        <w:rPr>
          <w:rFonts w:ascii="Arial" w:eastAsia="Times New Roman" w:hAnsi="Arial" w:cs="Arial"/>
          <w:lang w:eastAsia="en-GB"/>
        </w:rPr>
        <w:t xml:space="preserve"> March to over 3,500 users across 4 sites</w:t>
      </w:r>
      <w:r w:rsidR="273F4F62" w:rsidRPr="5073D5C6">
        <w:rPr>
          <w:rFonts w:ascii="Arial" w:eastAsia="Times New Roman" w:hAnsi="Arial" w:cs="Arial"/>
          <w:lang w:eastAsia="en-GB"/>
        </w:rPr>
        <w:t xml:space="preserve">, </w:t>
      </w:r>
      <w:r w:rsidRPr="5073D5C6">
        <w:rPr>
          <w:rFonts w:ascii="Arial" w:eastAsia="Times New Roman" w:hAnsi="Arial" w:cs="Arial"/>
          <w:lang w:eastAsia="en-GB"/>
        </w:rPr>
        <w:t>ensuring any outstanding issues</w:t>
      </w:r>
      <w:r w:rsidR="4EAF0A00" w:rsidRPr="5073D5C6">
        <w:rPr>
          <w:rFonts w:ascii="Arial" w:eastAsia="Times New Roman" w:hAnsi="Arial" w:cs="Arial"/>
          <w:lang w:eastAsia="en-GB"/>
        </w:rPr>
        <w:t xml:space="preserve"> or bugs we</w:t>
      </w:r>
      <w:r w:rsidR="17B68562" w:rsidRPr="5073D5C6">
        <w:rPr>
          <w:rFonts w:ascii="Arial" w:eastAsia="Times New Roman" w:hAnsi="Arial" w:cs="Arial"/>
          <w:lang w:eastAsia="en-GB"/>
        </w:rPr>
        <w:t xml:space="preserve">re addressed.  The </w:t>
      </w:r>
      <w:r w:rsidR="47145CF9" w:rsidRPr="5073D5C6">
        <w:rPr>
          <w:rFonts w:ascii="Arial" w:eastAsia="Times New Roman" w:hAnsi="Arial" w:cs="Arial"/>
          <w:lang w:eastAsia="en-GB"/>
        </w:rPr>
        <w:t>Digital Team</w:t>
      </w:r>
      <w:r w:rsidR="17B68562" w:rsidRPr="5073D5C6">
        <w:rPr>
          <w:rFonts w:ascii="Arial" w:eastAsia="Times New Roman" w:hAnsi="Arial" w:cs="Arial"/>
          <w:lang w:eastAsia="en-GB"/>
        </w:rPr>
        <w:t xml:space="preserve"> a</w:t>
      </w:r>
      <w:r w:rsidR="0F25C8D6" w:rsidRPr="5073D5C6">
        <w:rPr>
          <w:rFonts w:ascii="Arial" w:eastAsia="Times New Roman" w:hAnsi="Arial" w:cs="Arial"/>
          <w:lang w:eastAsia="en-GB"/>
        </w:rPr>
        <w:t xml:space="preserve">re also </w:t>
      </w:r>
      <w:r w:rsidR="66C0287E" w:rsidRPr="5073D5C6">
        <w:rPr>
          <w:rFonts w:ascii="Arial" w:eastAsia="Times New Roman" w:hAnsi="Arial" w:cs="Arial"/>
          <w:lang w:eastAsia="en-GB"/>
        </w:rPr>
        <w:t>prepar</w:t>
      </w:r>
      <w:r w:rsidR="2E59A002" w:rsidRPr="5073D5C6">
        <w:rPr>
          <w:rFonts w:ascii="Arial" w:eastAsia="Times New Roman" w:hAnsi="Arial" w:cs="Arial"/>
          <w:lang w:eastAsia="en-GB"/>
        </w:rPr>
        <w:t>ing</w:t>
      </w:r>
      <w:r w:rsidR="66C0287E" w:rsidRPr="5073D5C6">
        <w:rPr>
          <w:rFonts w:ascii="Arial" w:eastAsia="Times New Roman" w:hAnsi="Arial" w:cs="Arial"/>
          <w:lang w:eastAsia="en-GB"/>
        </w:rPr>
        <w:t xml:space="preserve"> for </w:t>
      </w:r>
      <w:r w:rsidR="5DC33F00" w:rsidRPr="5073D5C6">
        <w:rPr>
          <w:rFonts w:ascii="Arial" w:eastAsia="Times New Roman" w:hAnsi="Arial" w:cs="Arial"/>
          <w:lang w:eastAsia="en-GB"/>
        </w:rPr>
        <w:t>an</w:t>
      </w:r>
      <w:r w:rsidR="66C0287E" w:rsidRPr="5073D5C6">
        <w:rPr>
          <w:rFonts w:ascii="Arial" w:eastAsia="Times New Roman" w:hAnsi="Arial" w:cs="Arial"/>
          <w:lang w:eastAsia="en-GB"/>
        </w:rPr>
        <w:t xml:space="preserve"> </w:t>
      </w:r>
      <w:r w:rsidR="2A1C9484" w:rsidRPr="5073D5C6">
        <w:rPr>
          <w:rFonts w:ascii="Arial" w:eastAsia="Times New Roman" w:hAnsi="Arial" w:cs="Arial"/>
          <w:lang w:eastAsia="en-GB"/>
        </w:rPr>
        <w:t>implementation within Mental Health wards</w:t>
      </w:r>
      <w:r w:rsidR="4C1C2291" w:rsidRPr="5073D5C6">
        <w:rPr>
          <w:rFonts w:ascii="Arial" w:eastAsia="Times New Roman" w:hAnsi="Arial" w:cs="Arial"/>
          <w:lang w:eastAsia="en-GB"/>
        </w:rPr>
        <w:t xml:space="preserve"> during Q2</w:t>
      </w:r>
      <w:r w:rsidR="2A1C9484" w:rsidRPr="5073D5C6">
        <w:rPr>
          <w:rFonts w:ascii="Arial" w:eastAsia="Times New Roman" w:hAnsi="Arial" w:cs="Arial"/>
          <w:lang w:eastAsia="en-GB"/>
        </w:rPr>
        <w:t xml:space="preserve">.  </w:t>
      </w:r>
    </w:p>
    <w:p w14:paraId="4A6DA317" w14:textId="64705CB4" w:rsidR="24486E87" w:rsidRDefault="24486E87" w:rsidP="00D550AB">
      <w:pPr>
        <w:shd w:val="clear" w:color="auto" w:fill="FFFFFF" w:themeFill="background1"/>
        <w:spacing w:after="0" w:line="240" w:lineRule="auto"/>
        <w:jc w:val="both"/>
        <w:rPr>
          <w:rFonts w:ascii="Arial" w:eastAsia="Times New Roman" w:hAnsi="Arial" w:cs="Arial"/>
          <w:lang w:eastAsia="en-GB"/>
        </w:rPr>
      </w:pPr>
    </w:p>
    <w:p w14:paraId="1D0459AF" w14:textId="644E3A7A" w:rsidR="00EF7E12" w:rsidRDefault="00EF7E12" w:rsidP="00D550AB">
      <w:pPr>
        <w:shd w:val="clear" w:color="auto" w:fill="FFFFFF"/>
        <w:spacing w:after="0" w:line="240" w:lineRule="auto"/>
        <w:jc w:val="both"/>
        <w:rPr>
          <w:rFonts w:ascii="Arial" w:eastAsia="Times New Roman" w:hAnsi="Arial" w:cs="Arial"/>
          <w:lang w:eastAsia="en-GB"/>
        </w:rPr>
      </w:pPr>
      <w:r>
        <w:rPr>
          <w:rFonts w:ascii="Arial" w:eastAsia="Times New Roman" w:hAnsi="Arial" w:cs="Arial"/>
          <w:lang w:eastAsia="en-GB"/>
        </w:rPr>
        <w:t>Benefits include:</w:t>
      </w:r>
    </w:p>
    <w:p w14:paraId="2FF327BB" w14:textId="1217A795" w:rsidR="007A0A85" w:rsidRPr="00F20BC0" w:rsidRDefault="0032426B" w:rsidP="006F6B41">
      <w:pPr>
        <w:pStyle w:val="ListParagraph"/>
        <w:numPr>
          <w:ilvl w:val="0"/>
          <w:numId w:val="16"/>
        </w:numPr>
        <w:shd w:val="clear" w:color="auto" w:fill="FFFFFF"/>
        <w:spacing w:after="0" w:line="240" w:lineRule="auto"/>
        <w:ind w:left="426"/>
        <w:jc w:val="both"/>
        <w:rPr>
          <w:rFonts w:ascii="Arial" w:eastAsia="Times New Roman" w:hAnsi="Arial" w:cs="Arial"/>
          <w:lang w:eastAsia="en-GB"/>
        </w:rPr>
      </w:pPr>
      <w:r>
        <w:rPr>
          <w:rFonts w:ascii="Arial" w:eastAsia="Times New Roman" w:hAnsi="Arial" w:cs="Arial"/>
          <w:lang w:eastAsia="en-GB"/>
        </w:rPr>
        <w:t>Information at point of care</w:t>
      </w:r>
      <w:r w:rsidR="006B0B46" w:rsidRPr="00F20BC0">
        <w:rPr>
          <w:rFonts w:ascii="Arial" w:eastAsia="Times New Roman" w:hAnsi="Arial" w:cs="Arial"/>
          <w:lang w:eastAsia="en-GB"/>
        </w:rPr>
        <w:t>;</w:t>
      </w:r>
      <w:r w:rsidR="008B0F90">
        <w:rPr>
          <w:rFonts w:ascii="Arial" w:eastAsia="Times New Roman" w:hAnsi="Arial" w:cs="Arial"/>
          <w:lang w:eastAsia="en-GB"/>
        </w:rPr>
        <w:t xml:space="preserve"> integration wi</w:t>
      </w:r>
      <w:r w:rsidR="003A4D90">
        <w:rPr>
          <w:rFonts w:ascii="Arial" w:eastAsia="Times New Roman" w:hAnsi="Arial" w:cs="Arial"/>
          <w:lang w:eastAsia="en-GB"/>
        </w:rPr>
        <w:t>th W</w:t>
      </w:r>
      <w:r w:rsidR="008A272E">
        <w:rPr>
          <w:rFonts w:ascii="Arial" w:eastAsia="Times New Roman" w:hAnsi="Arial" w:cs="Arial"/>
          <w:lang w:eastAsia="en-GB"/>
        </w:rPr>
        <w:t>elsh Clinical Portal (WCP)</w:t>
      </w:r>
      <w:r w:rsidR="003A4D90">
        <w:rPr>
          <w:rFonts w:ascii="Arial" w:eastAsia="Times New Roman" w:hAnsi="Arial" w:cs="Arial"/>
          <w:lang w:eastAsia="en-GB"/>
        </w:rPr>
        <w:t xml:space="preserve"> means</w:t>
      </w:r>
      <w:r w:rsidR="006B0B46" w:rsidRPr="00F20BC0">
        <w:rPr>
          <w:rFonts w:ascii="Arial" w:eastAsia="Times New Roman" w:hAnsi="Arial" w:cs="Arial"/>
          <w:lang w:eastAsia="en-GB"/>
        </w:rPr>
        <w:t xml:space="preserve"> </w:t>
      </w:r>
      <w:r w:rsidR="00132F36" w:rsidRPr="00F20BC0">
        <w:rPr>
          <w:rFonts w:ascii="Arial" w:eastAsia="Times New Roman" w:hAnsi="Arial" w:cs="Arial"/>
          <w:lang w:eastAsia="en-GB"/>
        </w:rPr>
        <w:t xml:space="preserve">users can </w:t>
      </w:r>
      <w:r w:rsidR="006B0B46" w:rsidRPr="00F20BC0">
        <w:rPr>
          <w:rFonts w:ascii="Arial" w:eastAsia="Times New Roman" w:hAnsi="Arial" w:cs="Arial"/>
          <w:lang w:eastAsia="en-GB"/>
        </w:rPr>
        <w:t>navigat</w:t>
      </w:r>
      <w:r w:rsidR="00132F36" w:rsidRPr="00F20BC0">
        <w:rPr>
          <w:rFonts w:ascii="Arial" w:eastAsia="Times New Roman" w:hAnsi="Arial" w:cs="Arial"/>
          <w:lang w:eastAsia="en-GB"/>
        </w:rPr>
        <w:t>e</w:t>
      </w:r>
      <w:r w:rsidR="006B0B46" w:rsidRPr="00F20BC0">
        <w:rPr>
          <w:rFonts w:ascii="Arial" w:eastAsia="Times New Roman" w:hAnsi="Arial" w:cs="Arial"/>
          <w:lang w:eastAsia="en-GB"/>
        </w:rPr>
        <w:t xml:space="preserve"> from Signal to the clinical record in WCP whilst </w:t>
      </w:r>
      <w:r w:rsidR="00B965F3" w:rsidRPr="00F20BC0">
        <w:rPr>
          <w:rFonts w:ascii="Arial" w:eastAsia="Times New Roman" w:hAnsi="Arial" w:cs="Arial"/>
          <w:lang w:eastAsia="en-GB"/>
        </w:rPr>
        <w:t>maintaining</w:t>
      </w:r>
      <w:r w:rsidR="006B0B46" w:rsidRPr="00F20BC0">
        <w:rPr>
          <w:rFonts w:ascii="Arial" w:eastAsia="Times New Roman" w:hAnsi="Arial" w:cs="Arial"/>
          <w:lang w:eastAsia="en-GB"/>
        </w:rPr>
        <w:t xml:space="preserve"> the patient context</w:t>
      </w:r>
      <w:r w:rsidR="00132F36" w:rsidRPr="00F20BC0">
        <w:rPr>
          <w:rFonts w:ascii="Arial" w:eastAsia="Times New Roman" w:hAnsi="Arial" w:cs="Arial"/>
          <w:lang w:eastAsia="en-GB"/>
        </w:rPr>
        <w:t>.</w:t>
      </w:r>
    </w:p>
    <w:p w14:paraId="4F508B91" w14:textId="0AC2B99A" w:rsidR="007A0A85" w:rsidRDefault="007A0A85" w:rsidP="006F6B41">
      <w:pPr>
        <w:pStyle w:val="ListParagraph"/>
        <w:numPr>
          <w:ilvl w:val="0"/>
          <w:numId w:val="16"/>
        </w:numPr>
        <w:shd w:val="clear" w:color="auto" w:fill="FFFFFF"/>
        <w:spacing w:after="0" w:line="240" w:lineRule="auto"/>
        <w:ind w:left="426"/>
        <w:jc w:val="both"/>
        <w:rPr>
          <w:rFonts w:ascii="Arial" w:eastAsia="Times New Roman" w:hAnsi="Arial" w:cs="Arial"/>
          <w:lang w:eastAsia="en-GB"/>
        </w:rPr>
      </w:pPr>
      <w:r>
        <w:rPr>
          <w:rFonts w:ascii="Arial" w:eastAsia="Times New Roman" w:hAnsi="Arial" w:cs="Arial"/>
          <w:lang w:eastAsia="en-GB"/>
        </w:rPr>
        <w:t>Signal v3</w:t>
      </w:r>
      <w:r w:rsidRPr="007A0A85">
        <w:rPr>
          <w:rFonts w:ascii="Arial" w:eastAsia="Times New Roman" w:hAnsi="Arial" w:cs="Arial"/>
          <w:lang w:eastAsia="en-GB"/>
        </w:rPr>
        <w:t xml:space="preserve"> offers a more streamlined referral process and additional functionality such as red/green day automation, an option to choose ‘criteria led discharge’ and a buildable ‘action’ field.</w:t>
      </w:r>
    </w:p>
    <w:p w14:paraId="21F8EE90" w14:textId="77777777" w:rsidR="00F20BC0" w:rsidRPr="00F20BC0" w:rsidRDefault="007A0A85" w:rsidP="006F6B41">
      <w:pPr>
        <w:pStyle w:val="ListParagraph"/>
        <w:numPr>
          <w:ilvl w:val="0"/>
          <w:numId w:val="16"/>
        </w:numPr>
        <w:shd w:val="clear" w:color="auto" w:fill="FFFFFF"/>
        <w:spacing w:after="0" w:line="240" w:lineRule="auto"/>
        <w:ind w:left="426"/>
        <w:jc w:val="both"/>
        <w:rPr>
          <w:rFonts w:ascii="Arial" w:eastAsia="Times New Roman" w:hAnsi="Arial" w:cs="Arial"/>
          <w:lang w:eastAsia="en-GB"/>
        </w:rPr>
      </w:pPr>
      <w:r w:rsidRPr="00F20BC0">
        <w:rPr>
          <w:rFonts w:ascii="Arial" w:eastAsia="Times New Roman" w:hAnsi="Arial" w:cs="Arial"/>
          <w:lang w:eastAsia="en-GB"/>
        </w:rPr>
        <w:t>Infection control guidance</w:t>
      </w:r>
      <w:r w:rsidR="00F20BC0" w:rsidRPr="00F20BC0">
        <w:rPr>
          <w:rFonts w:ascii="Arial" w:eastAsia="Times New Roman" w:hAnsi="Arial" w:cs="Arial"/>
          <w:lang w:eastAsia="en-GB"/>
        </w:rPr>
        <w:t xml:space="preserve"> </w:t>
      </w:r>
      <w:r w:rsidRPr="00F20BC0">
        <w:rPr>
          <w:rFonts w:ascii="Arial" w:eastAsia="Times New Roman" w:hAnsi="Arial" w:cs="Arial"/>
          <w:lang w:eastAsia="en-GB"/>
        </w:rPr>
        <w:t>displays when the user records an infection, providing instant, valuable advice on the level of cleaning and isolation to improve quality and safety through facilitation of appropriate action in response to infection.</w:t>
      </w:r>
    </w:p>
    <w:p w14:paraId="79F1AE2A" w14:textId="1E909BDD" w:rsidR="00EF334C" w:rsidRDefault="00EF334C" w:rsidP="006F6B41">
      <w:pPr>
        <w:pStyle w:val="ListParagraph"/>
        <w:numPr>
          <w:ilvl w:val="0"/>
          <w:numId w:val="16"/>
        </w:numPr>
        <w:shd w:val="clear" w:color="auto" w:fill="FFFFFF" w:themeFill="background1"/>
        <w:spacing w:after="0" w:line="240" w:lineRule="auto"/>
        <w:ind w:left="426"/>
        <w:jc w:val="both"/>
        <w:rPr>
          <w:rFonts w:ascii="Arial" w:eastAsia="Times New Roman" w:hAnsi="Arial" w:cs="Arial"/>
          <w:lang w:eastAsia="en-GB"/>
        </w:rPr>
      </w:pPr>
      <w:r w:rsidRPr="2C0A676B">
        <w:rPr>
          <w:rFonts w:ascii="Arial" w:eastAsia="Times New Roman" w:hAnsi="Arial" w:cs="Arial"/>
          <w:lang w:eastAsia="en-GB"/>
        </w:rPr>
        <w:t>Time released to care</w:t>
      </w:r>
      <w:r w:rsidR="106C84C3" w:rsidRPr="2C0A676B">
        <w:rPr>
          <w:rFonts w:ascii="Arial" w:eastAsia="Times New Roman" w:hAnsi="Arial" w:cs="Arial"/>
          <w:lang w:eastAsia="en-GB"/>
        </w:rPr>
        <w:t xml:space="preserve"> (data from Singleton evaluation):</w:t>
      </w:r>
    </w:p>
    <w:p w14:paraId="45BDF9D9" w14:textId="19B0635D" w:rsidR="00F76B1E" w:rsidRPr="00C74CCB" w:rsidRDefault="00C74CCB" w:rsidP="006F6B41">
      <w:pPr>
        <w:pStyle w:val="ListParagraph"/>
        <w:numPr>
          <w:ilvl w:val="1"/>
          <w:numId w:val="16"/>
        </w:numPr>
        <w:shd w:val="clear" w:color="auto" w:fill="FFFFFF" w:themeFill="background1"/>
        <w:spacing w:after="0" w:line="240" w:lineRule="auto"/>
        <w:ind w:left="851"/>
        <w:jc w:val="both"/>
        <w:rPr>
          <w:rFonts w:ascii="Arial" w:eastAsia="Times New Roman" w:hAnsi="Arial" w:cs="Arial"/>
          <w:lang w:eastAsia="en-GB"/>
        </w:rPr>
      </w:pPr>
      <w:r>
        <w:rPr>
          <w:rFonts w:ascii="Arial" w:eastAsia="Times New Roman" w:hAnsi="Arial" w:cs="Arial"/>
          <w:lang w:eastAsia="en-GB"/>
        </w:rPr>
        <w:t xml:space="preserve">Nursing handover reduced by 30 </w:t>
      </w:r>
      <w:proofErr w:type="spellStart"/>
      <w:r>
        <w:rPr>
          <w:rFonts w:ascii="Arial" w:eastAsia="Times New Roman" w:hAnsi="Arial" w:cs="Arial"/>
          <w:lang w:eastAsia="en-GB"/>
        </w:rPr>
        <w:t>mins</w:t>
      </w:r>
      <w:proofErr w:type="spellEnd"/>
      <w:r>
        <w:rPr>
          <w:rFonts w:ascii="Arial" w:eastAsia="Times New Roman" w:hAnsi="Arial" w:cs="Arial"/>
          <w:lang w:eastAsia="en-GB"/>
        </w:rPr>
        <w:t xml:space="preserve"> at Singleton</w:t>
      </w:r>
      <w:r w:rsidR="00891AE3">
        <w:rPr>
          <w:rFonts w:ascii="Arial" w:eastAsia="Times New Roman" w:hAnsi="Arial" w:cs="Arial"/>
          <w:lang w:eastAsia="en-GB"/>
        </w:rPr>
        <w:t>.</w:t>
      </w:r>
      <w:r>
        <w:rPr>
          <w:rFonts w:ascii="Arial" w:eastAsia="Times New Roman" w:hAnsi="Arial" w:cs="Arial"/>
          <w:lang w:eastAsia="en-GB"/>
        </w:rPr>
        <w:t xml:space="preserve"> </w:t>
      </w:r>
    </w:p>
    <w:p w14:paraId="40939210" w14:textId="41A53EAE" w:rsidR="00F76B1E" w:rsidRPr="00C74CCB" w:rsidRDefault="000F7713" w:rsidP="006F6B41">
      <w:pPr>
        <w:pStyle w:val="ListParagraph"/>
        <w:numPr>
          <w:ilvl w:val="1"/>
          <w:numId w:val="16"/>
        </w:numPr>
        <w:spacing w:after="0" w:line="240" w:lineRule="auto"/>
        <w:ind w:left="851"/>
        <w:rPr>
          <w:rFonts w:ascii="Arial" w:eastAsia="Times New Roman" w:hAnsi="Arial" w:cs="Arial"/>
          <w:lang w:eastAsia="en-GB"/>
        </w:rPr>
      </w:pPr>
      <w:r>
        <w:rPr>
          <w:rFonts w:ascii="Arial" w:eastAsia="Times New Roman" w:hAnsi="Arial" w:cs="Arial"/>
          <w:lang w:eastAsia="en-GB"/>
        </w:rPr>
        <w:t>Saving</w:t>
      </w:r>
      <w:r w:rsidR="00F76B1E" w:rsidRPr="00C74CCB">
        <w:rPr>
          <w:rFonts w:ascii="Arial" w:eastAsia="Times New Roman" w:hAnsi="Arial" w:cs="Arial"/>
          <w:lang w:eastAsia="en-GB"/>
        </w:rPr>
        <w:t xml:space="preserve"> of 602 minutes </w:t>
      </w:r>
      <w:r w:rsidR="00C74CCB">
        <w:rPr>
          <w:rFonts w:ascii="Arial" w:eastAsia="Times New Roman" w:hAnsi="Arial" w:cs="Arial"/>
          <w:lang w:eastAsia="en-GB"/>
        </w:rPr>
        <w:t xml:space="preserve">of </w:t>
      </w:r>
      <w:r w:rsidR="00F76B1E" w:rsidRPr="00C74CCB">
        <w:rPr>
          <w:rFonts w:ascii="Arial" w:eastAsia="Times New Roman" w:hAnsi="Arial" w:cs="Arial"/>
          <w:lang w:eastAsia="en-GB"/>
        </w:rPr>
        <w:t>doctors</w:t>
      </w:r>
      <w:r w:rsidR="006F6B41">
        <w:rPr>
          <w:rFonts w:ascii="Arial" w:eastAsia="Times New Roman" w:hAnsi="Arial" w:cs="Arial"/>
          <w:lang w:eastAsia="en-GB"/>
        </w:rPr>
        <w:t>’</w:t>
      </w:r>
      <w:r w:rsidR="00C74CCB">
        <w:rPr>
          <w:rFonts w:ascii="Arial" w:eastAsia="Times New Roman" w:hAnsi="Arial" w:cs="Arial"/>
          <w:lang w:eastAsia="en-GB"/>
        </w:rPr>
        <w:t xml:space="preserve"> time</w:t>
      </w:r>
      <w:r w:rsidR="00F76B1E" w:rsidRPr="00C74CCB">
        <w:rPr>
          <w:rFonts w:ascii="Arial" w:eastAsia="Times New Roman" w:hAnsi="Arial" w:cs="Arial"/>
          <w:lang w:eastAsia="en-GB"/>
        </w:rPr>
        <w:t xml:space="preserve"> per week</w:t>
      </w:r>
      <w:r w:rsidR="00A5109A">
        <w:rPr>
          <w:rFonts w:ascii="Arial" w:eastAsia="Times New Roman" w:hAnsi="Arial" w:cs="Arial"/>
          <w:lang w:eastAsia="en-GB"/>
        </w:rPr>
        <w:t xml:space="preserve"> at Singleton</w:t>
      </w:r>
      <w:r w:rsidR="00C74CCB">
        <w:rPr>
          <w:rFonts w:ascii="Arial" w:eastAsia="Times New Roman" w:hAnsi="Arial" w:cs="Arial"/>
          <w:lang w:eastAsia="en-GB"/>
        </w:rPr>
        <w:t xml:space="preserve"> having </w:t>
      </w:r>
      <w:r w:rsidR="00A5109A">
        <w:rPr>
          <w:rFonts w:ascii="Arial" w:eastAsia="Times New Roman" w:hAnsi="Arial" w:cs="Arial"/>
          <w:lang w:eastAsia="en-GB"/>
        </w:rPr>
        <w:t>access to electronic post take list via Signal.</w:t>
      </w:r>
    </w:p>
    <w:p w14:paraId="78575557" w14:textId="5F44356A" w:rsidR="00F76B1E" w:rsidRPr="00C74CCB" w:rsidRDefault="000F7713" w:rsidP="006F6B41">
      <w:pPr>
        <w:pStyle w:val="ListParagraph"/>
        <w:numPr>
          <w:ilvl w:val="1"/>
          <w:numId w:val="16"/>
        </w:numPr>
        <w:spacing w:after="0" w:line="240" w:lineRule="auto"/>
        <w:ind w:left="851"/>
        <w:rPr>
          <w:rFonts w:ascii="Arial" w:eastAsia="Times New Roman" w:hAnsi="Arial" w:cs="Arial"/>
          <w:lang w:eastAsia="en-GB"/>
        </w:rPr>
      </w:pPr>
      <w:r>
        <w:rPr>
          <w:rFonts w:ascii="Arial" w:eastAsia="Times New Roman" w:hAnsi="Arial" w:cs="Arial"/>
          <w:lang w:eastAsia="en-GB"/>
        </w:rPr>
        <w:t xml:space="preserve">Saving of </w:t>
      </w:r>
      <w:r w:rsidR="00F76B1E" w:rsidRPr="00C74CCB">
        <w:rPr>
          <w:rFonts w:ascii="Arial" w:eastAsia="Times New Roman" w:hAnsi="Arial" w:cs="Arial"/>
          <w:lang w:eastAsia="en-GB"/>
        </w:rPr>
        <w:t>700 minutes</w:t>
      </w:r>
      <w:r w:rsidR="005E0E43">
        <w:rPr>
          <w:rFonts w:ascii="Arial" w:eastAsia="Times New Roman" w:hAnsi="Arial" w:cs="Arial"/>
          <w:lang w:eastAsia="en-GB"/>
        </w:rPr>
        <w:t xml:space="preserve"> of doctors</w:t>
      </w:r>
      <w:r w:rsidR="006F6B41">
        <w:rPr>
          <w:rFonts w:ascii="Arial" w:eastAsia="Times New Roman" w:hAnsi="Arial" w:cs="Arial"/>
          <w:lang w:eastAsia="en-GB"/>
        </w:rPr>
        <w:t>’</w:t>
      </w:r>
      <w:r w:rsidR="005E0E43">
        <w:rPr>
          <w:rFonts w:ascii="Arial" w:eastAsia="Times New Roman" w:hAnsi="Arial" w:cs="Arial"/>
          <w:lang w:eastAsia="en-GB"/>
        </w:rPr>
        <w:t xml:space="preserve"> time</w:t>
      </w:r>
      <w:r w:rsidR="00BB7F63">
        <w:rPr>
          <w:rFonts w:ascii="Arial" w:eastAsia="Times New Roman" w:hAnsi="Arial" w:cs="Arial"/>
          <w:lang w:eastAsia="en-GB"/>
        </w:rPr>
        <w:t xml:space="preserve"> per</w:t>
      </w:r>
      <w:r>
        <w:rPr>
          <w:rFonts w:ascii="Arial" w:eastAsia="Times New Roman" w:hAnsi="Arial" w:cs="Arial"/>
          <w:lang w:eastAsia="en-GB"/>
        </w:rPr>
        <w:t xml:space="preserve"> week </w:t>
      </w:r>
      <w:r w:rsidR="004A3425">
        <w:rPr>
          <w:rFonts w:ascii="Arial" w:eastAsia="Times New Roman" w:hAnsi="Arial" w:cs="Arial"/>
          <w:lang w:eastAsia="en-GB"/>
        </w:rPr>
        <w:t xml:space="preserve">at Singleton </w:t>
      </w:r>
      <w:r w:rsidR="00F76B1E" w:rsidRPr="00C74CCB">
        <w:rPr>
          <w:rFonts w:ascii="Arial" w:eastAsia="Times New Roman" w:hAnsi="Arial" w:cs="Arial"/>
          <w:lang w:eastAsia="en-GB"/>
        </w:rPr>
        <w:t>through real time patient location updates.</w:t>
      </w:r>
    </w:p>
    <w:p w14:paraId="5467D0F0" w14:textId="4F80967F" w:rsidR="00861D42" w:rsidRPr="004A3425" w:rsidRDefault="00532FCF" w:rsidP="006F6B41">
      <w:pPr>
        <w:pStyle w:val="ListParagraph"/>
        <w:numPr>
          <w:ilvl w:val="1"/>
          <w:numId w:val="16"/>
        </w:numPr>
        <w:spacing w:after="0" w:line="240" w:lineRule="auto"/>
        <w:ind w:left="851"/>
        <w:rPr>
          <w:rStyle w:val="normaltextrun"/>
          <w:rFonts w:ascii="Arial" w:eastAsia="Times New Roman" w:hAnsi="Arial" w:cs="Arial"/>
          <w:lang w:eastAsia="en-GB"/>
        </w:rPr>
      </w:pPr>
      <w:r w:rsidRPr="5F676661">
        <w:rPr>
          <w:rFonts w:ascii="Arial" w:eastAsia="Times New Roman" w:hAnsi="Arial" w:cs="Arial"/>
          <w:lang w:eastAsia="en-GB"/>
        </w:rPr>
        <w:t>Acute Pain patient location using Signal has saved a total of 420 minutes per week through accurate location of patients discharged from ICU.</w:t>
      </w:r>
    </w:p>
    <w:p w14:paraId="38383E1F" w14:textId="69C007CD" w:rsidR="5F676661" w:rsidRDefault="5F676661" w:rsidP="00D550AB">
      <w:pPr>
        <w:spacing w:after="0" w:line="240" w:lineRule="auto"/>
        <w:rPr>
          <w:rStyle w:val="normaltextrun"/>
          <w:rFonts w:ascii="Arial" w:eastAsia="Times New Roman" w:hAnsi="Arial" w:cs="Arial"/>
          <w:lang w:eastAsia="en-GB"/>
        </w:rPr>
      </w:pPr>
    </w:p>
    <w:p w14:paraId="6FCC670B" w14:textId="77777777" w:rsidR="00796167" w:rsidRPr="0082722B" w:rsidRDefault="00861D42" w:rsidP="00D550AB">
      <w:pPr>
        <w:pStyle w:val="paragraph"/>
        <w:spacing w:before="0" w:beforeAutospacing="0" w:after="0" w:afterAutospacing="0"/>
        <w:rPr>
          <w:rStyle w:val="normaltextrun"/>
          <w:rFonts w:ascii="Arial" w:hAnsi="Arial" w:cs="Arial"/>
          <w:sz w:val="22"/>
          <w:szCs w:val="22"/>
        </w:rPr>
      </w:pPr>
      <w:r w:rsidRPr="0082722B">
        <w:rPr>
          <w:rStyle w:val="normaltextrun"/>
          <w:rFonts w:ascii="Arial" w:hAnsi="Arial" w:cs="Arial"/>
          <w:b/>
          <w:bCs/>
          <w:i/>
          <w:iCs/>
          <w:sz w:val="22"/>
          <w:szCs w:val="22"/>
        </w:rPr>
        <w:t xml:space="preserve">Hospital Electronic Prescribing </w:t>
      </w:r>
      <w:r w:rsidR="00796167" w:rsidRPr="0082722B">
        <w:rPr>
          <w:rStyle w:val="normaltextrun"/>
          <w:rFonts w:ascii="Arial" w:hAnsi="Arial" w:cs="Arial"/>
          <w:b/>
          <w:bCs/>
          <w:i/>
          <w:iCs/>
          <w:sz w:val="22"/>
          <w:szCs w:val="22"/>
        </w:rPr>
        <w:t>and</w:t>
      </w:r>
      <w:r w:rsidRPr="0082722B">
        <w:rPr>
          <w:rStyle w:val="normaltextrun"/>
          <w:rFonts w:ascii="Arial" w:hAnsi="Arial" w:cs="Arial"/>
          <w:b/>
          <w:bCs/>
          <w:i/>
          <w:iCs/>
          <w:sz w:val="22"/>
          <w:szCs w:val="22"/>
        </w:rPr>
        <w:t xml:space="preserve"> Medicines Administration (HEPMA)</w:t>
      </w:r>
      <w:r w:rsidR="00B403D8" w:rsidRPr="0082722B">
        <w:rPr>
          <w:rStyle w:val="normaltextrun"/>
          <w:rFonts w:ascii="Arial" w:hAnsi="Arial" w:cs="Arial"/>
          <w:b/>
          <w:bCs/>
          <w:i/>
          <w:iCs/>
          <w:sz w:val="22"/>
          <w:szCs w:val="22"/>
        </w:rPr>
        <w:t xml:space="preserve"> </w:t>
      </w:r>
      <w:r w:rsidR="00B403D8" w:rsidRPr="0082722B">
        <w:rPr>
          <w:rStyle w:val="normaltextrun"/>
          <w:rFonts w:ascii="Arial" w:hAnsi="Arial" w:cs="Arial"/>
          <w:b/>
          <w:bCs/>
          <w:i/>
          <w:iCs/>
          <w:color w:val="92D050"/>
        </w:rPr>
        <w:t>&lt;Green&gt;</w:t>
      </w:r>
      <w:r w:rsidRPr="0082722B">
        <w:rPr>
          <w:rStyle w:val="normaltextrun"/>
          <w:rFonts w:ascii="Arial" w:hAnsi="Arial" w:cs="Arial"/>
          <w:i/>
          <w:iCs/>
          <w:sz w:val="22"/>
          <w:szCs w:val="22"/>
        </w:rPr>
        <w:t>:</w:t>
      </w:r>
      <w:r w:rsidRPr="0082722B">
        <w:rPr>
          <w:rStyle w:val="normaltextrun"/>
          <w:rFonts w:ascii="Arial" w:hAnsi="Arial" w:cs="Arial"/>
          <w:sz w:val="22"/>
          <w:szCs w:val="22"/>
        </w:rPr>
        <w:t xml:space="preserve"> </w:t>
      </w:r>
    </w:p>
    <w:p w14:paraId="656FD20F" w14:textId="01B08299" w:rsidR="0071350C" w:rsidRDefault="00861D42" w:rsidP="00D550AB">
      <w:pPr>
        <w:pStyle w:val="paragraph"/>
        <w:spacing w:before="0" w:beforeAutospacing="0" w:after="0" w:afterAutospacing="0"/>
        <w:rPr>
          <w:rFonts w:ascii="Arial" w:eastAsia="Arial" w:hAnsi="Arial" w:cs="Arial"/>
          <w:color w:val="000000" w:themeColor="text1"/>
          <w:sz w:val="22"/>
          <w:szCs w:val="22"/>
        </w:rPr>
      </w:pPr>
      <w:r w:rsidRPr="0082722B">
        <w:rPr>
          <w:rFonts w:ascii="Arial" w:eastAsia="Arial" w:hAnsi="Arial" w:cs="Arial"/>
          <w:color w:val="000000" w:themeColor="text1"/>
          <w:sz w:val="22"/>
          <w:szCs w:val="22"/>
        </w:rPr>
        <w:t xml:space="preserve">The HEPMA solution is digitising paper drug charts across Swansea Bay in-patient settings; enabling a prescriber to share an accurate, error-free and legible prescription directly with clinical teams to facilitate dispensing and drug administration. It is an enabler to improving quality of </w:t>
      </w:r>
      <w:proofErr w:type="gramStart"/>
      <w:r w:rsidRPr="0082722B">
        <w:rPr>
          <w:rFonts w:ascii="Arial" w:eastAsia="Arial" w:hAnsi="Arial" w:cs="Arial"/>
          <w:color w:val="000000" w:themeColor="text1"/>
          <w:sz w:val="22"/>
          <w:szCs w:val="22"/>
        </w:rPr>
        <w:t>care which</w:t>
      </w:r>
      <w:proofErr w:type="gramEnd"/>
      <w:r w:rsidRPr="0082722B">
        <w:rPr>
          <w:rFonts w:ascii="Arial" w:eastAsia="Arial" w:hAnsi="Arial" w:cs="Arial"/>
          <w:color w:val="000000" w:themeColor="text1"/>
          <w:sz w:val="22"/>
          <w:szCs w:val="22"/>
        </w:rPr>
        <w:t xml:space="preserve"> has been demonstrated through an evaluation of the Neath Port Talbot and Singleton implementation</w:t>
      </w:r>
      <w:r w:rsidR="00457382">
        <w:rPr>
          <w:rFonts w:ascii="Arial" w:eastAsia="Arial" w:hAnsi="Arial" w:cs="Arial"/>
          <w:color w:val="000000" w:themeColor="text1"/>
          <w:sz w:val="22"/>
          <w:szCs w:val="22"/>
        </w:rPr>
        <w:t xml:space="preserve">. </w:t>
      </w:r>
    </w:p>
    <w:p w14:paraId="101CA8AB" w14:textId="77777777" w:rsidR="0071350C" w:rsidRDefault="0071350C" w:rsidP="00D550AB">
      <w:pPr>
        <w:pStyle w:val="paragraph"/>
        <w:spacing w:before="0" w:beforeAutospacing="0" w:after="0" w:afterAutospacing="0"/>
        <w:rPr>
          <w:rFonts w:ascii="Arial" w:eastAsia="Arial" w:hAnsi="Arial" w:cs="Arial"/>
          <w:color w:val="000000" w:themeColor="text1"/>
          <w:sz w:val="22"/>
          <w:szCs w:val="22"/>
        </w:rPr>
      </w:pPr>
    </w:p>
    <w:p w14:paraId="61B46054" w14:textId="7730CD72" w:rsidR="006B6CD8" w:rsidRDefault="006B6CD8" w:rsidP="00D550AB">
      <w:pPr>
        <w:pStyle w:val="paragraph"/>
        <w:spacing w:before="0" w:beforeAutospacing="0" w:after="0" w:afterAutospacing="0"/>
        <w:rPr>
          <w:rFonts w:ascii="Arial" w:eastAsia="Arial" w:hAnsi="Arial" w:cs="Arial"/>
          <w:color w:val="000000" w:themeColor="text1"/>
          <w:sz w:val="22"/>
          <w:szCs w:val="22"/>
        </w:rPr>
      </w:pPr>
      <w:r>
        <w:rPr>
          <w:rFonts w:ascii="Arial" w:eastAsia="Arial" w:hAnsi="Arial" w:cs="Arial"/>
          <w:color w:val="000000" w:themeColor="text1"/>
          <w:sz w:val="22"/>
          <w:szCs w:val="22"/>
        </w:rPr>
        <w:t xml:space="preserve">Since go live in Feb 2020, </w:t>
      </w:r>
      <w:r w:rsidR="00982550">
        <w:rPr>
          <w:rFonts w:ascii="Arial" w:eastAsia="Arial" w:hAnsi="Arial" w:cs="Arial"/>
          <w:color w:val="000000" w:themeColor="text1"/>
          <w:sz w:val="22"/>
          <w:szCs w:val="22"/>
        </w:rPr>
        <w:t>6</w:t>
      </w:r>
      <w:r w:rsidR="003A239D">
        <w:rPr>
          <w:rFonts w:ascii="Arial" w:eastAsia="Arial" w:hAnsi="Arial" w:cs="Arial"/>
          <w:color w:val="000000" w:themeColor="text1"/>
          <w:sz w:val="22"/>
          <w:szCs w:val="22"/>
        </w:rPr>
        <w:t>,</w:t>
      </w:r>
      <w:r w:rsidR="00982550">
        <w:rPr>
          <w:rFonts w:ascii="Arial" w:eastAsia="Arial" w:hAnsi="Arial" w:cs="Arial"/>
          <w:color w:val="000000" w:themeColor="text1"/>
          <w:sz w:val="22"/>
          <w:szCs w:val="22"/>
        </w:rPr>
        <w:t>0</w:t>
      </w:r>
      <w:r w:rsidR="003A239D">
        <w:rPr>
          <w:rFonts w:ascii="Arial" w:eastAsia="Arial" w:hAnsi="Arial" w:cs="Arial"/>
          <w:color w:val="000000" w:themeColor="text1"/>
          <w:sz w:val="22"/>
          <w:szCs w:val="22"/>
        </w:rPr>
        <w:t>73</w:t>
      </w:r>
      <w:r>
        <w:rPr>
          <w:rFonts w:ascii="Arial" w:eastAsia="Arial" w:hAnsi="Arial" w:cs="Arial"/>
          <w:color w:val="000000" w:themeColor="text1"/>
          <w:sz w:val="22"/>
          <w:szCs w:val="22"/>
        </w:rPr>
        <w:t xml:space="preserve"> users have </w:t>
      </w:r>
      <w:r w:rsidR="00C70374">
        <w:rPr>
          <w:rFonts w:ascii="Arial" w:eastAsia="Arial" w:hAnsi="Arial" w:cs="Arial"/>
          <w:color w:val="000000" w:themeColor="text1"/>
          <w:sz w:val="22"/>
          <w:szCs w:val="22"/>
        </w:rPr>
        <w:t>used the solution to prescribe</w:t>
      </w:r>
      <w:r w:rsidR="000F4E06">
        <w:rPr>
          <w:rFonts w:ascii="Arial" w:eastAsia="Arial" w:hAnsi="Arial" w:cs="Arial"/>
          <w:color w:val="000000" w:themeColor="text1"/>
          <w:sz w:val="22"/>
          <w:szCs w:val="22"/>
        </w:rPr>
        <w:t xml:space="preserve"> </w:t>
      </w:r>
      <w:r w:rsidR="003333EA">
        <w:rPr>
          <w:rFonts w:ascii="Arial" w:eastAsia="Arial" w:hAnsi="Arial" w:cs="Arial"/>
          <w:color w:val="000000" w:themeColor="text1"/>
          <w:sz w:val="22"/>
          <w:szCs w:val="22"/>
        </w:rPr>
        <w:t>658,792</w:t>
      </w:r>
      <w:r w:rsidR="00C70374">
        <w:rPr>
          <w:rFonts w:ascii="Arial" w:eastAsia="Arial" w:hAnsi="Arial" w:cs="Arial"/>
          <w:color w:val="000000" w:themeColor="text1"/>
          <w:sz w:val="22"/>
          <w:szCs w:val="22"/>
        </w:rPr>
        <w:t xml:space="preserve"> medications</w:t>
      </w:r>
      <w:r w:rsidR="007E4FB8">
        <w:rPr>
          <w:rFonts w:ascii="Arial" w:eastAsia="Arial" w:hAnsi="Arial" w:cs="Arial"/>
          <w:color w:val="000000" w:themeColor="text1"/>
          <w:sz w:val="22"/>
          <w:szCs w:val="22"/>
        </w:rPr>
        <w:t xml:space="preserve"> and</w:t>
      </w:r>
      <w:r w:rsidR="00C70374">
        <w:rPr>
          <w:rFonts w:ascii="Arial" w:eastAsia="Arial" w:hAnsi="Arial" w:cs="Arial"/>
          <w:color w:val="000000" w:themeColor="text1"/>
          <w:sz w:val="22"/>
          <w:szCs w:val="22"/>
        </w:rPr>
        <w:t xml:space="preserve"> administer</w:t>
      </w:r>
      <w:r w:rsidR="000F4E06">
        <w:rPr>
          <w:rFonts w:ascii="Arial" w:eastAsia="Arial" w:hAnsi="Arial" w:cs="Arial"/>
          <w:color w:val="000000" w:themeColor="text1"/>
          <w:sz w:val="22"/>
          <w:szCs w:val="22"/>
        </w:rPr>
        <w:t xml:space="preserve"> </w:t>
      </w:r>
      <w:r w:rsidR="00976E35">
        <w:rPr>
          <w:rFonts w:ascii="Arial" w:eastAsia="Arial" w:hAnsi="Arial" w:cs="Arial"/>
          <w:color w:val="000000" w:themeColor="text1"/>
          <w:sz w:val="22"/>
          <w:szCs w:val="22"/>
        </w:rPr>
        <w:t xml:space="preserve">over </w:t>
      </w:r>
      <w:r w:rsidR="009C60A1">
        <w:rPr>
          <w:rFonts w:ascii="Arial" w:eastAsia="Arial" w:hAnsi="Arial" w:cs="Arial"/>
          <w:color w:val="000000" w:themeColor="text1"/>
          <w:sz w:val="22"/>
          <w:szCs w:val="22"/>
        </w:rPr>
        <w:t>5 mi</w:t>
      </w:r>
      <w:r w:rsidR="00F5538C">
        <w:rPr>
          <w:rFonts w:ascii="Arial" w:eastAsia="Arial" w:hAnsi="Arial" w:cs="Arial"/>
          <w:color w:val="000000" w:themeColor="text1"/>
          <w:sz w:val="22"/>
          <w:szCs w:val="22"/>
        </w:rPr>
        <w:t>llion</w:t>
      </w:r>
      <w:r w:rsidR="007E4FB8">
        <w:rPr>
          <w:rFonts w:ascii="Arial" w:eastAsia="Arial" w:hAnsi="Arial" w:cs="Arial"/>
          <w:color w:val="000000" w:themeColor="text1"/>
          <w:sz w:val="22"/>
          <w:szCs w:val="22"/>
        </w:rPr>
        <w:t xml:space="preserve"> medications</w:t>
      </w:r>
      <w:r w:rsidR="00C70374" w:rsidRPr="00ED37DC">
        <w:rPr>
          <w:rFonts w:ascii="Arial" w:eastAsia="Arial" w:hAnsi="Arial" w:cs="Arial"/>
          <w:color w:val="000000" w:themeColor="text1"/>
          <w:sz w:val="22"/>
          <w:szCs w:val="22"/>
        </w:rPr>
        <w:t xml:space="preserve"> across </w:t>
      </w:r>
      <w:r w:rsidR="00524C4C">
        <w:rPr>
          <w:rFonts w:ascii="Arial" w:eastAsia="Arial" w:hAnsi="Arial" w:cs="Arial"/>
          <w:color w:val="000000" w:themeColor="text1"/>
          <w:sz w:val="22"/>
          <w:szCs w:val="22"/>
        </w:rPr>
        <w:t>36,615</w:t>
      </w:r>
      <w:r w:rsidR="00ED37DC" w:rsidRPr="00ED37DC">
        <w:rPr>
          <w:rFonts w:ascii="Arial" w:eastAsia="Arial" w:hAnsi="Arial" w:cs="Arial"/>
          <w:color w:val="000000" w:themeColor="text1"/>
          <w:sz w:val="22"/>
          <w:szCs w:val="22"/>
        </w:rPr>
        <w:t xml:space="preserve"> drug charts.</w:t>
      </w:r>
      <w:r w:rsidR="00ED37DC">
        <w:t xml:space="preserve"> </w:t>
      </w:r>
    </w:p>
    <w:p w14:paraId="198D4D9C" w14:textId="77777777" w:rsidR="00503727" w:rsidRDefault="00503727" w:rsidP="00D550AB">
      <w:pPr>
        <w:pStyle w:val="paragraph"/>
        <w:spacing w:before="0" w:beforeAutospacing="0" w:after="0" w:afterAutospacing="0"/>
        <w:rPr>
          <w:rFonts w:ascii="Arial" w:eastAsia="Arial" w:hAnsi="Arial" w:cs="Arial"/>
          <w:color w:val="000000" w:themeColor="text1"/>
          <w:sz w:val="22"/>
          <w:szCs w:val="22"/>
        </w:rPr>
      </w:pPr>
    </w:p>
    <w:p w14:paraId="36488B98" w14:textId="143392A4" w:rsidR="00861D42" w:rsidRPr="0082722B" w:rsidRDefault="00457382" w:rsidP="00D550AB">
      <w:pPr>
        <w:pStyle w:val="paragraph"/>
        <w:spacing w:before="0" w:beforeAutospacing="0" w:after="0" w:afterAutospacing="0"/>
        <w:rPr>
          <w:rFonts w:ascii="Arial" w:eastAsiaTheme="minorEastAsia" w:hAnsi="Arial" w:cs="Arial"/>
          <w:color w:val="000000" w:themeColor="text1"/>
          <w:sz w:val="22"/>
          <w:szCs w:val="22"/>
        </w:rPr>
      </w:pPr>
      <w:r>
        <w:rPr>
          <w:rFonts w:ascii="Arial" w:eastAsia="Arial" w:hAnsi="Arial" w:cs="Arial"/>
          <w:color w:val="000000" w:themeColor="text1"/>
          <w:sz w:val="22"/>
          <w:szCs w:val="22"/>
        </w:rPr>
        <w:t>S</w:t>
      </w:r>
      <w:r w:rsidR="00861D42" w:rsidRPr="0082722B">
        <w:rPr>
          <w:rFonts w:ascii="Arial" w:eastAsia="Arial" w:hAnsi="Arial" w:cs="Arial"/>
          <w:color w:val="000000" w:themeColor="text1"/>
          <w:sz w:val="22"/>
          <w:szCs w:val="22"/>
        </w:rPr>
        <w:t xml:space="preserve">ome of the benefits realised are set out below: </w:t>
      </w:r>
    </w:p>
    <w:p w14:paraId="18200550" w14:textId="6736894D" w:rsidR="00861D42" w:rsidRPr="0082722B" w:rsidRDefault="00861D42" w:rsidP="006F6B41">
      <w:pPr>
        <w:pStyle w:val="ListParagraph"/>
        <w:numPr>
          <w:ilvl w:val="0"/>
          <w:numId w:val="8"/>
        </w:numPr>
        <w:spacing w:after="0" w:line="240" w:lineRule="auto"/>
        <w:ind w:left="426"/>
        <w:rPr>
          <w:rFonts w:ascii="Arial" w:hAnsi="Arial" w:cs="Arial"/>
        </w:rPr>
      </w:pPr>
      <w:r w:rsidRPr="0082722B">
        <w:rPr>
          <w:rFonts w:ascii="Arial" w:eastAsia="Arial" w:hAnsi="Arial" w:cs="Arial"/>
        </w:rPr>
        <w:t>Releasing Time to Care - Reduction in time taken to access medication charts</w:t>
      </w:r>
      <w:r w:rsidR="5EEB1F5E" w:rsidRPr="287E8977">
        <w:rPr>
          <w:rFonts w:ascii="Arial" w:eastAsia="Arial" w:hAnsi="Arial" w:cs="Arial"/>
        </w:rPr>
        <w:t>.</w:t>
      </w:r>
    </w:p>
    <w:p w14:paraId="1F787F4B" w14:textId="42D29671" w:rsidR="00861D42" w:rsidRPr="0082722B" w:rsidRDefault="00861D42" w:rsidP="006F6B41">
      <w:pPr>
        <w:pStyle w:val="ListParagraph"/>
        <w:numPr>
          <w:ilvl w:val="0"/>
          <w:numId w:val="7"/>
        </w:numPr>
        <w:spacing w:after="0" w:line="240" w:lineRule="auto"/>
        <w:ind w:left="851"/>
        <w:rPr>
          <w:rFonts w:ascii="Arial" w:hAnsi="Arial" w:cs="Arial"/>
        </w:rPr>
      </w:pPr>
      <w:r w:rsidRPr="0082722B">
        <w:rPr>
          <w:rFonts w:ascii="Arial" w:eastAsia="Arial" w:hAnsi="Arial" w:cs="Arial"/>
        </w:rPr>
        <w:t>NPTH 10,297 hours to 3,297 hours (68% reduction)</w:t>
      </w:r>
      <w:r w:rsidR="006F6B41">
        <w:rPr>
          <w:rFonts w:ascii="Arial" w:eastAsia="Arial" w:hAnsi="Arial" w:cs="Arial"/>
        </w:rPr>
        <w:t>.</w:t>
      </w:r>
    </w:p>
    <w:p w14:paraId="6CB820AF" w14:textId="225570BC" w:rsidR="00861D42" w:rsidRPr="0082722B" w:rsidRDefault="00861D42" w:rsidP="006F6B41">
      <w:pPr>
        <w:pStyle w:val="ListParagraph"/>
        <w:numPr>
          <w:ilvl w:val="0"/>
          <w:numId w:val="7"/>
        </w:numPr>
        <w:spacing w:after="0" w:line="240" w:lineRule="auto"/>
        <w:ind w:left="851"/>
        <w:rPr>
          <w:rFonts w:ascii="Arial" w:hAnsi="Arial" w:cs="Arial"/>
        </w:rPr>
      </w:pPr>
      <w:r w:rsidRPr="0082722B">
        <w:rPr>
          <w:rFonts w:ascii="Arial" w:eastAsia="Arial" w:hAnsi="Arial" w:cs="Arial"/>
        </w:rPr>
        <w:t>Singleton Hospital 15,767 hours to 5,600 hours (65% reduction)</w:t>
      </w:r>
      <w:r w:rsidR="006F6B41">
        <w:rPr>
          <w:rFonts w:ascii="Arial" w:eastAsia="Arial" w:hAnsi="Arial" w:cs="Arial"/>
        </w:rPr>
        <w:t>.</w:t>
      </w:r>
    </w:p>
    <w:p w14:paraId="6ECABB81" w14:textId="77777777" w:rsidR="00861D42" w:rsidRPr="0082722B" w:rsidRDefault="00861D42" w:rsidP="006F6B41">
      <w:pPr>
        <w:pStyle w:val="ListParagraph"/>
        <w:numPr>
          <w:ilvl w:val="0"/>
          <w:numId w:val="6"/>
        </w:numPr>
        <w:spacing w:after="0" w:line="240" w:lineRule="auto"/>
        <w:ind w:left="426"/>
        <w:rPr>
          <w:rFonts w:ascii="Arial" w:hAnsi="Arial" w:cs="Arial"/>
        </w:rPr>
      </w:pPr>
      <w:r w:rsidRPr="0082722B">
        <w:rPr>
          <w:rFonts w:ascii="Arial" w:eastAsia="Arial" w:hAnsi="Arial" w:cs="Arial"/>
        </w:rPr>
        <w:t xml:space="preserve">Improving patient safety through a reduction in medication errors including missed doses. </w:t>
      </w:r>
    </w:p>
    <w:p w14:paraId="72882D49" w14:textId="77777777" w:rsidR="00861D42" w:rsidRPr="0082722B" w:rsidRDefault="00861D42" w:rsidP="006F6B41">
      <w:pPr>
        <w:pStyle w:val="ListParagraph"/>
        <w:numPr>
          <w:ilvl w:val="0"/>
          <w:numId w:val="5"/>
        </w:numPr>
        <w:spacing w:after="0" w:line="240" w:lineRule="auto"/>
        <w:ind w:left="851"/>
        <w:rPr>
          <w:rFonts w:ascii="Arial" w:hAnsi="Arial" w:cs="Arial"/>
        </w:rPr>
      </w:pPr>
      <w:r w:rsidRPr="0082722B">
        <w:rPr>
          <w:rFonts w:ascii="Arial" w:eastAsia="Arial" w:hAnsi="Arial" w:cs="Arial"/>
        </w:rPr>
        <w:t>NPTH unrecorded medication administrations reduced from 9.04% to 0.05%.</w:t>
      </w:r>
    </w:p>
    <w:p w14:paraId="6D3E393C" w14:textId="77777777" w:rsidR="00861D42" w:rsidRPr="0082722B" w:rsidRDefault="00861D42" w:rsidP="006F6B41">
      <w:pPr>
        <w:pStyle w:val="ListParagraph"/>
        <w:numPr>
          <w:ilvl w:val="0"/>
          <w:numId w:val="5"/>
        </w:numPr>
        <w:spacing w:after="0" w:line="240" w:lineRule="auto"/>
        <w:ind w:left="851"/>
        <w:rPr>
          <w:rFonts w:ascii="Arial" w:hAnsi="Arial" w:cs="Arial"/>
        </w:rPr>
      </w:pPr>
      <w:r w:rsidRPr="0082722B">
        <w:rPr>
          <w:rFonts w:ascii="Arial" w:eastAsia="Arial" w:hAnsi="Arial" w:cs="Arial"/>
        </w:rPr>
        <w:t>Singleton unrecorded medication administrations reduced from 3.20% to 0.07%.</w:t>
      </w:r>
    </w:p>
    <w:p w14:paraId="5364F3DE" w14:textId="77777777" w:rsidR="00502699" w:rsidRDefault="00502699" w:rsidP="00D550AB">
      <w:pPr>
        <w:pStyle w:val="paragraph"/>
        <w:spacing w:before="0" w:beforeAutospacing="0" w:after="0" w:afterAutospacing="0"/>
        <w:rPr>
          <w:rStyle w:val="normaltextrun"/>
          <w:rFonts w:ascii="Arial" w:hAnsi="Arial" w:cs="Arial"/>
          <w:sz w:val="22"/>
          <w:szCs w:val="22"/>
        </w:rPr>
      </w:pPr>
    </w:p>
    <w:p w14:paraId="255117CE" w14:textId="4C511A90" w:rsidR="00502699" w:rsidRDefault="00502699" w:rsidP="00D550AB">
      <w:pPr>
        <w:pStyle w:val="paragraph"/>
        <w:spacing w:before="0" w:beforeAutospacing="0" w:after="0" w:afterAutospacing="0"/>
        <w:rPr>
          <w:rStyle w:val="normaltextrun"/>
          <w:rFonts w:ascii="Arial" w:hAnsi="Arial" w:cs="Arial"/>
          <w:sz w:val="22"/>
          <w:szCs w:val="22"/>
        </w:rPr>
      </w:pPr>
      <w:r>
        <w:rPr>
          <w:rStyle w:val="normaltextrun"/>
          <w:rFonts w:ascii="Arial" w:hAnsi="Arial" w:cs="Arial"/>
          <w:sz w:val="22"/>
          <w:szCs w:val="22"/>
        </w:rPr>
        <w:t xml:space="preserve">During </w:t>
      </w:r>
      <w:r w:rsidR="00907E83">
        <w:rPr>
          <w:rStyle w:val="normaltextrun"/>
          <w:rFonts w:ascii="Arial" w:hAnsi="Arial" w:cs="Arial"/>
          <w:sz w:val="22"/>
          <w:szCs w:val="22"/>
        </w:rPr>
        <w:t>2</w:t>
      </w:r>
      <w:r w:rsidR="005D21D9">
        <w:rPr>
          <w:rStyle w:val="normaltextrun"/>
          <w:rFonts w:ascii="Arial" w:hAnsi="Arial" w:cs="Arial"/>
          <w:sz w:val="22"/>
          <w:szCs w:val="22"/>
        </w:rPr>
        <w:t>2</w:t>
      </w:r>
      <w:r w:rsidR="00907E83">
        <w:rPr>
          <w:rStyle w:val="normaltextrun"/>
          <w:rFonts w:ascii="Arial" w:hAnsi="Arial" w:cs="Arial"/>
          <w:sz w:val="22"/>
          <w:szCs w:val="22"/>
        </w:rPr>
        <w:t>/2</w:t>
      </w:r>
      <w:r w:rsidR="005D21D9">
        <w:rPr>
          <w:rStyle w:val="normaltextrun"/>
          <w:rFonts w:ascii="Arial" w:hAnsi="Arial" w:cs="Arial"/>
          <w:sz w:val="22"/>
          <w:szCs w:val="22"/>
        </w:rPr>
        <w:t>3</w:t>
      </w:r>
      <w:r>
        <w:rPr>
          <w:rStyle w:val="normaltextrun"/>
          <w:rFonts w:ascii="Arial" w:hAnsi="Arial" w:cs="Arial"/>
          <w:sz w:val="22"/>
          <w:szCs w:val="22"/>
        </w:rPr>
        <w:t xml:space="preserve"> </w:t>
      </w:r>
      <w:proofErr w:type="gramStart"/>
      <w:r w:rsidR="00890578">
        <w:rPr>
          <w:rFonts w:ascii="Arial" w:eastAsia="Arial" w:hAnsi="Arial" w:cs="Arial"/>
          <w:color w:val="000000" w:themeColor="text1"/>
          <w:sz w:val="22"/>
          <w:szCs w:val="22"/>
        </w:rPr>
        <w:t>22</w:t>
      </w:r>
      <w:proofErr w:type="gramEnd"/>
      <w:r w:rsidR="00890578" w:rsidRPr="00502699">
        <w:rPr>
          <w:rFonts w:ascii="Arial" w:eastAsia="Arial" w:hAnsi="Arial" w:cs="Arial"/>
          <w:color w:val="000000" w:themeColor="text1"/>
          <w:sz w:val="22"/>
          <w:szCs w:val="22"/>
        </w:rPr>
        <w:t xml:space="preserve"> </w:t>
      </w:r>
      <w:r w:rsidRPr="00502699">
        <w:rPr>
          <w:rFonts w:ascii="Arial" w:eastAsia="Arial" w:hAnsi="Arial" w:cs="Arial"/>
          <w:color w:val="000000" w:themeColor="text1"/>
          <w:sz w:val="22"/>
          <w:szCs w:val="22"/>
        </w:rPr>
        <w:t xml:space="preserve">wards </w:t>
      </w:r>
      <w:r>
        <w:rPr>
          <w:rFonts w:ascii="Arial" w:eastAsia="Arial" w:hAnsi="Arial" w:cs="Arial"/>
          <w:color w:val="000000" w:themeColor="text1"/>
          <w:sz w:val="22"/>
          <w:szCs w:val="22"/>
        </w:rPr>
        <w:t>and</w:t>
      </w:r>
      <w:r w:rsidRPr="00502699">
        <w:rPr>
          <w:rFonts w:ascii="Arial" w:eastAsia="Arial" w:hAnsi="Arial" w:cs="Arial"/>
          <w:color w:val="000000" w:themeColor="text1"/>
          <w:sz w:val="22"/>
          <w:szCs w:val="22"/>
        </w:rPr>
        <w:t xml:space="preserve"> 3 theatres</w:t>
      </w:r>
      <w:r w:rsidR="00ED0E20">
        <w:rPr>
          <w:rFonts w:ascii="Arial" w:eastAsia="Arial" w:hAnsi="Arial" w:cs="Arial"/>
          <w:color w:val="000000" w:themeColor="text1"/>
          <w:sz w:val="22"/>
          <w:szCs w:val="22"/>
        </w:rPr>
        <w:t xml:space="preserve"> executed a successful deployment of the HEPMA solution</w:t>
      </w:r>
      <w:r w:rsidR="00A66E86">
        <w:rPr>
          <w:rFonts w:ascii="Arial" w:eastAsia="Arial" w:hAnsi="Arial" w:cs="Arial"/>
          <w:color w:val="000000" w:themeColor="text1"/>
          <w:sz w:val="22"/>
          <w:szCs w:val="22"/>
        </w:rPr>
        <w:t xml:space="preserve"> in Morriston hospital</w:t>
      </w:r>
      <w:r w:rsidR="00ED0E20">
        <w:rPr>
          <w:rFonts w:ascii="Arial" w:eastAsia="Arial" w:hAnsi="Arial" w:cs="Arial"/>
          <w:color w:val="000000" w:themeColor="text1"/>
          <w:sz w:val="22"/>
          <w:szCs w:val="22"/>
        </w:rPr>
        <w:t xml:space="preserve">. </w:t>
      </w:r>
    </w:p>
    <w:p w14:paraId="7BF30221" w14:textId="7DACDC9B" w:rsidR="00A263CF" w:rsidRPr="0071350C" w:rsidRDefault="00FF6600" w:rsidP="006F6B41">
      <w:pPr>
        <w:pStyle w:val="paragraph"/>
        <w:numPr>
          <w:ilvl w:val="0"/>
          <w:numId w:val="12"/>
        </w:numPr>
        <w:spacing w:before="0" w:beforeAutospacing="0" w:after="0" w:afterAutospacing="0"/>
        <w:ind w:left="426"/>
        <w:rPr>
          <w:rStyle w:val="normaltextrun"/>
          <w:rFonts w:ascii="Arial" w:hAnsi="Arial" w:cs="Arial"/>
          <w:sz w:val="22"/>
          <w:szCs w:val="22"/>
        </w:rPr>
      </w:pPr>
      <w:r w:rsidRPr="00ED70FC">
        <w:rPr>
          <w:rStyle w:val="normaltextrun"/>
          <w:rFonts w:ascii="Arial" w:hAnsi="Arial" w:cs="Arial"/>
          <w:sz w:val="22"/>
          <w:szCs w:val="22"/>
        </w:rPr>
        <w:lastRenderedPageBreak/>
        <w:t xml:space="preserve">The </w:t>
      </w:r>
      <w:r w:rsidR="00423786" w:rsidRPr="00ED70FC">
        <w:rPr>
          <w:rStyle w:val="normaltextrun"/>
          <w:rFonts w:ascii="Arial" w:hAnsi="Arial" w:cs="Arial"/>
          <w:sz w:val="22"/>
          <w:szCs w:val="22"/>
        </w:rPr>
        <w:t>surgical implementation at Morriston commenced</w:t>
      </w:r>
      <w:r w:rsidRPr="00ED70FC">
        <w:rPr>
          <w:rStyle w:val="normaltextrun"/>
          <w:rFonts w:ascii="Arial" w:hAnsi="Arial" w:cs="Arial"/>
          <w:sz w:val="22"/>
          <w:szCs w:val="22"/>
        </w:rPr>
        <w:t xml:space="preserve"> in Q4 </w:t>
      </w:r>
      <w:r w:rsidR="00907E83">
        <w:rPr>
          <w:rStyle w:val="normaltextrun"/>
          <w:rFonts w:ascii="Arial" w:hAnsi="Arial" w:cs="Arial"/>
          <w:sz w:val="22"/>
          <w:szCs w:val="22"/>
        </w:rPr>
        <w:t>2</w:t>
      </w:r>
      <w:r w:rsidR="005D21D9">
        <w:rPr>
          <w:rStyle w:val="normaltextrun"/>
          <w:rFonts w:ascii="Arial" w:hAnsi="Arial" w:cs="Arial"/>
          <w:sz w:val="22"/>
          <w:szCs w:val="22"/>
        </w:rPr>
        <w:t>2</w:t>
      </w:r>
      <w:r w:rsidR="00907E83">
        <w:rPr>
          <w:rStyle w:val="normaltextrun"/>
          <w:rFonts w:ascii="Arial" w:hAnsi="Arial" w:cs="Arial"/>
          <w:sz w:val="22"/>
          <w:szCs w:val="22"/>
        </w:rPr>
        <w:t>/2</w:t>
      </w:r>
      <w:r w:rsidR="005D21D9">
        <w:rPr>
          <w:rStyle w:val="normaltextrun"/>
          <w:rFonts w:ascii="Arial" w:hAnsi="Arial" w:cs="Arial"/>
          <w:sz w:val="22"/>
          <w:szCs w:val="22"/>
        </w:rPr>
        <w:t>3</w:t>
      </w:r>
      <w:r w:rsidR="00423786" w:rsidRPr="00ED70FC">
        <w:rPr>
          <w:rStyle w:val="normaltextrun"/>
          <w:rFonts w:ascii="Arial" w:hAnsi="Arial" w:cs="Arial"/>
          <w:sz w:val="22"/>
          <w:szCs w:val="22"/>
        </w:rPr>
        <w:t xml:space="preserve"> </w:t>
      </w:r>
      <w:r w:rsidRPr="00ED70FC">
        <w:rPr>
          <w:rStyle w:val="normaltextrun"/>
          <w:rFonts w:ascii="Arial" w:hAnsi="Arial" w:cs="Arial"/>
          <w:sz w:val="22"/>
          <w:szCs w:val="22"/>
        </w:rPr>
        <w:t xml:space="preserve">and </w:t>
      </w:r>
      <w:r w:rsidR="005D21D9">
        <w:rPr>
          <w:rStyle w:val="normaltextrun"/>
          <w:rFonts w:ascii="Arial" w:hAnsi="Arial" w:cs="Arial"/>
          <w:sz w:val="22"/>
          <w:szCs w:val="22"/>
        </w:rPr>
        <w:t xml:space="preserve">the roll out to the </w:t>
      </w:r>
      <w:r w:rsidR="00A263CF">
        <w:rPr>
          <w:rStyle w:val="normaltextrun"/>
          <w:rFonts w:ascii="Arial" w:hAnsi="Arial" w:cs="Arial"/>
          <w:sz w:val="22"/>
          <w:szCs w:val="22"/>
        </w:rPr>
        <w:t>Cardiac Centre</w:t>
      </w:r>
      <w:r w:rsidR="005D21D9">
        <w:rPr>
          <w:rStyle w:val="normaltextrun"/>
          <w:rFonts w:ascii="Arial" w:hAnsi="Arial" w:cs="Arial"/>
          <w:sz w:val="22"/>
          <w:szCs w:val="22"/>
        </w:rPr>
        <w:t xml:space="preserve"> </w:t>
      </w:r>
      <w:r w:rsidR="40D304F9" w:rsidRPr="470A2349">
        <w:rPr>
          <w:rStyle w:val="normaltextrun"/>
          <w:rFonts w:ascii="Arial" w:hAnsi="Arial" w:cs="Arial"/>
          <w:sz w:val="22"/>
          <w:szCs w:val="22"/>
        </w:rPr>
        <w:t>concluded</w:t>
      </w:r>
      <w:r w:rsidR="005D21D9">
        <w:rPr>
          <w:rStyle w:val="normaltextrun"/>
          <w:rFonts w:ascii="Arial" w:hAnsi="Arial" w:cs="Arial"/>
          <w:sz w:val="22"/>
          <w:szCs w:val="22"/>
        </w:rPr>
        <w:t xml:space="preserve"> in Q1 23/24.</w:t>
      </w:r>
    </w:p>
    <w:p w14:paraId="6019C32C" w14:textId="36DFB483" w:rsidR="008B5F22" w:rsidRPr="00031D16" w:rsidRDefault="006C1E80" w:rsidP="006F6B41">
      <w:pPr>
        <w:pStyle w:val="paragraph"/>
        <w:numPr>
          <w:ilvl w:val="0"/>
          <w:numId w:val="12"/>
        </w:numPr>
        <w:spacing w:before="0" w:beforeAutospacing="0" w:after="0" w:afterAutospacing="0"/>
        <w:ind w:left="426"/>
        <w:rPr>
          <w:rStyle w:val="normaltextrun"/>
          <w:rFonts w:ascii="Arial" w:hAnsi="Arial" w:cs="Arial"/>
          <w:sz w:val="22"/>
          <w:szCs w:val="22"/>
        </w:rPr>
      </w:pPr>
      <w:r>
        <w:rPr>
          <w:rStyle w:val="normaltextrun"/>
          <w:rFonts w:ascii="Arial" w:hAnsi="Arial" w:cs="Arial"/>
          <w:sz w:val="22"/>
          <w:szCs w:val="22"/>
        </w:rPr>
        <w:t xml:space="preserve">The surgical implementation </w:t>
      </w:r>
      <w:r w:rsidR="00FF6600" w:rsidRPr="00ED70FC">
        <w:rPr>
          <w:rStyle w:val="normaltextrun"/>
          <w:rFonts w:ascii="Arial" w:hAnsi="Arial" w:cs="Arial"/>
          <w:sz w:val="22"/>
          <w:szCs w:val="22"/>
        </w:rPr>
        <w:t xml:space="preserve">is expected to conclude in Q2 </w:t>
      </w:r>
      <w:r w:rsidR="00473780" w:rsidRPr="00ED70FC">
        <w:rPr>
          <w:rStyle w:val="normaltextrun"/>
          <w:rFonts w:ascii="Arial" w:hAnsi="Arial" w:cs="Arial"/>
          <w:sz w:val="22"/>
          <w:szCs w:val="22"/>
        </w:rPr>
        <w:t>23/24</w:t>
      </w:r>
      <w:r w:rsidR="00D20EDD">
        <w:rPr>
          <w:rStyle w:val="normaltextrun"/>
          <w:rFonts w:ascii="Arial" w:hAnsi="Arial" w:cs="Arial"/>
          <w:sz w:val="22"/>
          <w:szCs w:val="22"/>
        </w:rPr>
        <w:t xml:space="preserve"> before progressing to an implementation in the Mental Health and Learning Disability Service</w:t>
      </w:r>
      <w:r w:rsidR="00473780" w:rsidRPr="00ED70FC">
        <w:rPr>
          <w:rStyle w:val="normaltextrun"/>
          <w:rFonts w:ascii="Arial" w:hAnsi="Arial" w:cs="Arial"/>
          <w:sz w:val="22"/>
          <w:szCs w:val="22"/>
        </w:rPr>
        <w:t xml:space="preserve">. </w:t>
      </w:r>
      <w:r w:rsidR="007948E0">
        <w:rPr>
          <w:rStyle w:val="normaltextrun"/>
          <w:rFonts w:ascii="Arial" w:hAnsi="Arial" w:cs="Arial"/>
          <w:sz w:val="22"/>
          <w:szCs w:val="22"/>
        </w:rPr>
        <w:t xml:space="preserve"> </w:t>
      </w:r>
    </w:p>
    <w:p w14:paraId="578BFC29" w14:textId="77777777" w:rsidR="00031D16" w:rsidRDefault="00031D16" w:rsidP="00D550AB">
      <w:pPr>
        <w:pStyle w:val="paragraph"/>
        <w:spacing w:before="0" w:beforeAutospacing="0" w:after="0" w:afterAutospacing="0"/>
        <w:rPr>
          <w:rStyle w:val="normaltextrun"/>
          <w:rFonts w:ascii="Arial" w:hAnsi="Arial" w:cs="Arial"/>
          <w:sz w:val="22"/>
          <w:szCs w:val="22"/>
        </w:rPr>
      </w:pPr>
    </w:p>
    <w:p w14:paraId="42D28769" w14:textId="77777777" w:rsidR="004005FA" w:rsidRPr="00F15215" w:rsidRDefault="004005FA" w:rsidP="00D550AB">
      <w:pPr>
        <w:pStyle w:val="paragraph"/>
        <w:spacing w:before="0" w:beforeAutospacing="0" w:after="0" w:afterAutospacing="0"/>
        <w:rPr>
          <w:rFonts w:ascii="Arial" w:hAnsi="Arial" w:cs="Arial"/>
        </w:rPr>
      </w:pPr>
    </w:p>
    <w:p w14:paraId="5ACAB33C" w14:textId="6C1D54AD" w:rsidR="006F6B41" w:rsidRDefault="596F5B4A" w:rsidP="00D550AB">
      <w:pPr>
        <w:spacing w:after="0" w:line="240" w:lineRule="auto"/>
        <w:rPr>
          <w:rStyle w:val="normaltextrun"/>
          <w:rFonts w:ascii="Arial" w:hAnsi="Arial" w:cs="Arial"/>
        </w:rPr>
      </w:pPr>
      <w:r w:rsidRPr="4149CC72">
        <w:rPr>
          <w:rStyle w:val="normaltextrun"/>
          <w:rFonts w:ascii="Arial" w:hAnsi="Arial" w:cs="Arial"/>
          <w:b/>
          <w:bCs/>
          <w:i/>
          <w:iCs/>
        </w:rPr>
        <w:t>Nursing Care Record (WNCR)</w:t>
      </w:r>
      <w:r w:rsidR="7009293B" w:rsidRPr="4149CC72">
        <w:rPr>
          <w:rStyle w:val="normaltextrun"/>
          <w:rFonts w:ascii="Arial" w:hAnsi="Arial" w:cs="Arial"/>
          <w:b/>
          <w:bCs/>
          <w:i/>
          <w:iCs/>
        </w:rPr>
        <w:t xml:space="preserve"> </w:t>
      </w:r>
      <w:r w:rsidR="7009293B" w:rsidRPr="4149CC72">
        <w:rPr>
          <w:rStyle w:val="normaltextrun"/>
          <w:rFonts w:ascii="Arial" w:hAnsi="Arial" w:cs="Arial"/>
          <w:b/>
          <w:bCs/>
          <w:i/>
          <w:iCs/>
          <w:color w:val="92D050"/>
        </w:rPr>
        <w:t>&lt;Green&gt;</w:t>
      </w:r>
      <w:r w:rsidRPr="4149CC72">
        <w:rPr>
          <w:rStyle w:val="normaltextrun"/>
          <w:rFonts w:ascii="Arial" w:hAnsi="Arial" w:cs="Arial"/>
          <w:i/>
          <w:iCs/>
        </w:rPr>
        <w:t>:</w:t>
      </w:r>
      <w:r w:rsidRPr="4149CC72">
        <w:rPr>
          <w:rStyle w:val="normaltextrun"/>
          <w:rFonts w:ascii="Arial" w:hAnsi="Arial" w:cs="Arial"/>
        </w:rPr>
        <w:t xml:space="preserve"> The WNCR project aims to transform nursing</w:t>
      </w:r>
      <w:r w:rsidR="66E2F1E6" w:rsidRPr="4149CC72">
        <w:rPr>
          <w:rStyle w:val="normaltextrun"/>
          <w:rFonts w:ascii="Arial" w:hAnsi="Arial" w:cs="Arial"/>
        </w:rPr>
        <w:t xml:space="preserve"> </w:t>
      </w:r>
      <w:r w:rsidRPr="4149CC72">
        <w:rPr>
          <w:rStyle w:val="normaltextrun"/>
          <w:rFonts w:ascii="Arial" w:hAnsi="Arial" w:cs="Arial"/>
        </w:rPr>
        <w:t xml:space="preserve">documentation from paper to digital. </w:t>
      </w:r>
      <w:r w:rsidR="39FEA30C" w:rsidRPr="4149CC72">
        <w:rPr>
          <w:rStyle w:val="normaltextrun"/>
          <w:rFonts w:ascii="Arial" w:hAnsi="Arial" w:cs="Arial"/>
        </w:rPr>
        <w:t>T</w:t>
      </w:r>
      <w:r w:rsidRPr="4149CC72">
        <w:rPr>
          <w:rStyle w:val="normaltextrun"/>
          <w:rFonts w:ascii="Arial" w:hAnsi="Arial" w:cs="Arial"/>
        </w:rPr>
        <w:t>he solution contains</w:t>
      </w:r>
      <w:r w:rsidR="5BFC2207" w:rsidRPr="4149CC72">
        <w:rPr>
          <w:rStyle w:val="normaltextrun"/>
          <w:rFonts w:ascii="Arial" w:hAnsi="Arial" w:cs="Arial"/>
        </w:rPr>
        <w:t xml:space="preserve"> the Adult </w:t>
      </w:r>
      <w:proofErr w:type="gramStart"/>
      <w:r w:rsidR="5BFC2207" w:rsidRPr="4149CC72">
        <w:rPr>
          <w:rStyle w:val="normaltextrun"/>
          <w:rFonts w:ascii="Arial" w:hAnsi="Arial" w:cs="Arial"/>
        </w:rPr>
        <w:t>In</w:t>
      </w:r>
      <w:proofErr w:type="gramEnd"/>
      <w:r w:rsidR="5BFC2207" w:rsidRPr="4149CC72">
        <w:rPr>
          <w:rStyle w:val="normaltextrun"/>
          <w:rFonts w:ascii="Arial" w:hAnsi="Arial" w:cs="Arial"/>
        </w:rPr>
        <w:t xml:space="preserve"> Patient Assessment form </w:t>
      </w:r>
      <w:r w:rsidR="4B4CA752" w:rsidRPr="4149CC72">
        <w:rPr>
          <w:rStyle w:val="normaltextrun"/>
          <w:rFonts w:ascii="Arial" w:hAnsi="Arial" w:cs="Arial"/>
        </w:rPr>
        <w:t>and</w:t>
      </w:r>
      <w:r w:rsidRPr="4149CC72">
        <w:rPr>
          <w:rStyle w:val="normaltextrun"/>
          <w:rFonts w:ascii="Arial" w:hAnsi="Arial" w:cs="Arial"/>
        </w:rPr>
        <w:t xml:space="preserve"> </w:t>
      </w:r>
      <w:r w:rsidR="1D5970FA" w:rsidRPr="4149CC72">
        <w:rPr>
          <w:rStyle w:val="normaltextrun"/>
          <w:rFonts w:ascii="Arial" w:hAnsi="Arial" w:cs="Arial"/>
        </w:rPr>
        <w:t xml:space="preserve">9 </w:t>
      </w:r>
      <w:r w:rsidRPr="4149CC72">
        <w:rPr>
          <w:rStyle w:val="normaltextrun"/>
          <w:rFonts w:ascii="Arial" w:hAnsi="Arial" w:cs="Arial"/>
        </w:rPr>
        <w:t xml:space="preserve">key </w:t>
      </w:r>
      <w:r w:rsidR="4B4CA752" w:rsidRPr="4149CC72">
        <w:rPr>
          <w:rStyle w:val="normaltextrun"/>
          <w:rFonts w:ascii="Arial" w:hAnsi="Arial" w:cs="Arial"/>
        </w:rPr>
        <w:t>risk assessment</w:t>
      </w:r>
      <w:r w:rsidRPr="4149CC72">
        <w:rPr>
          <w:rStyle w:val="normaltextrun"/>
          <w:rFonts w:ascii="Arial" w:hAnsi="Arial" w:cs="Arial"/>
        </w:rPr>
        <w:t xml:space="preserve"> forms. </w:t>
      </w:r>
      <w:r w:rsidR="7B6A8400" w:rsidRPr="38AFCCE1">
        <w:rPr>
          <w:rStyle w:val="normaltextrun"/>
          <w:rFonts w:ascii="Arial" w:hAnsi="Arial" w:cs="Arial"/>
        </w:rPr>
        <w:t>The solution is live across NPT, Singleton</w:t>
      </w:r>
      <w:r w:rsidR="6C2FB311" w:rsidRPr="38AFCCE1">
        <w:rPr>
          <w:rStyle w:val="normaltextrun"/>
          <w:rFonts w:ascii="Arial" w:hAnsi="Arial" w:cs="Arial"/>
        </w:rPr>
        <w:t>, Gorseinon</w:t>
      </w:r>
      <w:r w:rsidR="7B6A8400" w:rsidRPr="38AFCCE1">
        <w:rPr>
          <w:rStyle w:val="normaltextrun"/>
          <w:rFonts w:ascii="Arial" w:hAnsi="Arial" w:cs="Arial"/>
        </w:rPr>
        <w:t xml:space="preserve"> and Morriston hospitals</w:t>
      </w:r>
      <w:r w:rsidR="439136B5" w:rsidRPr="38AFCCE1">
        <w:rPr>
          <w:rStyle w:val="normaltextrun"/>
          <w:rFonts w:ascii="Arial" w:hAnsi="Arial" w:cs="Arial"/>
        </w:rPr>
        <w:t>.</w:t>
      </w:r>
    </w:p>
    <w:p w14:paraId="7585B03A" w14:textId="77777777" w:rsidR="006F6B41" w:rsidRDefault="006F6B41" w:rsidP="00D550AB">
      <w:pPr>
        <w:spacing w:after="0" w:line="240" w:lineRule="auto"/>
        <w:rPr>
          <w:rStyle w:val="normaltextrun"/>
          <w:rFonts w:ascii="Arial" w:hAnsi="Arial" w:cs="Arial"/>
        </w:rPr>
      </w:pPr>
    </w:p>
    <w:p w14:paraId="287CF345" w14:textId="7BEB8EC3" w:rsidR="006C4C14" w:rsidRDefault="006C4C14" w:rsidP="00D550AB">
      <w:pPr>
        <w:spacing w:after="0" w:line="240" w:lineRule="auto"/>
        <w:rPr>
          <w:rStyle w:val="normaltextrun"/>
          <w:rFonts w:ascii="Arial" w:hAnsi="Arial" w:cs="Arial"/>
        </w:rPr>
      </w:pPr>
      <w:r>
        <w:rPr>
          <w:rStyle w:val="normaltextrun"/>
          <w:rFonts w:ascii="Arial" w:hAnsi="Arial" w:cs="Arial"/>
        </w:rPr>
        <w:t>Benefits include:</w:t>
      </w:r>
    </w:p>
    <w:p w14:paraId="2A2C915E" w14:textId="0A899492" w:rsidR="00861D42" w:rsidRPr="004F0396" w:rsidRDefault="3272ADE0" w:rsidP="006F6B41">
      <w:pPr>
        <w:pStyle w:val="ListParagraph"/>
        <w:numPr>
          <w:ilvl w:val="0"/>
          <w:numId w:val="17"/>
        </w:numPr>
        <w:spacing w:after="0" w:line="240" w:lineRule="auto"/>
        <w:ind w:left="426"/>
        <w:rPr>
          <w:rStyle w:val="normaltextrun"/>
          <w:rFonts w:ascii="Arial" w:hAnsi="Arial" w:cs="Arial"/>
        </w:rPr>
      </w:pPr>
      <w:proofErr w:type="gramStart"/>
      <w:r w:rsidRPr="004F0396">
        <w:rPr>
          <w:rStyle w:val="normaltextrun"/>
          <w:rFonts w:ascii="Arial" w:hAnsi="Arial" w:cs="Arial"/>
        </w:rPr>
        <w:t>3</w:t>
      </w:r>
      <w:r w:rsidR="64D10D5C" w:rsidRPr="004F0396">
        <w:rPr>
          <w:rStyle w:val="normaltextrun"/>
          <w:rFonts w:ascii="Arial" w:hAnsi="Arial" w:cs="Arial"/>
        </w:rPr>
        <w:t>3</w:t>
      </w:r>
      <w:r w:rsidRPr="004F0396">
        <w:rPr>
          <w:rStyle w:val="normaltextrun"/>
          <w:rFonts w:ascii="Arial" w:hAnsi="Arial" w:cs="Arial"/>
        </w:rPr>
        <w:t>%</w:t>
      </w:r>
      <w:proofErr w:type="gramEnd"/>
      <w:r w:rsidRPr="004F0396">
        <w:rPr>
          <w:rStyle w:val="normaltextrun"/>
          <w:rFonts w:ascii="Arial" w:hAnsi="Arial" w:cs="Arial"/>
        </w:rPr>
        <w:t xml:space="preserve"> increase in document compliance across some sites</w:t>
      </w:r>
      <w:r w:rsidR="11DDA305" w:rsidRPr="004F0396">
        <w:rPr>
          <w:rStyle w:val="normaltextrun"/>
          <w:rFonts w:ascii="Arial" w:hAnsi="Arial" w:cs="Arial"/>
        </w:rPr>
        <w:t>, improving quality and safety.</w:t>
      </w:r>
    </w:p>
    <w:p w14:paraId="5B156554" w14:textId="46F664C4" w:rsidR="006C4C14" w:rsidRDefault="006C4C14" w:rsidP="006F6B41">
      <w:pPr>
        <w:pStyle w:val="ListParagraph"/>
        <w:numPr>
          <w:ilvl w:val="0"/>
          <w:numId w:val="17"/>
        </w:numPr>
        <w:spacing w:after="0" w:line="240" w:lineRule="auto"/>
        <w:ind w:left="426"/>
        <w:rPr>
          <w:rStyle w:val="normaltextrun"/>
          <w:rFonts w:ascii="Arial" w:hAnsi="Arial" w:cs="Arial"/>
        </w:rPr>
      </w:pPr>
      <w:r w:rsidRPr="004F0396">
        <w:rPr>
          <w:rStyle w:val="normaltextrun"/>
          <w:rFonts w:ascii="Arial" w:hAnsi="Arial" w:cs="Arial"/>
        </w:rPr>
        <w:t xml:space="preserve">Releasing time to care with an average of 10 </w:t>
      </w:r>
      <w:proofErr w:type="spellStart"/>
      <w:r w:rsidRPr="004F0396">
        <w:rPr>
          <w:rStyle w:val="normaltextrun"/>
          <w:rFonts w:ascii="Arial" w:hAnsi="Arial" w:cs="Arial"/>
        </w:rPr>
        <w:t>mins</w:t>
      </w:r>
      <w:proofErr w:type="spellEnd"/>
      <w:r w:rsidRPr="004F0396">
        <w:rPr>
          <w:rStyle w:val="normaltextrun"/>
          <w:rFonts w:ascii="Arial" w:hAnsi="Arial" w:cs="Arial"/>
        </w:rPr>
        <w:t xml:space="preserve"> nursing time released to care per admission</w:t>
      </w:r>
      <w:r w:rsidR="004F0396">
        <w:rPr>
          <w:rStyle w:val="normaltextrun"/>
          <w:rFonts w:ascii="Arial" w:hAnsi="Arial" w:cs="Arial"/>
        </w:rPr>
        <w:t xml:space="preserve"> at NPT</w:t>
      </w:r>
      <w:r>
        <w:rPr>
          <w:rStyle w:val="normaltextrun"/>
          <w:rFonts w:ascii="Arial" w:hAnsi="Arial" w:cs="Arial"/>
        </w:rPr>
        <w:t xml:space="preserve">. </w:t>
      </w:r>
    </w:p>
    <w:p w14:paraId="11AA5764" w14:textId="71841D0E" w:rsidR="00861D42" w:rsidRPr="00D75798" w:rsidRDefault="00170252" w:rsidP="006F6B41">
      <w:pPr>
        <w:pStyle w:val="ListParagraph"/>
        <w:numPr>
          <w:ilvl w:val="0"/>
          <w:numId w:val="17"/>
        </w:numPr>
        <w:spacing w:after="0" w:line="240" w:lineRule="auto"/>
        <w:ind w:left="426"/>
        <w:rPr>
          <w:rStyle w:val="normaltextrun"/>
        </w:rPr>
      </w:pPr>
      <w:r>
        <w:rPr>
          <w:rStyle w:val="normaltextrun"/>
          <w:rFonts w:ascii="Arial" w:hAnsi="Arial" w:cs="Arial"/>
        </w:rPr>
        <w:t>Improved co-ordination of care:</w:t>
      </w:r>
      <w:r w:rsidRPr="00170252">
        <w:rPr>
          <w:rStyle w:val="normaltextrun"/>
          <w:rFonts w:ascii="Arial" w:hAnsi="Arial" w:cs="Arial"/>
        </w:rPr>
        <w:t xml:space="preserve"> availability of data remotely for clinicians, dieticians, specialist nurses, occupational therapists, physiotherapists </w:t>
      </w:r>
      <w:r w:rsidR="00891568">
        <w:rPr>
          <w:rStyle w:val="normaltextrun"/>
          <w:rFonts w:ascii="Arial" w:hAnsi="Arial" w:cs="Arial"/>
        </w:rPr>
        <w:t xml:space="preserve">to </w:t>
      </w:r>
      <w:r w:rsidRPr="00170252">
        <w:rPr>
          <w:rStyle w:val="normaltextrun"/>
          <w:rFonts w:ascii="Arial" w:hAnsi="Arial" w:cs="Arial"/>
        </w:rPr>
        <w:t xml:space="preserve">co- ordinate and track patient care. </w:t>
      </w:r>
    </w:p>
    <w:p w14:paraId="782EDC7E" w14:textId="77777777" w:rsidR="00D75798" w:rsidRPr="00D75798" w:rsidRDefault="00D75798" w:rsidP="00D550AB">
      <w:pPr>
        <w:pStyle w:val="ListParagraph"/>
        <w:spacing w:after="0" w:line="240" w:lineRule="auto"/>
        <w:rPr>
          <w:rStyle w:val="normaltextrun"/>
        </w:rPr>
      </w:pPr>
    </w:p>
    <w:p w14:paraId="1C4CDA11" w14:textId="7900AA8F" w:rsidR="00861D42" w:rsidRPr="0082722B" w:rsidRDefault="596F5B4A" w:rsidP="00D550AB">
      <w:pPr>
        <w:pStyle w:val="paragraph"/>
        <w:spacing w:before="0" w:beforeAutospacing="0" w:after="0" w:afterAutospacing="0"/>
        <w:textAlignment w:val="baseline"/>
        <w:rPr>
          <w:rStyle w:val="normaltextrun"/>
          <w:rFonts w:ascii="Arial" w:hAnsi="Arial" w:cs="Arial"/>
          <w:sz w:val="22"/>
          <w:szCs w:val="22"/>
        </w:rPr>
      </w:pPr>
      <w:r w:rsidRPr="4149CC72">
        <w:rPr>
          <w:rStyle w:val="normaltextrun"/>
          <w:rFonts w:ascii="Arial" w:hAnsi="Arial" w:cs="Arial"/>
          <w:b/>
          <w:bCs/>
          <w:i/>
          <w:iCs/>
          <w:sz w:val="22"/>
          <w:szCs w:val="22"/>
        </w:rPr>
        <w:t>Emergency Department System (WEDS)</w:t>
      </w:r>
      <w:r w:rsidR="7009293B" w:rsidRPr="4149CC72">
        <w:rPr>
          <w:rStyle w:val="normaltextrun"/>
          <w:rFonts w:ascii="Arial" w:hAnsi="Arial" w:cs="Arial"/>
          <w:b/>
          <w:bCs/>
          <w:i/>
          <w:iCs/>
          <w:sz w:val="22"/>
          <w:szCs w:val="22"/>
        </w:rPr>
        <w:t xml:space="preserve"> </w:t>
      </w:r>
      <w:r w:rsidR="7009293B" w:rsidRPr="4149CC72">
        <w:rPr>
          <w:rStyle w:val="normaltextrun"/>
          <w:rFonts w:ascii="Arial" w:hAnsi="Arial" w:cs="Arial"/>
          <w:b/>
          <w:bCs/>
          <w:i/>
          <w:iCs/>
          <w:color w:val="FF0000"/>
          <w:sz w:val="22"/>
          <w:szCs w:val="22"/>
        </w:rPr>
        <w:t>&lt;</w:t>
      </w:r>
      <w:r w:rsidR="19CEEED9" w:rsidRPr="4149CC72">
        <w:rPr>
          <w:rStyle w:val="normaltextrun"/>
          <w:rFonts w:ascii="Arial" w:hAnsi="Arial" w:cs="Arial"/>
          <w:b/>
          <w:bCs/>
          <w:i/>
          <w:iCs/>
          <w:color w:val="FF0000"/>
          <w:sz w:val="22"/>
          <w:szCs w:val="22"/>
        </w:rPr>
        <w:t>Red</w:t>
      </w:r>
      <w:r w:rsidR="7009293B" w:rsidRPr="4149CC72">
        <w:rPr>
          <w:rStyle w:val="normaltextrun"/>
          <w:rFonts w:ascii="Arial" w:hAnsi="Arial" w:cs="Arial"/>
          <w:b/>
          <w:bCs/>
          <w:i/>
          <w:iCs/>
          <w:color w:val="FF0000"/>
          <w:sz w:val="22"/>
          <w:szCs w:val="22"/>
        </w:rPr>
        <w:t>&gt;</w:t>
      </w:r>
      <w:r w:rsidRPr="4149CC72">
        <w:rPr>
          <w:rStyle w:val="normaltextrun"/>
          <w:rFonts w:ascii="Arial" w:hAnsi="Arial" w:cs="Arial"/>
          <w:i/>
          <w:iCs/>
          <w:color w:val="FF0000"/>
          <w:sz w:val="22"/>
          <w:szCs w:val="22"/>
        </w:rPr>
        <w:t>:</w:t>
      </w:r>
      <w:r w:rsidRPr="4149CC72">
        <w:rPr>
          <w:rStyle w:val="normaltextrun"/>
          <w:rFonts w:ascii="Arial" w:hAnsi="Arial" w:cs="Arial"/>
          <w:sz w:val="22"/>
          <w:szCs w:val="22"/>
        </w:rPr>
        <w:t xml:space="preserve"> The WEDS project aims to improve safety and efficiency across our ED and MIU departments through the implementation of digital ways of working. The solution has been live in the NPT MIU since December 21. This was the first implementation in Wales</w:t>
      </w:r>
      <w:r w:rsidR="35BC93FF" w:rsidRPr="4149CC72">
        <w:rPr>
          <w:rStyle w:val="normaltextrun"/>
          <w:rFonts w:ascii="Arial" w:hAnsi="Arial" w:cs="Arial"/>
          <w:sz w:val="22"/>
          <w:szCs w:val="22"/>
        </w:rPr>
        <w:t>.  A</w:t>
      </w:r>
      <w:r w:rsidRPr="4149CC72">
        <w:rPr>
          <w:rStyle w:val="normaltextrun"/>
          <w:rFonts w:ascii="Arial" w:hAnsi="Arial" w:cs="Arial"/>
          <w:sz w:val="22"/>
          <w:szCs w:val="22"/>
        </w:rPr>
        <w:t xml:space="preserve"> number of technical issues have hinder</w:t>
      </w:r>
      <w:r w:rsidR="1D40082B" w:rsidRPr="4149CC72">
        <w:rPr>
          <w:rStyle w:val="normaltextrun"/>
          <w:rFonts w:ascii="Arial" w:hAnsi="Arial" w:cs="Arial"/>
          <w:sz w:val="22"/>
          <w:szCs w:val="22"/>
        </w:rPr>
        <w:t>ed</w:t>
      </w:r>
      <w:r w:rsidRPr="4149CC72">
        <w:rPr>
          <w:rStyle w:val="normaltextrun"/>
          <w:rFonts w:ascii="Arial" w:hAnsi="Arial" w:cs="Arial"/>
          <w:sz w:val="22"/>
          <w:szCs w:val="22"/>
        </w:rPr>
        <w:t xml:space="preserve"> </w:t>
      </w:r>
      <w:r w:rsidR="00FF7ADB" w:rsidRPr="4149CC72">
        <w:rPr>
          <w:rStyle w:val="normaltextrun"/>
          <w:rFonts w:ascii="Arial" w:hAnsi="Arial" w:cs="Arial"/>
          <w:sz w:val="22"/>
          <w:szCs w:val="22"/>
        </w:rPr>
        <w:t xml:space="preserve">adoption of the solution, which has resulted in an </w:t>
      </w:r>
      <w:r w:rsidR="3F3D1DD7" w:rsidRPr="4149CC72">
        <w:rPr>
          <w:rStyle w:val="normaltextrun"/>
          <w:rFonts w:ascii="Arial" w:hAnsi="Arial" w:cs="Arial"/>
          <w:sz w:val="22"/>
          <w:szCs w:val="22"/>
        </w:rPr>
        <w:t>escalation</w:t>
      </w:r>
      <w:r w:rsidR="00FF7ADB" w:rsidRPr="4149CC72">
        <w:rPr>
          <w:rStyle w:val="normaltextrun"/>
          <w:rFonts w:ascii="Arial" w:hAnsi="Arial" w:cs="Arial"/>
          <w:sz w:val="22"/>
          <w:szCs w:val="22"/>
        </w:rPr>
        <w:t xml:space="preserve"> to the national programme board and </w:t>
      </w:r>
      <w:proofErr w:type="gramStart"/>
      <w:r w:rsidR="00FF7ADB" w:rsidRPr="4149CC72">
        <w:rPr>
          <w:rStyle w:val="normaltextrun"/>
          <w:rFonts w:ascii="Arial" w:hAnsi="Arial" w:cs="Arial"/>
          <w:sz w:val="22"/>
          <w:szCs w:val="22"/>
        </w:rPr>
        <w:t>impacted</w:t>
      </w:r>
      <w:proofErr w:type="gramEnd"/>
      <w:r w:rsidR="00FF7ADB" w:rsidRPr="4149CC72">
        <w:rPr>
          <w:rStyle w:val="normaltextrun"/>
          <w:rFonts w:ascii="Arial" w:hAnsi="Arial" w:cs="Arial"/>
          <w:sz w:val="22"/>
          <w:szCs w:val="22"/>
        </w:rPr>
        <w:t xml:space="preserve"> the Health Board’s ability to deploy</w:t>
      </w:r>
      <w:r w:rsidRPr="4149CC72">
        <w:rPr>
          <w:rStyle w:val="normaltextrun"/>
          <w:rFonts w:ascii="Arial" w:hAnsi="Arial" w:cs="Arial"/>
          <w:sz w:val="22"/>
          <w:szCs w:val="22"/>
        </w:rPr>
        <w:t xml:space="preserve"> at Morriston ED.</w:t>
      </w:r>
      <w:r w:rsidR="48C77936" w:rsidRPr="4149CC72">
        <w:rPr>
          <w:rStyle w:val="normaltextrun"/>
          <w:rFonts w:ascii="Arial" w:hAnsi="Arial" w:cs="Arial"/>
          <w:sz w:val="22"/>
          <w:szCs w:val="22"/>
        </w:rPr>
        <w:t xml:space="preserve"> </w:t>
      </w:r>
      <w:r w:rsidR="16F55F81" w:rsidRPr="38AFCCE1">
        <w:rPr>
          <w:rStyle w:val="normaltextrun"/>
          <w:rFonts w:ascii="Arial" w:hAnsi="Arial" w:cs="Arial"/>
          <w:sz w:val="22"/>
          <w:szCs w:val="22"/>
        </w:rPr>
        <w:t>The Health Board has</w:t>
      </w:r>
      <w:r w:rsidR="36BE430E" w:rsidRPr="200B22C6">
        <w:rPr>
          <w:rStyle w:val="normaltextrun"/>
          <w:rFonts w:ascii="Arial" w:hAnsi="Arial" w:cs="Arial"/>
          <w:sz w:val="22"/>
          <w:szCs w:val="22"/>
        </w:rPr>
        <w:t xml:space="preserve"> contributed to a </w:t>
      </w:r>
      <w:r w:rsidR="03BAC1FC" w:rsidRPr="200B22C6">
        <w:rPr>
          <w:rStyle w:val="normaltextrun"/>
          <w:rFonts w:ascii="Arial" w:hAnsi="Arial" w:cs="Arial"/>
          <w:sz w:val="22"/>
          <w:szCs w:val="22"/>
        </w:rPr>
        <w:t xml:space="preserve">strategic </w:t>
      </w:r>
      <w:r w:rsidR="35A05D68" w:rsidRPr="200B22C6">
        <w:rPr>
          <w:rStyle w:val="normaltextrun"/>
          <w:rFonts w:ascii="Arial" w:hAnsi="Arial" w:cs="Arial"/>
          <w:sz w:val="22"/>
          <w:szCs w:val="22"/>
        </w:rPr>
        <w:t>review</w:t>
      </w:r>
      <w:r w:rsidR="5F8DA15B" w:rsidRPr="200B22C6">
        <w:rPr>
          <w:rStyle w:val="normaltextrun"/>
          <w:rFonts w:ascii="Arial" w:hAnsi="Arial" w:cs="Arial"/>
          <w:sz w:val="22"/>
          <w:szCs w:val="22"/>
        </w:rPr>
        <w:t xml:space="preserve"> of </w:t>
      </w:r>
      <w:r w:rsidR="1C532E50" w:rsidRPr="200B22C6">
        <w:rPr>
          <w:rStyle w:val="normaltextrun"/>
          <w:rFonts w:ascii="Arial" w:hAnsi="Arial" w:cs="Arial"/>
          <w:sz w:val="22"/>
          <w:szCs w:val="22"/>
        </w:rPr>
        <w:t>WEDS</w:t>
      </w:r>
      <w:r w:rsidR="5F8DA15B" w:rsidRPr="200B22C6">
        <w:rPr>
          <w:rStyle w:val="normaltextrun"/>
          <w:rFonts w:ascii="Arial" w:hAnsi="Arial" w:cs="Arial"/>
          <w:sz w:val="22"/>
          <w:szCs w:val="22"/>
        </w:rPr>
        <w:t xml:space="preserve"> to </w:t>
      </w:r>
      <w:r w:rsidR="255DDB00" w:rsidRPr="200B22C6">
        <w:rPr>
          <w:rStyle w:val="normaltextrun"/>
          <w:rFonts w:ascii="Arial" w:hAnsi="Arial" w:cs="Arial"/>
          <w:sz w:val="22"/>
          <w:szCs w:val="22"/>
        </w:rPr>
        <w:t>inform the approach going forward</w:t>
      </w:r>
      <w:r w:rsidR="278242D7" w:rsidRPr="200B22C6">
        <w:rPr>
          <w:rStyle w:val="normaltextrun"/>
          <w:rFonts w:ascii="Arial" w:hAnsi="Arial" w:cs="Arial"/>
          <w:sz w:val="22"/>
          <w:szCs w:val="22"/>
        </w:rPr>
        <w:t>. T</w:t>
      </w:r>
      <w:r w:rsidR="30767BF3" w:rsidRPr="200B22C6">
        <w:rPr>
          <w:rStyle w:val="normaltextrun"/>
          <w:rFonts w:ascii="Arial" w:hAnsi="Arial" w:cs="Arial"/>
          <w:sz w:val="22"/>
          <w:szCs w:val="22"/>
        </w:rPr>
        <w:t xml:space="preserve">he report has been shared </w:t>
      </w:r>
      <w:r w:rsidR="141BA585" w:rsidRPr="200B22C6">
        <w:rPr>
          <w:rStyle w:val="normaltextrun"/>
          <w:rFonts w:ascii="Arial" w:hAnsi="Arial" w:cs="Arial"/>
          <w:sz w:val="22"/>
          <w:szCs w:val="22"/>
        </w:rPr>
        <w:t xml:space="preserve">with the </w:t>
      </w:r>
      <w:r w:rsidR="536FD87D" w:rsidRPr="200B22C6">
        <w:rPr>
          <w:rStyle w:val="normaltextrun"/>
          <w:rFonts w:ascii="Arial" w:hAnsi="Arial" w:cs="Arial"/>
          <w:sz w:val="22"/>
          <w:szCs w:val="22"/>
        </w:rPr>
        <w:t>national</w:t>
      </w:r>
      <w:r w:rsidR="141BA585" w:rsidRPr="200B22C6">
        <w:rPr>
          <w:rStyle w:val="normaltextrun"/>
          <w:rFonts w:ascii="Arial" w:hAnsi="Arial" w:cs="Arial"/>
          <w:sz w:val="22"/>
          <w:szCs w:val="22"/>
        </w:rPr>
        <w:t xml:space="preserve"> WEDS Programme Board and </w:t>
      </w:r>
      <w:r w:rsidR="224AE503" w:rsidRPr="200B22C6">
        <w:rPr>
          <w:rStyle w:val="normaltextrun"/>
          <w:rFonts w:ascii="Arial" w:hAnsi="Arial" w:cs="Arial"/>
          <w:sz w:val="22"/>
          <w:szCs w:val="22"/>
        </w:rPr>
        <w:t>key stakeholders at Swansea Bay</w:t>
      </w:r>
      <w:r w:rsidR="141BA585" w:rsidRPr="200B22C6">
        <w:rPr>
          <w:rStyle w:val="normaltextrun"/>
          <w:rFonts w:ascii="Arial" w:hAnsi="Arial" w:cs="Arial"/>
          <w:sz w:val="22"/>
          <w:szCs w:val="22"/>
        </w:rPr>
        <w:t xml:space="preserve">, </w:t>
      </w:r>
      <w:r w:rsidR="56B7A46B" w:rsidRPr="200B22C6">
        <w:rPr>
          <w:rStyle w:val="normaltextrun"/>
          <w:rFonts w:ascii="Arial" w:hAnsi="Arial" w:cs="Arial"/>
          <w:sz w:val="22"/>
          <w:szCs w:val="22"/>
        </w:rPr>
        <w:t>there is agreement from both boards that further detail in respect of costs and options is required to better inform the way forward</w:t>
      </w:r>
      <w:r w:rsidR="106576C5" w:rsidRPr="200B22C6">
        <w:rPr>
          <w:rStyle w:val="normaltextrun"/>
          <w:rFonts w:ascii="Arial" w:hAnsi="Arial" w:cs="Arial"/>
          <w:sz w:val="22"/>
          <w:szCs w:val="22"/>
        </w:rPr>
        <w:t xml:space="preserve"> </w:t>
      </w:r>
      <w:r w:rsidR="4D0096F9" w:rsidRPr="200B22C6">
        <w:rPr>
          <w:rStyle w:val="normaltextrun"/>
          <w:rFonts w:ascii="Arial" w:hAnsi="Arial" w:cs="Arial"/>
          <w:sz w:val="22"/>
          <w:szCs w:val="22"/>
        </w:rPr>
        <w:t>at a local</w:t>
      </w:r>
      <w:r w:rsidR="106576C5" w:rsidRPr="200B22C6">
        <w:rPr>
          <w:rStyle w:val="normaltextrun"/>
          <w:rFonts w:ascii="Arial" w:hAnsi="Arial" w:cs="Arial"/>
          <w:sz w:val="22"/>
          <w:szCs w:val="22"/>
        </w:rPr>
        <w:t xml:space="preserve"> and </w:t>
      </w:r>
      <w:r w:rsidR="4D0096F9" w:rsidRPr="200B22C6">
        <w:rPr>
          <w:rStyle w:val="normaltextrun"/>
          <w:rFonts w:ascii="Arial" w:hAnsi="Arial" w:cs="Arial"/>
          <w:sz w:val="22"/>
          <w:szCs w:val="22"/>
        </w:rPr>
        <w:t>national level</w:t>
      </w:r>
      <w:r w:rsidR="255DDB00" w:rsidRPr="200B22C6">
        <w:rPr>
          <w:rStyle w:val="normaltextrun"/>
          <w:rFonts w:ascii="Arial" w:hAnsi="Arial" w:cs="Arial"/>
          <w:sz w:val="22"/>
          <w:szCs w:val="22"/>
        </w:rPr>
        <w:t>.</w:t>
      </w:r>
      <w:r w:rsidR="255DDB00" w:rsidRPr="4149CC72">
        <w:rPr>
          <w:rStyle w:val="normaltextrun"/>
          <w:rFonts w:ascii="Arial" w:hAnsi="Arial" w:cs="Arial"/>
          <w:sz w:val="22"/>
          <w:szCs w:val="22"/>
        </w:rPr>
        <w:t xml:space="preserve"> </w:t>
      </w:r>
    </w:p>
    <w:p w14:paraId="413765A0" w14:textId="131A1841" w:rsidR="765914A9" w:rsidRPr="0082722B" w:rsidRDefault="765914A9" w:rsidP="00D550AB">
      <w:pPr>
        <w:pStyle w:val="paragraph"/>
        <w:spacing w:before="0" w:beforeAutospacing="0" w:after="0" w:afterAutospacing="0"/>
        <w:rPr>
          <w:rStyle w:val="normaltextrun"/>
          <w:rFonts w:ascii="Arial" w:hAnsi="Arial" w:cs="Arial"/>
          <w:sz w:val="22"/>
          <w:szCs w:val="22"/>
        </w:rPr>
      </w:pPr>
    </w:p>
    <w:p w14:paraId="419B3798" w14:textId="12178F3F" w:rsidR="00734C21" w:rsidRDefault="00861D42" w:rsidP="00D550AB">
      <w:pPr>
        <w:pStyle w:val="paragraph"/>
        <w:spacing w:before="0" w:beforeAutospacing="0" w:after="0" w:afterAutospacing="0"/>
        <w:textAlignment w:val="baseline"/>
        <w:rPr>
          <w:rFonts w:ascii="Arial" w:hAnsi="Arial" w:cs="Arial"/>
          <w:sz w:val="22"/>
          <w:szCs w:val="22"/>
        </w:rPr>
      </w:pPr>
      <w:r w:rsidRPr="0082722B">
        <w:rPr>
          <w:rStyle w:val="normaltextrun"/>
          <w:rFonts w:ascii="Arial" w:hAnsi="Arial" w:cs="Arial"/>
          <w:b/>
          <w:bCs/>
          <w:i/>
          <w:iCs/>
          <w:sz w:val="22"/>
          <w:szCs w:val="22"/>
        </w:rPr>
        <w:t>Welsh Clinical Portal (WCP)</w:t>
      </w:r>
      <w:r w:rsidR="00D6160F" w:rsidRPr="0082722B">
        <w:rPr>
          <w:rStyle w:val="normaltextrun"/>
          <w:rFonts w:ascii="Arial" w:hAnsi="Arial" w:cs="Arial"/>
          <w:b/>
          <w:bCs/>
          <w:sz w:val="22"/>
          <w:szCs w:val="22"/>
        </w:rPr>
        <w:t xml:space="preserve"> </w:t>
      </w:r>
      <w:r w:rsidR="00D6160F" w:rsidRPr="0082722B">
        <w:rPr>
          <w:rStyle w:val="normaltextrun"/>
          <w:rFonts w:ascii="Arial" w:hAnsi="Arial" w:cs="Arial"/>
          <w:b/>
          <w:bCs/>
          <w:i/>
          <w:iCs/>
          <w:color w:val="70AD47" w:themeColor="accent6"/>
          <w:sz w:val="22"/>
          <w:szCs w:val="22"/>
        </w:rPr>
        <w:t>&lt;</w:t>
      </w:r>
      <w:r w:rsidR="00734C21">
        <w:rPr>
          <w:rStyle w:val="normaltextrun"/>
          <w:rFonts w:ascii="Arial" w:hAnsi="Arial" w:cs="Arial"/>
          <w:b/>
          <w:bCs/>
          <w:i/>
          <w:iCs/>
          <w:color w:val="70AD47" w:themeColor="accent6"/>
          <w:sz w:val="22"/>
          <w:szCs w:val="22"/>
        </w:rPr>
        <w:t>Green</w:t>
      </w:r>
      <w:r w:rsidR="00D6160F" w:rsidRPr="0082722B">
        <w:rPr>
          <w:rStyle w:val="normaltextrun"/>
          <w:rFonts w:ascii="Arial" w:hAnsi="Arial" w:cs="Arial"/>
          <w:b/>
          <w:bCs/>
          <w:i/>
          <w:iCs/>
          <w:color w:val="70AD47" w:themeColor="accent6"/>
          <w:sz w:val="22"/>
          <w:szCs w:val="22"/>
        </w:rPr>
        <w:t>&gt;</w:t>
      </w:r>
      <w:r w:rsidRPr="0082722B">
        <w:rPr>
          <w:rStyle w:val="normaltextrun"/>
          <w:rFonts w:ascii="Arial" w:hAnsi="Arial" w:cs="Arial"/>
          <w:b/>
          <w:bCs/>
          <w:color w:val="70AD47" w:themeColor="accent6"/>
          <w:sz w:val="22"/>
          <w:szCs w:val="22"/>
        </w:rPr>
        <w:t>:</w:t>
      </w:r>
      <w:r w:rsidRPr="0082722B">
        <w:rPr>
          <w:rStyle w:val="normaltextrun"/>
          <w:rFonts w:ascii="Arial" w:hAnsi="Arial" w:cs="Arial"/>
          <w:sz w:val="22"/>
          <w:szCs w:val="22"/>
        </w:rPr>
        <w:t xml:space="preserve"> </w:t>
      </w:r>
      <w:r w:rsidRPr="0082722B">
        <w:rPr>
          <w:rFonts w:ascii="Arial" w:hAnsi="Arial" w:cs="Arial"/>
          <w:sz w:val="22"/>
          <w:szCs w:val="22"/>
        </w:rPr>
        <w:t>Clinicians and healthcare staff use WCP to manage patient lists, view documents, request pathology tests, view pathology results, view patients' GP records</w:t>
      </w:r>
      <w:r w:rsidR="00F27BF2">
        <w:rPr>
          <w:rFonts w:ascii="Arial" w:hAnsi="Arial" w:cs="Arial"/>
          <w:sz w:val="22"/>
          <w:szCs w:val="22"/>
        </w:rPr>
        <w:t>, prioritise referr</w:t>
      </w:r>
      <w:r w:rsidR="00B46280">
        <w:rPr>
          <w:rFonts w:ascii="Arial" w:hAnsi="Arial" w:cs="Arial"/>
          <w:sz w:val="22"/>
          <w:szCs w:val="22"/>
        </w:rPr>
        <w:t>als</w:t>
      </w:r>
      <w:r w:rsidRPr="0082722B">
        <w:rPr>
          <w:rFonts w:ascii="Arial" w:hAnsi="Arial" w:cs="Arial"/>
          <w:sz w:val="22"/>
          <w:szCs w:val="22"/>
        </w:rPr>
        <w:t xml:space="preserve"> and admit, transfer and discharge patients.</w:t>
      </w:r>
      <w:r w:rsidR="00D6160F" w:rsidRPr="0082722B">
        <w:rPr>
          <w:rFonts w:ascii="Arial" w:hAnsi="Arial" w:cs="Arial"/>
          <w:sz w:val="22"/>
          <w:szCs w:val="22"/>
        </w:rPr>
        <w:t xml:space="preserve"> </w:t>
      </w:r>
    </w:p>
    <w:p w14:paraId="225C3A00" w14:textId="0728A3C9" w:rsidR="00734C21" w:rsidRPr="00152666" w:rsidRDefault="596F5B4A" w:rsidP="006F6B41">
      <w:pPr>
        <w:pStyle w:val="paragraph"/>
        <w:numPr>
          <w:ilvl w:val="0"/>
          <w:numId w:val="13"/>
        </w:numPr>
        <w:spacing w:before="0" w:beforeAutospacing="0" w:after="0" w:afterAutospacing="0"/>
        <w:ind w:left="426"/>
        <w:textAlignment w:val="baseline"/>
        <w:rPr>
          <w:rFonts w:ascii="Arial" w:hAnsi="Arial" w:cs="Arial"/>
          <w:sz w:val="22"/>
          <w:szCs w:val="22"/>
        </w:rPr>
      </w:pPr>
      <w:r w:rsidRPr="200B22C6">
        <w:rPr>
          <w:rFonts w:ascii="Arial" w:hAnsi="Arial" w:cs="Arial"/>
          <w:sz w:val="22"/>
          <w:szCs w:val="22"/>
        </w:rPr>
        <w:t xml:space="preserve">Uptake of pathology test requesting in secondary care </w:t>
      </w:r>
      <w:r w:rsidR="682A63A4" w:rsidRPr="200B22C6">
        <w:rPr>
          <w:rFonts w:ascii="Arial" w:hAnsi="Arial" w:cs="Arial"/>
          <w:sz w:val="22"/>
          <w:szCs w:val="22"/>
        </w:rPr>
        <w:t xml:space="preserve">progressed well during </w:t>
      </w:r>
      <w:r w:rsidR="59196FDA" w:rsidRPr="200B22C6">
        <w:rPr>
          <w:rFonts w:ascii="Arial" w:hAnsi="Arial" w:cs="Arial"/>
          <w:sz w:val="22"/>
          <w:szCs w:val="22"/>
        </w:rPr>
        <w:t xml:space="preserve">Q1 </w:t>
      </w:r>
      <w:r w:rsidR="3DD47D07" w:rsidRPr="200B22C6">
        <w:rPr>
          <w:rFonts w:ascii="Arial" w:hAnsi="Arial" w:cs="Arial"/>
          <w:sz w:val="22"/>
          <w:szCs w:val="22"/>
        </w:rPr>
        <w:t>23/24</w:t>
      </w:r>
      <w:r w:rsidR="682A63A4" w:rsidRPr="200B22C6">
        <w:rPr>
          <w:rFonts w:ascii="Arial" w:hAnsi="Arial" w:cs="Arial"/>
          <w:sz w:val="22"/>
          <w:szCs w:val="22"/>
        </w:rPr>
        <w:t xml:space="preserve"> with</w:t>
      </w:r>
      <w:r w:rsidR="51DC5560" w:rsidRPr="200B22C6">
        <w:rPr>
          <w:rFonts w:ascii="Arial" w:hAnsi="Arial" w:cs="Arial"/>
          <w:sz w:val="22"/>
          <w:szCs w:val="22"/>
        </w:rPr>
        <w:t xml:space="preserve"> 7</w:t>
      </w:r>
      <w:r w:rsidR="002928DF" w:rsidRPr="200B22C6">
        <w:rPr>
          <w:rFonts w:ascii="Arial" w:hAnsi="Arial" w:cs="Arial"/>
          <w:sz w:val="22"/>
          <w:szCs w:val="22"/>
        </w:rPr>
        <w:t>4</w:t>
      </w:r>
      <w:r w:rsidR="51DC5560" w:rsidRPr="200B22C6">
        <w:rPr>
          <w:rFonts w:ascii="Arial" w:hAnsi="Arial" w:cs="Arial"/>
          <w:sz w:val="22"/>
          <w:szCs w:val="22"/>
        </w:rPr>
        <w:t>% of all requests (57,948 test request episodes) submitted electronically</w:t>
      </w:r>
      <w:r w:rsidR="52F70995" w:rsidRPr="200B22C6">
        <w:rPr>
          <w:rFonts w:ascii="Arial" w:hAnsi="Arial" w:cs="Arial"/>
          <w:sz w:val="22"/>
          <w:szCs w:val="22"/>
        </w:rPr>
        <w:t xml:space="preserve"> </w:t>
      </w:r>
      <w:r w:rsidR="5A73905E" w:rsidRPr="200B22C6">
        <w:rPr>
          <w:rFonts w:ascii="Arial" w:hAnsi="Arial" w:cs="Arial"/>
          <w:sz w:val="22"/>
          <w:szCs w:val="22"/>
        </w:rPr>
        <w:t>as of the e</w:t>
      </w:r>
      <w:r w:rsidR="52F70995" w:rsidRPr="200B22C6">
        <w:rPr>
          <w:rFonts w:ascii="Arial" w:hAnsi="Arial" w:cs="Arial"/>
          <w:sz w:val="22"/>
          <w:szCs w:val="22"/>
        </w:rPr>
        <w:t xml:space="preserve">nd </w:t>
      </w:r>
      <w:r w:rsidR="34131AD4" w:rsidRPr="200B22C6">
        <w:rPr>
          <w:rFonts w:ascii="Arial" w:hAnsi="Arial" w:cs="Arial"/>
          <w:sz w:val="22"/>
          <w:szCs w:val="22"/>
        </w:rPr>
        <w:t xml:space="preserve">of </w:t>
      </w:r>
      <w:r w:rsidR="52F70995" w:rsidRPr="200B22C6">
        <w:rPr>
          <w:rFonts w:ascii="Arial" w:hAnsi="Arial" w:cs="Arial"/>
          <w:sz w:val="22"/>
          <w:szCs w:val="22"/>
        </w:rPr>
        <w:t>May</w:t>
      </w:r>
      <w:r w:rsidR="7C4175D6" w:rsidRPr="200B22C6">
        <w:rPr>
          <w:rFonts w:ascii="Arial" w:hAnsi="Arial" w:cs="Arial"/>
          <w:sz w:val="22"/>
          <w:szCs w:val="22"/>
        </w:rPr>
        <w:t>.</w:t>
      </w:r>
    </w:p>
    <w:p w14:paraId="5243D7F2" w14:textId="2ACB577B" w:rsidR="00861D42" w:rsidRDefault="5ABD01A9" w:rsidP="006F6B41">
      <w:pPr>
        <w:pStyle w:val="paragraph"/>
        <w:numPr>
          <w:ilvl w:val="0"/>
          <w:numId w:val="13"/>
        </w:numPr>
        <w:spacing w:before="0" w:beforeAutospacing="0" w:after="0" w:afterAutospacing="0"/>
        <w:ind w:left="426"/>
        <w:textAlignment w:val="baseline"/>
        <w:rPr>
          <w:rStyle w:val="normaltextrun"/>
          <w:rFonts w:ascii="Arial" w:hAnsi="Arial" w:cs="Arial"/>
          <w:sz w:val="22"/>
          <w:szCs w:val="22"/>
        </w:rPr>
      </w:pPr>
      <w:r w:rsidRPr="200B22C6">
        <w:rPr>
          <w:rStyle w:val="normaltextrun"/>
          <w:rFonts w:ascii="Arial" w:eastAsia="Arial" w:hAnsi="Arial" w:cs="Arial"/>
          <w:sz w:val="22"/>
          <w:szCs w:val="22"/>
        </w:rPr>
        <w:t>16% (38,049) of diagnostics and 14% (47,992) of documents viewed in WCP during April were out of area, negating the requirement to bleed patients or request documents from other Health Boards / Trusts.</w:t>
      </w:r>
      <w:r w:rsidRPr="036E90B9">
        <w:rPr>
          <w:rStyle w:val="normaltextrun"/>
          <w:rFonts w:ascii="Arial" w:eastAsia="Arial" w:hAnsi="Arial" w:cs="Arial"/>
          <w:sz w:val="22"/>
          <w:szCs w:val="22"/>
        </w:rPr>
        <w:t xml:space="preserve"> </w:t>
      </w:r>
      <w:r w:rsidRPr="036E90B9">
        <w:rPr>
          <w:rStyle w:val="normaltextrun"/>
        </w:rPr>
        <w:t xml:space="preserve">   </w:t>
      </w:r>
      <w:r w:rsidR="00201E51" w:rsidRPr="036E90B9">
        <w:rPr>
          <w:rStyle w:val="normaltextrun"/>
          <w:rFonts w:ascii="Arial" w:hAnsi="Arial" w:cs="Arial"/>
          <w:sz w:val="22"/>
          <w:szCs w:val="22"/>
        </w:rPr>
        <w:t xml:space="preserve"> </w:t>
      </w:r>
    </w:p>
    <w:p w14:paraId="5C2C3D7A" w14:textId="407ADD70" w:rsidR="2008B5F5" w:rsidRDefault="618BB629" w:rsidP="006F6B41">
      <w:pPr>
        <w:pStyle w:val="paragraph"/>
        <w:numPr>
          <w:ilvl w:val="0"/>
          <w:numId w:val="13"/>
        </w:numPr>
        <w:spacing w:before="0" w:beforeAutospacing="0" w:after="0" w:afterAutospacing="0"/>
        <w:ind w:left="426"/>
        <w:rPr>
          <w:rStyle w:val="normaltextrun"/>
          <w:rFonts w:ascii="Arial" w:eastAsia="Arial" w:hAnsi="Arial" w:cs="Arial"/>
          <w:sz w:val="22"/>
          <w:szCs w:val="22"/>
        </w:rPr>
      </w:pPr>
      <w:r w:rsidRPr="52BFDD89">
        <w:rPr>
          <w:rStyle w:val="normaltextrun"/>
          <w:rFonts w:ascii="Arial" w:eastAsia="Arial" w:hAnsi="Arial" w:cs="Arial"/>
          <w:sz w:val="22"/>
          <w:szCs w:val="22"/>
        </w:rPr>
        <w:t xml:space="preserve">The </w:t>
      </w:r>
      <w:r w:rsidR="1B458DBA" w:rsidRPr="52BFDD89">
        <w:rPr>
          <w:rStyle w:val="normaltextrun"/>
          <w:rFonts w:ascii="Arial" w:eastAsia="Arial" w:hAnsi="Arial" w:cs="Arial"/>
          <w:sz w:val="22"/>
          <w:szCs w:val="22"/>
        </w:rPr>
        <w:t>Paediatrics</w:t>
      </w:r>
      <w:r w:rsidR="300C4D85" w:rsidRPr="52BFDD89">
        <w:rPr>
          <w:rStyle w:val="normaltextrun"/>
          <w:rFonts w:ascii="Arial" w:eastAsia="Arial" w:hAnsi="Arial" w:cs="Arial"/>
          <w:sz w:val="22"/>
          <w:szCs w:val="22"/>
        </w:rPr>
        <w:t xml:space="preserve"> department</w:t>
      </w:r>
      <w:r w:rsidR="1B458DBA" w:rsidRPr="52BFDD89">
        <w:rPr>
          <w:rStyle w:val="normaltextrun"/>
          <w:rFonts w:ascii="Arial" w:eastAsia="Arial" w:hAnsi="Arial" w:cs="Arial"/>
          <w:sz w:val="22"/>
          <w:szCs w:val="22"/>
        </w:rPr>
        <w:t xml:space="preserve"> </w:t>
      </w:r>
      <w:r w:rsidR="5B3FF0D8" w:rsidRPr="52BFDD89">
        <w:rPr>
          <w:rStyle w:val="normaltextrun"/>
          <w:rFonts w:ascii="Arial" w:eastAsia="Arial" w:hAnsi="Arial" w:cs="Arial"/>
          <w:sz w:val="22"/>
          <w:szCs w:val="22"/>
        </w:rPr>
        <w:t>comme</w:t>
      </w:r>
      <w:r w:rsidR="1B458DBA" w:rsidRPr="52BFDD89">
        <w:rPr>
          <w:rStyle w:val="normaltextrun"/>
          <w:rFonts w:ascii="Arial" w:eastAsia="Arial" w:hAnsi="Arial" w:cs="Arial"/>
          <w:sz w:val="22"/>
          <w:szCs w:val="22"/>
        </w:rPr>
        <w:t>n</w:t>
      </w:r>
      <w:r w:rsidR="5B3FF0D8" w:rsidRPr="52BFDD89">
        <w:rPr>
          <w:rStyle w:val="normaltextrun"/>
          <w:rFonts w:ascii="Arial" w:eastAsia="Arial" w:hAnsi="Arial" w:cs="Arial"/>
          <w:sz w:val="22"/>
          <w:szCs w:val="22"/>
        </w:rPr>
        <w:t>ced the use of</w:t>
      </w:r>
      <w:r w:rsidR="1B458DBA" w:rsidRPr="52BFDD89">
        <w:rPr>
          <w:rStyle w:val="normaltextrun"/>
          <w:rFonts w:ascii="Arial" w:eastAsia="Arial" w:hAnsi="Arial" w:cs="Arial"/>
          <w:sz w:val="22"/>
          <w:szCs w:val="22"/>
        </w:rPr>
        <w:t xml:space="preserve"> pathology electronic test request</w:t>
      </w:r>
      <w:r w:rsidR="51998B1A" w:rsidRPr="52BFDD89">
        <w:rPr>
          <w:rStyle w:val="normaltextrun"/>
          <w:rFonts w:ascii="Arial" w:eastAsia="Arial" w:hAnsi="Arial" w:cs="Arial"/>
          <w:sz w:val="22"/>
          <w:szCs w:val="22"/>
        </w:rPr>
        <w:t>ing</w:t>
      </w:r>
      <w:r w:rsidR="1B458DBA" w:rsidRPr="52BFDD89">
        <w:rPr>
          <w:rStyle w:val="normaltextrun"/>
          <w:rFonts w:ascii="Arial" w:eastAsia="Arial" w:hAnsi="Arial" w:cs="Arial"/>
          <w:sz w:val="22"/>
          <w:szCs w:val="22"/>
        </w:rPr>
        <w:t xml:space="preserve"> (23rd May) and the Emergency Department in Morriston </w:t>
      </w:r>
      <w:r w:rsidR="63D615C6" w:rsidRPr="52BFDD89">
        <w:rPr>
          <w:rStyle w:val="normaltextrun"/>
          <w:rFonts w:ascii="Arial" w:eastAsia="Arial" w:hAnsi="Arial" w:cs="Arial"/>
          <w:sz w:val="22"/>
          <w:szCs w:val="22"/>
        </w:rPr>
        <w:t>commenced use of</w:t>
      </w:r>
      <w:r w:rsidR="1B458DBA" w:rsidRPr="52BFDD89">
        <w:rPr>
          <w:rStyle w:val="normaltextrun"/>
          <w:rFonts w:ascii="Arial" w:eastAsia="Arial" w:hAnsi="Arial" w:cs="Arial"/>
          <w:sz w:val="22"/>
          <w:szCs w:val="22"/>
        </w:rPr>
        <w:t xml:space="preserve"> radiology referrals for x-rays.</w:t>
      </w:r>
      <w:r w:rsidR="1B458DBA" w:rsidRPr="4149CC72">
        <w:rPr>
          <w:rStyle w:val="normaltextrun"/>
          <w:rFonts w:ascii="Arial" w:eastAsia="Arial" w:hAnsi="Arial" w:cs="Arial"/>
          <w:sz w:val="22"/>
          <w:szCs w:val="22"/>
        </w:rPr>
        <w:t xml:space="preserve">   </w:t>
      </w:r>
    </w:p>
    <w:p w14:paraId="689F1FBE" w14:textId="33B1BC1C" w:rsidR="2008B5F5" w:rsidRDefault="73030BA3" w:rsidP="006F6B41">
      <w:pPr>
        <w:pStyle w:val="paragraph"/>
        <w:numPr>
          <w:ilvl w:val="0"/>
          <w:numId w:val="13"/>
        </w:numPr>
        <w:spacing w:before="0" w:beforeAutospacing="0" w:after="0" w:afterAutospacing="0"/>
        <w:ind w:left="426"/>
        <w:rPr>
          <w:rStyle w:val="normaltextrun"/>
          <w:rFonts w:ascii="Arial" w:eastAsia="Arial" w:hAnsi="Arial" w:cs="Arial"/>
          <w:sz w:val="22"/>
          <w:szCs w:val="22"/>
        </w:rPr>
      </w:pPr>
      <w:proofErr w:type="gramStart"/>
      <w:r w:rsidRPr="200B22C6">
        <w:rPr>
          <w:rStyle w:val="normaltextrun"/>
          <w:rFonts w:ascii="Arial" w:eastAsia="Arial" w:hAnsi="Arial" w:cs="Arial"/>
          <w:sz w:val="22"/>
          <w:szCs w:val="22"/>
        </w:rPr>
        <w:t>16,747</w:t>
      </w:r>
      <w:proofErr w:type="gramEnd"/>
      <w:r w:rsidRPr="200B22C6">
        <w:rPr>
          <w:rStyle w:val="normaltextrun"/>
          <w:rFonts w:ascii="Arial" w:eastAsia="Arial" w:hAnsi="Arial" w:cs="Arial"/>
          <w:sz w:val="22"/>
          <w:szCs w:val="22"/>
        </w:rPr>
        <w:t xml:space="preserve"> GP records viewed during </w:t>
      </w:r>
      <w:r w:rsidR="6479BF3A" w:rsidRPr="200B22C6">
        <w:rPr>
          <w:rStyle w:val="normaltextrun"/>
          <w:rFonts w:ascii="Arial" w:eastAsia="Arial" w:hAnsi="Arial" w:cs="Arial"/>
          <w:sz w:val="22"/>
          <w:szCs w:val="22"/>
        </w:rPr>
        <w:t>May</w:t>
      </w:r>
      <w:r w:rsidRPr="200B22C6">
        <w:rPr>
          <w:rStyle w:val="normaltextrun"/>
          <w:rFonts w:ascii="Arial" w:eastAsia="Arial" w:hAnsi="Arial" w:cs="Arial"/>
          <w:sz w:val="22"/>
          <w:szCs w:val="22"/>
        </w:rPr>
        <w:t xml:space="preserve"> negating calls to GP surgeries</w:t>
      </w:r>
      <w:r w:rsidR="6479BF3A" w:rsidRPr="200B22C6">
        <w:rPr>
          <w:rStyle w:val="normaltextrun"/>
          <w:rFonts w:ascii="Arial" w:eastAsia="Arial" w:hAnsi="Arial" w:cs="Arial"/>
          <w:sz w:val="22"/>
          <w:szCs w:val="22"/>
        </w:rPr>
        <w:t xml:space="preserve"> for information. </w:t>
      </w:r>
      <w:r w:rsidR="1B458DBA" w:rsidRPr="4149CC72">
        <w:rPr>
          <w:rStyle w:val="normaltextrun"/>
          <w:rFonts w:ascii="Arial" w:eastAsia="Arial" w:hAnsi="Arial" w:cs="Arial"/>
          <w:sz w:val="22"/>
          <w:szCs w:val="22"/>
        </w:rPr>
        <w:t xml:space="preserve"> </w:t>
      </w:r>
    </w:p>
    <w:p w14:paraId="1A26CB36" w14:textId="160EC138" w:rsidR="2008B5F5" w:rsidRDefault="2008B5F5" w:rsidP="00D550AB">
      <w:pPr>
        <w:pStyle w:val="paragraph"/>
        <w:spacing w:before="0" w:beforeAutospacing="0" w:after="0" w:afterAutospacing="0"/>
        <w:rPr>
          <w:rStyle w:val="normaltextrun"/>
          <w:rFonts w:ascii="Arial" w:hAnsi="Arial" w:cs="Arial"/>
          <w:sz w:val="22"/>
          <w:szCs w:val="22"/>
        </w:rPr>
      </w:pPr>
    </w:p>
    <w:p w14:paraId="08E7158E" w14:textId="6D043729" w:rsidR="46C61254" w:rsidRDefault="46C61254" w:rsidP="00D550AB">
      <w:pPr>
        <w:pStyle w:val="paragraph"/>
        <w:spacing w:before="0" w:beforeAutospacing="0" w:after="0" w:afterAutospacing="0"/>
        <w:rPr>
          <w:rStyle w:val="normaltextrun"/>
          <w:rFonts w:ascii="Arial" w:hAnsi="Arial" w:cs="Arial"/>
          <w:sz w:val="22"/>
          <w:szCs w:val="22"/>
        </w:rPr>
      </w:pPr>
      <w:r w:rsidRPr="52BFDD89">
        <w:rPr>
          <w:rStyle w:val="normaltextrun"/>
          <w:rFonts w:ascii="Arial" w:hAnsi="Arial" w:cs="Arial"/>
          <w:sz w:val="22"/>
          <w:szCs w:val="22"/>
        </w:rPr>
        <w:t xml:space="preserve">Engagement and preparation work has taken place with MH&amp;LD </w:t>
      </w:r>
      <w:r w:rsidR="1699C124" w:rsidRPr="52BFDD89">
        <w:rPr>
          <w:rStyle w:val="normaltextrun"/>
          <w:rFonts w:ascii="Arial" w:hAnsi="Arial" w:cs="Arial"/>
          <w:sz w:val="22"/>
          <w:szCs w:val="22"/>
        </w:rPr>
        <w:t xml:space="preserve">in readiness for </w:t>
      </w:r>
      <w:r w:rsidR="76128B08" w:rsidRPr="39EA817D">
        <w:rPr>
          <w:rStyle w:val="normaltextrun"/>
          <w:rFonts w:ascii="Arial" w:hAnsi="Arial" w:cs="Arial"/>
          <w:sz w:val="22"/>
          <w:szCs w:val="22"/>
        </w:rPr>
        <w:t xml:space="preserve">a </w:t>
      </w:r>
      <w:r w:rsidR="76128B08" w:rsidRPr="69F7CEB7">
        <w:rPr>
          <w:rStyle w:val="normaltextrun"/>
          <w:rFonts w:ascii="Arial" w:hAnsi="Arial" w:cs="Arial"/>
          <w:sz w:val="22"/>
          <w:szCs w:val="22"/>
        </w:rPr>
        <w:t xml:space="preserve">WCP </w:t>
      </w:r>
      <w:r w:rsidR="1699C124" w:rsidRPr="69F7CEB7">
        <w:rPr>
          <w:rStyle w:val="normaltextrun"/>
          <w:rFonts w:ascii="Arial" w:hAnsi="Arial" w:cs="Arial"/>
          <w:sz w:val="22"/>
          <w:szCs w:val="22"/>
        </w:rPr>
        <w:t>go</w:t>
      </w:r>
      <w:r w:rsidR="1699C124" w:rsidRPr="52BFDD89">
        <w:rPr>
          <w:rStyle w:val="normaltextrun"/>
          <w:rFonts w:ascii="Arial" w:hAnsi="Arial" w:cs="Arial"/>
          <w:sz w:val="22"/>
          <w:szCs w:val="22"/>
        </w:rPr>
        <w:t xml:space="preserve"> live a</w:t>
      </w:r>
      <w:r w:rsidR="6CC36DCC" w:rsidRPr="52BFDD89">
        <w:rPr>
          <w:rStyle w:val="normaltextrun"/>
          <w:rFonts w:ascii="Arial" w:hAnsi="Arial" w:cs="Arial"/>
          <w:sz w:val="22"/>
          <w:szCs w:val="22"/>
        </w:rPr>
        <w:t>cross</w:t>
      </w:r>
      <w:r w:rsidR="1699C124" w:rsidRPr="52BFDD89">
        <w:rPr>
          <w:rStyle w:val="normaltextrun"/>
          <w:rFonts w:ascii="Arial" w:hAnsi="Arial" w:cs="Arial"/>
          <w:sz w:val="22"/>
          <w:szCs w:val="22"/>
        </w:rPr>
        <w:t xml:space="preserve"> adult acute inpatient wards on 19</w:t>
      </w:r>
      <w:r w:rsidR="1699C124" w:rsidRPr="52BFDD89">
        <w:rPr>
          <w:rStyle w:val="normaltextrun"/>
          <w:rFonts w:ascii="Arial" w:hAnsi="Arial" w:cs="Arial"/>
          <w:sz w:val="22"/>
          <w:szCs w:val="22"/>
          <w:vertAlign w:val="superscript"/>
        </w:rPr>
        <w:t>th</w:t>
      </w:r>
      <w:r w:rsidR="1699C124" w:rsidRPr="52BFDD89">
        <w:rPr>
          <w:rStyle w:val="normaltextrun"/>
          <w:rFonts w:ascii="Arial" w:hAnsi="Arial" w:cs="Arial"/>
          <w:sz w:val="22"/>
          <w:szCs w:val="22"/>
        </w:rPr>
        <w:t xml:space="preserve"> June 2023.</w:t>
      </w:r>
      <w:r w:rsidR="1699C124" w:rsidRPr="746BEEEF">
        <w:rPr>
          <w:rStyle w:val="normaltextrun"/>
          <w:rFonts w:ascii="Arial" w:hAnsi="Arial" w:cs="Arial"/>
          <w:sz w:val="22"/>
          <w:szCs w:val="22"/>
        </w:rPr>
        <w:t xml:space="preserve"> </w:t>
      </w:r>
      <w:r w:rsidR="0EFD40D1" w:rsidRPr="517B42E3">
        <w:rPr>
          <w:rStyle w:val="normaltextrun"/>
          <w:rFonts w:ascii="Arial" w:hAnsi="Arial" w:cs="Arial"/>
          <w:sz w:val="22"/>
          <w:szCs w:val="22"/>
        </w:rPr>
        <w:t>This implementation</w:t>
      </w:r>
      <w:r w:rsidR="010A209E" w:rsidRPr="517B42E3">
        <w:rPr>
          <w:rStyle w:val="normaltextrun"/>
          <w:rFonts w:ascii="Arial" w:hAnsi="Arial" w:cs="Arial"/>
          <w:sz w:val="22"/>
          <w:szCs w:val="22"/>
        </w:rPr>
        <w:t xml:space="preserve"> of WCP is the first stage in digitising mental health </w:t>
      </w:r>
      <w:r w:rsidR="010A209E" w:rsidRPr="2845DF8D">
        <w:rPr>
          <w:rStyle w:val="normaltextrun"/>
          <w:rFonts w:ascii="Arial" w:hAnsi="Arial" w:cs="Arial"/>
          <w:sz w:val="22"/>
          <w:szCs w:val="22"/>
        </w:rPr>
        <w:t>inpatient</w:t>
      </w:r>
      <w:r w:rsidR="6F503EEC" w:rsidRPr="2845DF8D">
        <w:rPr>
          <w:rStyle w:val="normaltextrun"/>
          <w:rFonts w:ascii="Arial" w:hAnsi="Arial" w:cs="Arial"/>
          <w:sz w:val="22"/>
          <w:szCs w:val="22"/>
        </w:rPr>
        <w:t xml:space="preserve"> wards</w:t>
      </w:r>
      <w:r w:rsidR="010A209E" w:rsidRPr="517B42E3">
        <w:rPr>
          <w:rStyle w:val="normaltextrun"/>
          <w:rFonts w:ascii="Arial" w:hAnsi="Arial" w:cs="Arial"/>
          <w:sz w:val="22"/>
          <w:szCs w:val="22"/>
        </w:rPr>
        <w:t xml:space="preserve"> and will be followed by implementations of HEPMA (</w:t>
      </w:r>
      <w:proofErr w:type="gramStart"/>
      <w:r w:rsidR="010A209E" w:rsidRPr="517B42E3">
        <w:rPr>
          <w:rStyle w:val="normaltextrun"/>
          <w:rFonts w:ascii="Arial" w:hAnsi="Arial" w:cs="Arial"/>
          <w:sz w:val="22"/>
          <w:szCs w:val="22"/>
        </w:rPr>
        <w:t>e-Prescribing</w:t>
      </w:r>
      <w:proofErr w:type="gramEnd"/>
      <w:r w:rsidR="010A209E" w:rsidRPr="517B42E3">
        <w:rPr>
          <w:rStyle w:val="normaltextrun"/>
          <w:rFonts w:ascii="Arial" w:hAnsi="Arial" w:cs="Arial"/>
          <w:sz w:val="22"/>
          <w:szCs w:val="22"/>
        </w:rPr>
        <w:t xml:space="preserve"> and Medicines</w:t>
      </w:r>
      <w:r w:rsidR="27377E83" w:rsidRPr="517B42E3">
        <w:rPr>
          <w:rStyle w:val="normaltextrun"/>
          <w:rFonts w:ascii="Arial" w:hAnsi="Arial" w:cs="Arial"/>
          <w:sz w:val="22"/>
          <w:szCs w:val="22"/>
        </w:rPr>
        <w:t xml:space="preserve"> </w:t>
      </w:r>
      <w:r w:rsidR="27377E83" w:rsidRPr="2845DF8D">
        <w:rPr>
          <w:rStyle w:val="normaltextrun"/>
          <w:rFonts w:ascii="Arial" w:hAnsi="Arial" w:cs="Arial"/>
          <w:sz w:val="22"/>
          <w:szCs w:val="22"/>
        </w:rPr>
        <w:t xml:space="preserve">Administration) </w:t>
      </w:r>
      <w:r w:rsidR="010A209E" w:rsidRPr="2845DF8D">
        <w:rPr>
          <w:rStyle w:val="normaltextrun"/>
          <w:rFonts w:ascii="Arial" w:hAnsi="Arial" w:cs="Arial"/>
          <w:sz w:val="22"/>
          <w:szCs w:val="22"/>
        </w:rPr>
        <w:t>and</w:t>
      </w:r>
      <w:r w:rsidR="010A209E" w:rsidRPr="517B42E3">
        <w:rPr>
          <w:rStyle w:val="normaltextrun"/>
          <w:rFonts w:ascii="Arial" w:hAnsi="Arial" w:cs="Arial"/>
          <w:sz w:val="22"/>
          <w:szCs w:val="22"/>
        </w:rPr>
        <w:t xml:space="preserve"> Signal (patient flow</w:t>
      </w:r>
      <w:r w:rsidR="010A209E" w:rsidRPr="2845DF8D">
        <w:rPr>
          <w:rStyle w:val="normaltextrun"/>
          <w:rFonts w:ascii="Arial" w:hAnsi="Arial" w:cs="Arial"/>
          <w:sz w:val="22"/>
          <w:szCs w:val="22"/>
        </w:rPr>
        <w:t>)</w:t>
      </w:r>
      <w:r w:rsidR="5BF9D25A" w:rsidRPr="2845DF8D">
        <w:rPr>
          <w:rStyle w:val="normaltextrun"/>
          <w:rFonts w:ascii="Arial" w:hAnsi="Arial" w:cs="Arial"/>
          <w:sz w:val="22"/>
          <w:szCs w:val="22"/>
        </w:rPr>
        <w:t xml:space="preserve">. </w:t>
      </w:r>
    </w:p>
    <w:p w14:paraId="6A96DD37" w14:textId="6DB8818E" w:rsidR="036E90B9" w:rsidRDefault="036E90B9" w:rsidP="00D550AB">
      <w:pPr>
        <w:pStyle w:val="paragraph"/>
        <w:spacing w:before="0" w:beforeAutospacing="0" w:after="0" w:afterAutospacing="0"/>
        <w:rPr>
          <w:rStyle w:val="normaltextrun"/>
          <w:rFonts w:ascii="Arial" w:hAnsi="Arial" w:cs="Arial"/>
          <w:sz w:val="22"/>
          <w:szCs w:val="22"/>
        </w:rPr>
      </w:pPr>
    </w:p>
    <w:p w14:paraId="5C37AE1A" w14:textId="12DA8C81" w:rsidR="2304CA6A" w:rsidRDefault="6090808F" w:rsidP="00D550AB">
      <w:pPr>
        <w:pStyle w:val="paragraph"/>
        <w:widowControl w:val="0"/>
        <w:spacing w:before="0" w:beforeAutospacing="0" w:after="0" w:afterAutospacing="0"/>
        <w:rPr>
          <w:rStyle w:val="normaltextrun"/>
          <w:rFonts w:ascii="Arial" w:hAnsi="Arial" w:cs="Arial"/>
          <w:sz w:val="22"/>
          <w:szCs w:val="22"/>
        </w:rPr>
      </w:pPr>
      <w:r w:rsidRPr="0F3CE1CF">
        <w:rPr>
          <w:rStyle w:val="normaltextrun"/>
          <w:rFonts w:ascii="Arial" w:hAnsi="Arial" w:cs="Arial"/>
          <w:b/>
          <w:sz w:val="22"/>
          <w:szCs w:val="22"/>
        </w:rPr>
        <w:t>CANISC Replacement</w:t>
      </w:r>
      <w:r w:rsidR="271F0D93" w:rsidRPr="0F3CE1CF">
        <w:rPr>
          <w:rStyle w:val="normaltextrun"/>
          <w:rFonts w:ascii="Arial" w:hAnsi="Arial" w:cs="Arial"/>
          <w:b/>
          <w:sz w:val="22"/>
          <w:szCs w:val="22"/>
        </w:rPr>
        <w:t xml:space="preserve"> </w:t>
      </w:r>
      <w:r w:rsidR="271F0D93" w:rsidRPr="232E907C">
        <w:rPr>
          <w:rStyle w:val="normaltextrun"/>
          <w:rFonts w:ascii="Arial" w:hAnsi="Arial" w:cs="Arial"/>
          <w:b/>
          <w:bCs/>
          <w:color w:val="ED7D31" w:themeColor="accent2"/>
          <w:sz w:val="22"/>
          <w:szCs w:val="22"/>
        </w:rPr>
        <w:t>&lt;Amber</w:t>
      </w:r>
      <w:r w:rsidR="271F0D93" w:rsidRPr="232E907C">
        <w:rPr>
          <w:rStyle w:val="normaltextrun"/>
          <w:rFonts w:ascii="Arial" w:hAnsi="Arial" w:cs="Arial"/>
          <w:b/>
          <w:bCs/>
          <w:color w:val="C45911" w:themeColor="accent2" w:themeShade="BF"/>
          <w:sz w:val="22"/>
          <w:szCs w:val="22"/>
        </w:rPr>
        <w:t>&gt;</w:t>
      </w:r>
      <w:r w:rsidR="3761D637" w:rsidRPr="232E907C">
        <w:rPr>
          <w:rStyle w:val="normaltextrun"/>
          <w:rFonts w:ascii="Arial" w:hAnsi="Arial" w:cs="Arial"/>
          <w:b/>
          <w:bCs/>
          <w:color w:val="C45911" w:themeColor="accent2" w:themeShade="BF"/>
          <w:sz w:val="22"/>
          <w:szCs w:val="22"/>
        </w:rPr>
        <w:t>:</w:t>
      </w:r>
      <w:r w:rsidR="3761D637" w:rsidRPr="232E907C">
        <w:rPr>
          <w:rStyle w:val="normaltextrun"/>
          <w:rFonts w:ascii="Arial" w:hAnsi="Arial" w:cs="Arial"/>
          <w:b/>
          <w:bCs/>
          <w:color w:val="C45911" w:themeColor="accent2" w:themeShade="BF"/>
          <w:sz w:val="21"/>
          <w:szCs w:val="21"/>
        </w:rPr>
        <w:t xml:space="preserve"> </w:t>
      </w:r>
      <w:r w:rsidR="50CA73B2" w:rsidRPr="232E907C">
        <w:rPr>
          <w:rFonts w:ascii="Arial" w:eastAsia="Arial" w:hAnsi="Arial" w:cs="Arial"/>
          <w:color w:val="000000" w:themeColor="text1"/>
          <w:sz w:val="22"/>
          <w:szCs w:val="22"/>
        </w:rPr>
        <w:t xml:space="preserve">The Cancer Informatics Programme </w:t>
      </w:r>
      <w:proofErr w:type="gramStart"/>
      <w:r w:rsidR="50CA73B2" w:rsidRPr="232E907C">
        <w:rPr>
          <w:rFonts w:ascii="Arial" w:eastAsia="Arial" w:hAnsi="Arial" w:cs="Arial"/>
          <w:color w:val="000000" w:themeColor="text1"/>
          <w:sz w:val="22"/>
          <w:szCs w:val="22"/>
        </w:rPr>
        <w:t>was initiated</w:t>
      </w:r>
      <w:proofErr w:type="gramEnd"/>
      <w:r w:rsidR="729137F0" w:rsidRPr="232E907C">
        <w:rPr>
          <w:rFonts w:ascii="Arial" w:eastAsia="Arial" w:hAnsi="Arial" w:cs="Arial"/>
          <w:color w:val="000000" w:themeColor="text1"/>
          <w:sz w:val="22"/>
          <w:szCs w:val="22"/>
        </w:rPr>
        <w:t xml:space="preserve"> by DHCW </w:t>
      </w:r>
      <w:r w:rsidR="5B96DF07" w:rsidRPr="232E907C">
        <w:rPr>
          <w:rFonts w:ascii="Arial" w:eastAsia="Arial" w:hAnsi="Arial" w:cs="Arial"/>
          <w:color w:val="000000" w:themeColor="text1"/>
          <w:sz w:val="22"/>
          <w:szCs w:val="22"/>
        </w:rPr>
        <w:t xml:space="preserve">to </w:t>
      </w:r>
      <w:r w:rsidR="50CA73B2" w:rsidRPr="232E907C">
        <w:rPr>
          <w:rFonts w:ascii="Arial" w:eastAsia="Arial" w:hAnsi="Arial" w:cs="Arial"/>
          <w:color w:val="000000" w:themeColor="text1"/>
          <w:sz w:val="22"/>
          <w:szCs w:val="22"/>
        </w:rPr>
        <w:t>develop and implement a new cancer informatics solution for NHS Wales</w:t>
      </w:r>
      <w:r w:rsidR="1F4207F4" w:rsidRPr="232E907C">
        <w:rPr>
          <w:rFonts w:ascii="Arial" w:eastAsia="Arial" w:hAnsi="Arial" w:cs="Arial"/>
          <w:color w:val="000000" w:themeColor="text1"/>
          <w:sz w:val="22"/>
          <w:szCs w:val="22"/>
        </w:rPr>
        <w:t>; decommissioning</w:t>
      </w:r>
      <w:r w:rsidR="50CA73B2" w:rsidRPr="232E907C">
        <w:rPr>
          <w:rFonts w:ascii="Arial" w:eastAsia="Arial" w:hAnsi="Arial" w:cs="Arial"/>
          <w:color w:val="000000" w:themeColor="text1"/>
          <w:sz w:val="22"/>
          <w:szCs w:val="22"/>
        </w:rPr>
        <w:t xml:space="preserve"> the current </w:t>
      </w:r>
      <w:r w:rsidR="507F0AE0" w:rsidRPr="232E907C">
        <w:rPr>
          <w:rFonts w:ascii="Arial" w:eastAsia="Arial" w:hAnsi="Arial" w:cs="Arial"/>
          <w:color w:val="000000" w:themeColor="text1"/>
          <w:sz w:val="22"/>
          <w:szCs w:val="22"/>
        </w:rPr>
        <w:t xml:space="preserve">solution; </w:t>
      </w:r>
      <w:r w:rsidR="50CA73B2" w:rsidRPr="232E907C">
        <w:rPr>
          <w:rFonts w:ascii="Arial" w:eastAsia="Arial" w:hAnsi="Arial" w:cs="Arial"/>
          <w:color w:val="000000" w:themeColor="text1"/>
          <w:sz w:val="22"/>
          <w:szCs w:val="22"/>
        </w:rPr>
        <w:t xml:space="preserve">Cancer Network Information System </w:t>
      </w:r>
      <w:proofErr w:type="spellStart"/>
      <w:r w:rsidR="50CA73B2" w:rsidRPr="232E907C">
        <w:rPr>
          <w:rFonts w:ascii="Arial" w:eastAsia="Arial" w:hAnsi="Arial" w:cs="Arial"/>
          <w:color w:val="000000" w:themeColor="text1"/>
          <w:sz w:val="22"/>
          <w:szCs w:val="22"/>
        </w:rPr>
        <w:t>Cymru</w:t>
      </w:r>
      <w:proofErr w:type="spellEnd"/>
      <w:r w:rsidR="50CA73B2" w:rsidRPr="232E907C">
        <w:rPr>
          <w:rFonts w:ascii="Arial" w:eastAsia="Arial" w:hAnsi="Arial" w:cs="Arial"/>
          <w:color w:val="000000" w:themeColor="text1"/>
          <w:sz w:val="22"/>
          <w:szCs w:val="22"/>
        </w:rPr>
        <w:t xml:space="preserve"> </w:t>
      </w:r>
      <w:r w:rsidR="50CA73B2" w:rsidRPr="232E907C">
        <w:rPr>
          <w:rFonts w:ascii="Arial" w:eastAsia="Arial" w:hAnsi="Arial" w:cs="Arial"/>
          <w:color w:val="000000" w:themeColor="text1"/>
          <w:sz w:val="22"/>
          <w:szCs w:val="22"/>
        </w:rPr>
        <w:lastRenderedPageBreak/>
        <w:t>(</w:t>
      </w:r>
      <w:proofErr w:type="spellStart"/>
      <w:r w:rsidR="50CA73B2" w:rsidRPr="232E907C">
        <w:rPr>
          <w:rFonts w:ascii="Arial" w:eastAsia="Arial" w:hAnsi="Arial" w:cs="Arial"/>
          <w:color w:val="000000" w:themeColor="text1"/>
          <w:sz w:val="22"/>
          <w:szCs w:val="22"/>
        </w:rPr>
        <w:t>CaNISC</w:t>
      </w:r>
      <w:proofErr w:type="spellEnd"/>
      <w:r w:rsidR="50CA73B2" w:rsidRPr="232E907C">
        <w:rPr>
          <w:rFonts w:ascii="Arial" w:eastAsia="Arial" w:hAnsi="Arial" w:cs="Arial"/>
          <w:color w:val="000000" w:themeColor="text1"/>
          <w:sz w:val="22"/>
          <w:szCs w:val="22"/>
        </w:rPr>
        <w:t xml:space="preserve">). </w:t>
      </w:r>
    </w:p>
    <w:p w14:paraId="47DA0716" w14:textId="2F3D4C57" w:rsidR="2304CA6A" w:rsidRDefault="2304CA6A" w:rsidP="00D550AB">
      <w:pPr>
        <w:pStyle w:val="paragraph"/>
        <w:widowControl w:val="0"/>
        <w:spacing w:before="0" w:beforeAutospacing="0" w:after="0" w:afterAutospacing="0"/>
        <w:rPr>
          <w:rFonts w:ascii="Arial" w:eastAsia="Arial" w:hAnsi="Arial" w:cs="Arial"/>
          <w:color w:val="000000" w:themeColor="text1"/>
          <w:sz w:val="22"/>
          <w:szCs w:val="22"/>
        </w:rPr>
      </w:pPr>
    </w:p>
    <w:p w14:paraId="3293E597" w14:textId="1DB0AB45" w:rsidR="2304CA6A" w:rsidRDefault="4DE81FF7" w:rsidP="00D550AB">
      <w:pPr>
        <w:pStyle w:val="paragraph"/>
        <w:widowControl w:val="0"/>
        <w:spacing w:before="0" w:beforeAutospacing="0" w:after="0" w:afterAutospacing="0"/>
        <w:rPr>
          <w:rStyle w:val="normaltextrun"/>
          <w:rFonts w:ascii="Arial" w:hAnsi="Arial" w:cs="Arial"/>
          <w:sz w:val="22"/>
          <w:szCs w:val="22"/>
        </w:rPr>
      </w:pPr>
      <w:proofErr w:type="gramStart"/>
      <w:r w:rsidRPr="232E907C">
        <w:rPr>
          <w:rFonts w:ascii="Arial" w:eastAsia="Arial" w:hAnsi="Arial" w:cs="Arial"/>
          <w:color w:val="000000" w:themeColor="text1"/>
          <w:sz w:val="22"/>
          <w:szCs w:val="22"/>
        </w:rPr>
        <w:t xml:space="preserve">The urgent need for this replacement </w:t>
      </w:r>
      <w:r w:rsidR="6B1E3DD1" w:rsidRPr="232E907C">
        <w:rPr>
          <w:rFonts w:ascii="Arial" w:eastAsia="Arial" w:hAnsi="Arial" w:cs="Arial"/>
          <w:color w:val="000000" w:themeColor="text1"/>
          <w:sz w:val="22"/>
          <w:szCs w:val="22"/>
        </w:rPr>
        <w:t>is</w:t>
      </w:r>
      <w:r w:rsidRPr="232E907C">
        <w:rPr>
          <w:rFonts w:ascii="Arial" w:eastAsia="Arial" w:hAnsi="Arial" w:cs="Arial"/>
          <w:color w:val="000000" w:themeColor="text1"/>
          <w:sz w:val="22"/>
          <w:szCs w:val="22"/>
        </w:rPr>
        <w:t xml:space="preserve"> driven by cyber security risks</w:t>
      </w:r>
      <w:r w:rsidR="34596751" w:rsidRPr="232E907C">
        <w:rPr>
          <w:rFonts w:ascii="Arial" w:eastAsia="Arial" w:hAnsi="Arial" w:cs="Arial"/>
          <w:color w:val="000000" w:themeColor="text1"/>
          <w:sz w:val="22"/>
          <w:szCs w:val="22"/>
        </w:rPr>
        <w:t xml:space="preserve"> and</w:t>
      </w:r>
      <w:r w:rsidR="50CA73B2" w:rsidRPr="232E907C">
        <w:rPr>
          <w:rFonts w:ascii="Arial" w:eastAsia="Arial" w:hAnsi="Arial" w:cs="Arial"/>
          <w:color w:val="000000" w:themeColor="text1"/>
          <w:sz w:val="22"/>
          <w:szCs w:val="22"/>
        </w:rPr>
        <w:t xml:space="preserve"> </w:t>
      </w:r>
      <w:r w:rsidRPr="232E907C">
        <w:rPr>
          <w:rFonts w:ascii="Arial" w:eastAsia="Arial" w:hAnsi="Arial" w:cs="Arial"/>
          <w:color w:val="000000" w:themeColor="text1"/>
          <w:sz w:val="22"/>
          <w:szCs w:val="22"/>
        </w:rPr>
        <w:t>unsupportable software</w:t>
      </w:r>
      <w:proofErr w:type="gramEnd"/>
      <w:r w:rsidR="474C5F29" w:rsidRPr="232E907C">
        <w:rPr>
          <w:rFonts w:ascii="Arial" w:eastAsia="Arial" w:hAnsi="Arial" w:cs="Arial"/>
          <w:color w:val="000000" w:themeColor="text1"/>
          <w:sz w:val="22"/>
          <w:szCs w:val="22"/>
        </w:rPr>
        <w:t xml:space="preserve">. </w:t>
      </w:r>
      <w:r w:rsidR="1BF0F159" w:rsidRPr="14AAEFC2">
        <w:rPr>
          <w:rStyle w:val="normaltextrun"/>
          <w:rFonts w:ascii="Arial" w:hAnsi="Arial" w:cs="Arial"/>
          <w:sz w:val="22"/>
          <w:szCs w:val="22"/>
        </w:rPr>
        <w:t xml:space="preserve">Phase 1 has predominantly focussed on MDT functionality </w:t>
      </w:r>
      <w:r w:rsidR="1BF0F159" w:rsidRPr="5339D15F">
        <w:rPr>
          <w:rStyle w:val="normaltextrun"/>
          <w:rFonts w:ascii="Arial" w:hAnsi="Arial" w:cs="Arial"/>
          <w:sz w:val="22"/>
          <w:szCs w:val="22"/>
        </w:rPr>
        <w:t>m</w:t>
      </w:r>
      <w:r w:rsidR="3915541A" w:rsidRPr="5339D15F">
        <w:rPr>
          <w:rStyle w:val="normaltextrun"/>
          <w:rFonts w:ascii="Arial" w:hAnsi="Arial" w:cs="Arial"/>
          <w:sz w:val="22"/>
          <w:szCs w:val="22"/>
        </w:rPr>
        <w:t>igrating</w:t>
      </w:r>
      <w:r w:rsidR="1BF0F159" w:rsidRPr="14AAEFC2">
        <w:rPr>
          <w:rStyle w:val="normaltextrun"/>
          <w:rFonts w:ascii="Arial" w:hAnsi="Arial" w:cs="Arial"/>
          <w:sz w:val="22"/>
          <w:szCs w:val="22"/>
        </w:rPr>
        <w:t xml:space="preserve"> from CANISC to Welsh Clinical Portal</w:t>
      </w:r>
      <w:r w:rsidR="6ECA1AA4" w:rsidRPr="14AAEFC2">
        <w:rPr>
          <w:rStyle w:val="normaltextrun"/>
          <w:rFonts w:ascii="Arial" w:hAnsi="Arial" w:cs="Arial"/>
          <w:sz w:val="22"/>
          <w:szCs w:val="22"/>
        </w:rPr>
        <w:t xml:space="preserve">. </w:t>
      </w:r>
      <w:r w:rsidR="166D8542" w:rsidRPr="14AAEFC2">
        <w:rPr>
          <w:rStyle w:val="normaltextrun"/>
          <w:rFonts w:ascii="Arial" w:hAnsi="Arial" w:cs="Arial"/>
          <w:sz w:val="22"/>
          <w:szCs w:val="22"/>
        </w:rPr>
        <w:t>S</w:t>
      </w:r>
      <w:r w:rsidR="6ECA1AA4" w:rsidRPr="14AAEFC2">
        <w:rPr>
          <w:rStyle w:val="normaltextrun"/>
          <w:rFonts w:ascii="Arial" w:hAnsi="Arial" w:cs="Arial"/>
          <w:sz w:val="22"/>
          <w:szCs w:val="22"/>
        </w:rPr>
        <w:t xml:space="preserve">wansea Bay </w:t>
      </w:r>
      <w:r w:rsidR="65101327" w:rsidRPr="14AAEFC2">
        <w:rPr>
          <w:rStyle w:val="normaltextrun"/>
          <w:rFonts w:ascii="Arial" w:hAnsi="Arial" w:cs="Arial"/>
          <w:sz w:val="22"/>
          <w:szCs w:val="22"/>
        </w:rPr>
        <w:t xml:space="preserve">is currently live with </w:t>
      </w:r>
      <w:r w:rsidR="4BE35964" w:rsidRPr="14AAEFC2">
        <w:rPr>
          <w:rStyle w:val="normaltextrun"/>
          <w:rFonts w:ascii="Arial" w:hAnsi="Arial" w:cs="Arial"/>
          <w:sz w:val="22"/>
          <w:szCs w:val="22"/>
        </w:rPr>
        <w:t xml:space="preserve">the </w:t>
      </w:r>
      <w:r w:rsidR="65101327" w:rsidRPr="14AAEFC2">
        <w:rPr>
          <w:rStyle w:val="normaltextrun"/>
          <w:rFonts w:ascii="Arial" w:hAnsi="Arial" w:cs="Arial"/>
          <w:sz w:val="22"/>
          <w:szCs w:val="22"/>
        </w:rPr>
        <w:t>Breast MDT</w:t>
      </w:r>
      <w:r w:rsidR="3FDABF44" w:rsidRPr="14AAEFC2">
        <w:rPr>
          <w:rStyle w:val="normaltextrun"/>
          <w:rFonts w:ascii="Arial" w:hAnsi="Arial" w:cs="Arial"/>
          <w:sz w:val="22"/>
          <w:szCs w:val="22"/>
        </w:rPr>
        <w:t xml:space="preserve"> </w:t>
      </w:r>
      <w:r w:rsidR="667B6E26" w:rsidRPr="14AAEFC2">
        <w:rPr>
          <w:rStyle w:val="normaltextrun"/>
          <w:rFonts w:ascii="Arial" w:hAnsi="Arial" w:cs="Arial"/>
          <w:sz w:val="22"/>
          <w:szCs w:val="22"/>
        </w:rPr>
        <w:t>and Dataset forms</w:t>
      </w:r>
      <w:r w:rsidR="65101327" w:rsidRPr="14AAEFC2">
        <w:rPr>
          <w:rStyle w:val="normaltextrun"/>
          <w:rFonts w:ascii="Arial" w:hAnsi="Arial" w:cs="Arial"/>
          <w:sz w:val="22"/>
          <w:szCs w:val="22"/>
        </w:rPr>
        <w:t xml:space="preserve">. </w:t>
      </w:r>
      <w:r w:rsidR="2304CA6A" w:rsidRPr="14AAEFC2">
        <w:rPr>
          <w:rStyle w:val="normaltextrun"/>
          <w:rFonts w:ascii="Arial" w:hAnsi="Arial" w:cs="Arial"/>
          <w:sz w:val="22"/>
          <w:szCs w:val="22"/>
        </w:rPr>
        <w:t xml:space="preserve">The Digital Team are </w:t>
      </w:r>
      <w:r w:rsidR="4ACA197E" w:rsidRPr="14AAEFC2">
        <w:rPr>
          <w:rStyle w:val="normaltextrun"/>
          <w:rFonts w:ascii="Arial" w:hAnsi="Arial" w:cs="Arial"/>
          <w:sz w:val="22"/>
          <w:szCs w:val="22"/>
        </w:rPr>
        <w:t>working</w:t>
      </w:r>
      <w:r w:rsidR="2304CA6A" w:rsidRPr="14AAEFC2">
        <w:rPr>
          <w:rStyle w:val="normaltextrun"/>
          <w:rFonts w:ascii="Arial" w:hAnsi="Arial" w:cs="Arial"/>
          <w:sz w:val="22"/>
          <w:szCs w:val="22"/>
        </w:rPr>
        <w:t xml:space="preserve"> with DHCW to </w:t>
      </w:r>
      <w:r w:rsidR="44B7C856" w:rsidRPr="14AAEFC2">
        <w:rPr>
          <w:rStyle w:val="normaltextrun"/>
          <w:rFonts w:ascii="Arial" w:hAnsi="Arial" w:cs="Arial"/>
          <w:sz w:val="22"/>
          <w:szCs w:val="22"/>
        </w:rPr>
        <w:t xml:space="preserve">inform the plan for FY 23/24.  </w:t>
      </w:r>
    </w:p>
    <w:p w14:paraId="485B4A4C" w14:textId="6D043729" w:rsidR="006D0071" w:rsidRPr="006D0071" w:rsidRDefault="006D0071" w:rsidP="00D550AB">
      <w:pPr>
        <w:pStyle w:val="paragraph"/>
        <w:spacing w:before="0" w:beforeAutospacing="0" w:after="0" w:afterAutospacing="0"/>
        <w:textAlignment w:val="baseline"/>
        <w:rPr>
          <w:rStyle w:val="normaltextrun"/>
          <w:rFonts w:ascii="Arial" w:eastAsia="Calibri" w:hAnsi="Arial" w:cs="Arial"/>
          <w:sz w:val="22"/>
          <w:szCs w:val="22"/>
          <w:highlight w:val="yellow"/>
        </w:rPr>
      </w:pPr>
    </w:p>
    <w:p w14:paraId="2AF972EC" w14:textId="627CA5D0" w:rsidR="00861D42" w:rsidRPr="0082722B" w:rsidRDefault="00861D42" w:rsidP="00D550AB">
      <w:pPr>
        <w:spacing w:after="0" w:line="240" w:lineRule="auto"/>
        <w:textAlignment w:val="baseline"/>
        <w:rPr>
          <w:rFonts w:ascii="Arial" w:hAnsi="Arial" w:cs="Arial"/>
        </w:rPr>
      </w:pPr>
      <w:r w:rsidRPr="0082722B">
        <w:rPr>
          <w:rFonts w:ascii="Arial" w:hAnsi="Arial" w:cs="Arial"/>
          <w:b/>
          <w:bCs/>
          <w:i/>
          <w:iCs/>
        </w:rPr>
        <w:t>Foetal Monitoring System</w:t>
      </w:r>
      <w:r w:rsidR="00B00EC0" w:rsidRPr="0082722B">
        <w:rPr>
          <w:rFonts w:ascii="Arial" w:hAnsi="Arial" w:cs="Arial"/>
          <w:b/>
          <w:bCs/>
          <w:i/>
          <w:iCs/>
        </w:rPr>
        <w:t xml:space="preserve"> </w:t>
      </w:r>
      <w:r w:rsidR="00B00EC0" w:rsidRPr="00B013C0">
        <w:rPr>
          <w:rStyle w:val="normaltextrun"/>
          <w:rFonts w:ascii="Arial" w:hAnsi="Arial" w:cs="Arial"/>
          <w:b/>
          <w:bCs/>
          <w:i/>
          <w:iCs/>
          <w:color w:val="ED7D31" w:themeColor="accent2"/>
        </w:rPr>
        <w:t>&lt;</w:t>
      </w:r>
      <w:r w:rsidR="00B013C0" w:rsidRPr="00B013C0">
        <w:rPr>
          <w:rStyle w:val="normaltextrun"/>
          <w:rFonts w:ascii="Arial" w:hAnsi="Arial" w:cs="Arial"/>
          <w:b/>
          <w:bCs/>
          <w:i/>
          <w:iCs/>
          <w:color w:val="ED7D31" w:themeColor="accent2"/>
        </w:rPr>
        <w:t>Amber</w:t>
      </w:r>
      <w:r w:rsidR="00B00EC0" w:rsidRPr="00B013C0">
        <w:rPr>
          <w:rStyle w:val="normaltextrun"/>
          <w:rFonts w:ascii="Arial" w:hAnsi="Arial" w:cs="Arial"/>
          <w:b/>
          <w:bCs/>
          <w:i/>
          <w:iCs/>
          <w:color w:val="ED7D31" w:themeColor="accent2"/>
        </w:rPr>
        <w:t>&gt;</w:t>
      </w:r>
      <w:r w:rsidRPr="00B013C0">
        <w:rPr>
          <w:rFonts w:ascii="Arial" w:hAnsi="Arial" w:cs="Arial"/>
          <w:color w:val="ED7D31" w:themeColor="accent2"/>
        </w:rPr>
        <w:t xml:space="preserve">: </w:t>
      </w:r>
      <w:r w:rsidRPr="0082722B">
        <w:rPr>
          <w:rFonts w:ascii="Arial" w:hAnsi="Arial" w:cs="Arial"/>
          <w:lang w:eastAsia="en-GB"/>
        </w:rPr>
        <w:t xml:space="preserve">The Welsh Government set a mandate to reduce stillbirth rates in Wales. MBRRACE (Mothers and Babies: Reducing Risk through Audit and Confidential Enquiries) (2017) reported Abertawe Bro Morgannwg UHB (Swansea Bay UHB predecessor organisation) as having a still birth rate of up to 10% higher than comparable units. A key M&amp;M theme identified was </w:t>
      </w:r>
      <w:proofErr w:type="spellStart"/>
      <w:r w:rsidRPr="0082722B">
        <w:rPr>
          <w:rFonts w:ascii="Arial" w:hAnsi="Arial" w:cs="Arial"/>
          <w:lang w:eastAsia="en-GB"/>
        </w:rPr>
        <w:t>Cardiotocograph</w:t>
      </w:r>
      <w:proofErr w:type="spellEnd"/>
      <w:r w:rsidRPr="0082722B">
        <w:rPr>
          <w:rFonts w:ascii="Arial" w:hAnsi="Arial" w:cs="Arial"/>
          <w:lang w:eastAsia="en-GB"/>
        </w:rPr>
        <w:t xml:space="preserve"> misinterpretation. An electronic central monitoring system will support the safety of women and babies toward better outcomes and maintain women and families’ privacy and dignity in the birth environment. The solution </w:t>
      </w:r>
      <w:proofErr w:type="gramStart"/>
      <w:r w:rsidR="00B013C0">
        <w:rPr>
          <w:rFonts w:ascii="Arial" w:hAnsi="Arial" w:cs="Arial"/>
          <w:lang w:eastAsia="en-GB"/>
        </w:rPr>
        <w:t>was scheduled</w:t>
      </w:r>
      <w:proofErr w:type="gramEnd"/>
      <w:r w:rsidR="00B013C0">
        <w:rPr>
          <w:rFonts w:ascii="Arial" w:hAnsi="Arial" w:cs="Arial"/>
          <w:lang w:eastAsia="en-GB"/>
        </w:rPr>
        <w:t xml:space="preserve"> to go live in February 22 but has been deferred to </w:t>
      </w:r>
      <w:r w:rsidR="4C35E59C" w:rsidRPr="4763C617">
        <w:rPr>
          <w:rFonts w:ascii="Arial" w:hAnsi="Arial" w:cs="Arial"/>
          <w:lang w:eastAsia="en-GB"/>
        </w:rPr>
        <w:t>27</w:t>
      </w:r>
      <w:r w:rsidR="4C35E59C" w:rsidRPr="4763C617">
        <w:rPr>
          <w:rFonts w:ascii="Arial" w:hAnsi="Arial" w:cs="Arial"/>
          <w:vertAlign w:val="superscript"/>
          <w:lang w:eastAsia="en-GB"/>
        </w:rPr>
        <w:t>th</w:t>
      </w:r>
      <w:r w:rsidR="4C35E59C" w:rsidRPr="4763C617">
        <w:rPr>
          <w:rFonts w:ascii="Arial" w:hAnsi="Arial" w:cs="Arial"/>
          <w:lang w:eastAsia="en-GB"/>
        </w:rPr>
        <w:t xml:space="preserve"> </w:t>
      </w:r>
      <w:r w:rsidR="007E74DE">
        <w:rPr>
          <w:rFonts w:ascii="Arial" w:hAnsi="Arial" w:cs="Arial"/>
          <w:lang w:eastAsia="en-GB"/>
        </w:rPr>
        <w:t>June</w:t>
      </w:r>
      <w:r w:rsidR="00B013C0">
        <w:rPr>
          <w:rFonts w:ascii="Arial" w:hAnsi="Arial" w:cs="Arial"/>
          <w:lang w:eastAsia="en-GB"/>
        </w:rPr>
        <w:t xml:space="preserve"> 23 due to supplier delays. </w:t>
      </w:r>
    </w:p>
    <w:p w14:paraId="18E9752C" w14:textId="77777777" w:rsidR="00861D42" w:rsidRPr="00601006" w:rsidRDefault="00861D42" w:rsidP="00D550AB">
      <w:pPr>
        <w:spacing w:after="0" w:line="240" w:lineRule="auto"/>
        <w:rPr>
          <w:rFonts w:ascii="Arial" w:hAnsi="Arial" w:cs="Arial"/>
          <w:sz w:val="24"/>
          <w:szCs w:val="24"/>
        </w:rPr>
      </w:pPr>
    </w:p>
    <w:p w14:paraId="115440F9" w14:textId="77777777" w:rsidR="00E8476D" w:rsidRPr="00601006" w:rsidRDefault="0082722B" w:rsidP="00D550AB">
      <w:pPr>
        <w:pStyle w:val="BodyText"/>
        <w:spacing w:after="0"/>
        <w:rPr>
          <w:b/>
          <w:bCs/>
        </w:rPr>
      </w:pPr>
      <w:proofErr w:type="gramStart"/>
      <w:r w:rsidRPr="00601006">
        <w:rPr>
          <w:rFonts w:ascii="Arial" w:hAnsi="Arial" w:cs="Arial"/>
          <w:b/>
          <w:bCs/>
        </w:rPr>
        <w:t>4</w:t>
      </w:r>
      <w:r w:rsidR="00CA7C83" w:rsidRPr="00601006">
        <w:rPr>
          <w:rFonts w:ascii="Arial" w:hAnsi="Arial" w:cs="Arial"/>
          <w:b/>
          <w:bCs/>
        </w:rPr>
        <w:t>.3</w:t>
      </w:r>
      <w:proofErr w:type="gramEnd"/>
      <w:r w:rsidR="00CA7C83" w:rsidRPr="00601006">
        <w:rPr>
          <w:rFonts w:ascii="Arial" w:hAnsi="Arial" w:cs="Arial"/>
          <w:b/>
          <w:bCs/>
        </w:rPr>
        <w:t xml:space="preserve"> </w:t>
      </w:r>
      <w:r w:rsidR="00861D42" w:rsidRPr="00601006">
        <w:rPr>
          <w:rFonts w:ascii="Arial" w:hAnsi="Arial" w:cs="Arial"/>
          <w:b/>
          <w:bCs/>
        </w:rPr>
        <w:t>Integrated Health &amp; Care</w:t>
      </w:r>
      <w:r w:rsidR="005F2A36" w:rsidRPr="00601006">
        <w:rPr>
          <w:b/>
          <w:bCs/>
        </w:rPr>
        <w:t xml:space="preserve"> </w:t>
      </w:r>
    </w:p>
    <w:p w14:paraId="77E071BC" w14:textId="77777777" w:rsidR="00E8476D" w:rsidRDefault="00E8476D" w:rsidP="00D550AB">
      <w:pPr>
        <w:pStyle w:val="BodyText"/>
        <w:spacing w:after="0"/>
      </w:pPr>
    </w:p>
    <w:p w14:paraId="6246765A" w14:textId="5D84E5F6" w:rsidR="002A46D0" w:rsidRPr="0082722B" w:rsidRDefault="00E8476D" w:rsidP="00D550AB">
      <w:pPr>
        <w:pStyle w:val="BodyText"/>
        <w:spacing w:after="0"/>
        <w:rPr>
          <w:rFonts w:ascii="Arial" w:hAnsi="Arial" w:cs="Arial"/>
          <w:sz w:val="22"/>
          <w:szCs w:val="22"/>
        </w:rPr>
      </w:pPr>
      <w:r w:rsidRPr="246E08F4">
        <w:rPr>
          <w:rFonts w:ascii="Arial" w:eastAsiaTheme="minorEastAsia" w:hAnsi="Arial" w:cs="Arial"/>
          <w:b/>
          <w:i/>
          <w:sz w:val="22"/>
          <w:szCs w:val="22"/>
          <w:lang w:eastAsia="en-GB"/>
        </w:rPr>
        <w:t>Welsh Community Care Information System</w:t>
      </w:r>
      <w:r w:rsidRPr="246E08F4">
        <w:rPr>
          <w:rFonts w:ascii="Arial" w:eastAsiaTheme="minorEastAsia" w:hAnsi="Arial" w:cs="Arial"/>
          <w:sz w:val="22"/>
          <w:szCs w:val="22"/>
          <w:lang w:eastAsia="en-GB"/>
        </w:rPr>
        <w:t xml:space="preserve"> </w:t>
      </w:r>
      <w:r w:rsidR="005F2A36" w:rsidRPr="7C930763">
        <w:rPr>
          <w:rFonts w:ascii="Arial" w:eastAsia="Arial" w:hAnsi="Arial" w:cs="Arial"/>
          <w:b/>
          <w:i/>
          <w:color w:val="FF0000"/>
          <w:sz w:val="22"/>
          <w:szCs w:val="22"/>
          <w:lang w:eastAsia="en-GB"/>
        </w:rPr>
        <w:t>&lt;</w:t>
      </w:r>
      <w:r w:rsidR="384E49D2" w:rsidRPr="7C930763">
        <w:rPr>
          <w:rFonts w:ascii="Arial" w:eastAsia="Arial" w:hAnsi="Arial" w:cs="Arial"/>
          <w:b/>
          <w:i/>
          <w:color w:val="FF0000"/>
          <w:sz w:val="22"/>
          <w:szCs w:val="22"/>
          <w:lang w:eastAsia="en-GB"/>
        </w:rPr>
        <w:t>Red</w:t>
      </w:r>
      <w:r w:rsidR="005F2A36" w:rsidRPr="7C930763">
        <w:rPr>
          <w:rStyle w:val="normaltextrun"/>
          <w:rFonts w:ascii="Arial" w:eastAsia="Arial" w:hAnsi="Arial" w:cs="Arial"/>
          <w:b/>
          <w:i/>
          <w:color w:val="FF0000"/>
          <w:sz w:val="22"/>
          <w:szCs w:val="22"/>
        </w:rPr>
        <w:t>&gt;</w:t>
      </w:r>
      <w:r w:rsidR="005F2A36" w:rsidRPr="7C930763">
        <w:rPr>
          <w:rFonts w:ascii="Arial" w:eastAsia="Arial" w:hAnsi="Arial" w:cs="Arial"/>
          <w:i/>
          <w:color w:val="FF0000"/>
          <w:sz w:val="22"/>
          <w:szCs w:val="22"/>
        </w:rPr>
        <w:t>:</w:t>
      </w:r>
      <w:r w:rsidR="002A46D0" w:rsidRPr="7C930763">
        <w:rPr>
          <w:rFonts w:ascii="Arial" w:eastAsia="Arial" w:hAnsi="Arial" w:cs="Arial"/>
          <w:i/>
          <w:color w:val="FF0000"/>
          <w:sz w:val="22"/>
          <w:szCs w:val="22"/>
        </w:rPr>
        <w:t xml:space="preserve"> </w:t>
      </w:r>
      <w:r w:rsidR="002A46D0" w:rsidRPr="0082722B">
        <w:rPr>
          <w:rFonts w:ascii="Arial" w:hAnsi="Arial" w:cs="Arial"/>
          <w:sz w:val="22"/>
          <w:szCs w:val="22"/>
        </w:rPr>
        <w:t xml:space="preserve">The WCCIS is a national electronic </w:t>
      </w:r>
      <w:proofErr w:type="gramStart"/>
      <w:r w:rsidR="002A46D0" w:rsidRPr="0082722B">
        <w:rPr>
          <w:rFonts w:ascii="Arial" w:hAnsi="Arial" w:cs="Arial"/>
          <w:sz w:val="22"/>
          <w:szCs w:val="22"/>
        </w:rPr>
        <w:t>information sharing</w:t>
      </w:r>
      <w:proofErr w:type="gramEnd"/>
      <w:r w:rsidR="002A46D0" w:rsidRPr="0082722B">
        <w:rPr>
          <w:rFonts w:ascii="Arial" w:hAnsi="Arial" w:cs="Arial"/>
          <w:sz w:val="22"/>
          <w:szCs w:val="22"/>
        </w:rPr>
        <w:t xml:space="preserve"> platform designed to deliver the objectives of “A Healthier Wales” - improved care and support for people across Health and Social Care. It will enable 3,500 users in Community and Mental Health and Learning disabilities to access and capture patient information electronically at the point of care, removing the current reliance on paper. This information </w:t>
      </w:r>
      <w:proofErr w:type="gramStart"/>
      <w:r w:rsidR="002A46D0" w:rsidRPr="0082722B">
        <w:rPr>
          <w:rFonts w:ascii="Arial" w:hAnsi="Arial" w:cs="Arial"/>
          <w:sz w:val="22"/>
          <w:szCs w:val="22"/>
        </w:rPr>
        <w:t>can be shared</w:t>
      </w:r>
      <w:proofErr w:type="gramEnd"/>
      <w:r w:rsidR="002A46D0" w:rsidRPr="0082722B">
        <w:rPr>
          <w:rFonts w:ascii="Arial" w:hAnsi="Arial" w:cs="Arial"/>
          <w:sz w:val="22"/>
          <w:szCs w:val="22"/>
        </w:rPr>
        <w:t xml:space="preserve"> with social and secondary care to support the delivery of integrated care pathways. The scope, scale and ambition of the National WCCIS program is hugely ambitious and will bring significant quality and safety and efficiency benefits to Swansea Bay and across the region. Whilst </w:t>
      </w:r>
      <w:proofErr w:type="gramStart"/>
      <w:r w:rsidR="002A46D0" w:rsidRPr="0082722B">
        <w:rPr>
          <w:rFonts w:ascii="Arial" w:hAnsi="Arial" w:cs="Arial"/>
          <w:sz w:val="22"/>
          <w:szCs w:val="22"/>
        </w:rPr>
        <w:t>the initial procurement and national development of the solution is funded by Welsh Government (WG)</w:t>
      </w:r>
      <w:proofErr w:type="gramEnd"/>
      <w:r w:rsidR="002A46D0" w:rsidRPr="0082722B">
        <w:rPr>
          <w:rFonts w:ascii="Arial" w:hAnsi="Arial" w:cs="Arial"/>
          <w:sz w:val="22"/>
          <w:szCs w:val="22"/>
        </w:rPr>
        <w:t xml:space="preserve"> a significant investment from the Health Board will be required to implement and support the solution.</w:t>
      </w:r>
    </w:p>
    <w:p w14:paraId="5A397966" w14:textId="3D8AF790" w:rsidR="001637A7" w:rsidRDefault="001637A7" w:rsidP="00D550AB">
      <w:pPr>
        <w:pStyle w:val="BodyText"/>
        <w:spacing w:after="0"/>
        <w:rPr>
          <w:rFonts w:ascii="Arial" w:hAnsi="Arial" w:cs="Arial"/>
          <w:sz w:val="22"/>
          <w:szCs w:val="22"/>
        </w:rPr>
      </w:pPr>
    </w:p>
    <w:p w14:paraId="439F1322" w14:textId="4530246C" w:rsidR="006C2C62" w:rsidRPr="0082722B" w:rsidRDefault="001637A7" w:rsidP="00D550AB">
      <w:pPr>
        <w:pStyle w:val="BodyText"/>
        <w:spacing w:after="0"/>
        <w:rPr>
          <w:rFonts w:ascii="Arial" w:hAnsi="Arial" w:cs="Arial"/>
          <w:sz w:val="22"/>
          <w:szCs w:val="22"/>
        </w:rPr>
      </w:pPr>
      <w:r>
        <w:rPr>
          <w:rFonts w:ascii="Arial" w:hAnsi="Arial" w:cs="Arial"/>
          <w:sz w:val="22"/>
          <w:szCs w:val="22"/>
        </w:rPr>
        <w:t>The</w:t>
      </w:r>
      <w:r w:rsidR="006910A8">
        <w:rPr>
          <w:rFonts w:ascii="Arial" w:hAnsi="Arial" w:cs="Arial"/>
          <w:sz w:val="22"/>
          <w:szCs w:val="22"/>
        </w:rPr>
        <w:t xml:space="preserve"> </w:t>
      </w:r>
      <w:proofErr w:type="gramStart"/>
      <w:r w:rsidR="00087CB9">
        <w:rPr>
          <w:rFonts w:ascii="Arial" w:hAnsi="Arial" w:cs="Arial"/>
          <w:sz w:val="22"/>
          <w:szCs w:val="22"/>
        </w:rPr>
        <w:t xml:space="preserve">FBC has been approved </w:t>
      </w:r>
      <w:r w:rsidR="00FB0F44">
        <w:rPr>
          <w:rFonts w:ascii="Arial" w:hAnsi="Arial" w:cs="Arial"/>
          <w:sz w:val="22"/>
          <w:szCs w:val="22"/>
        </w:rPr>
        <w:t>by the Business Case Assurance Group (BCAG)</w:t>
      </w:r>
      <w:proofErr w:type="gramEnd"/>
      <w:r>
        <w:rPr>
          <w:rFonts w:ascii="Arial" w:hAnsi="Arial" w:cs="Arial"/>
          <w:sz w:val="22"/>
          <w:szCs w:val="22"/>
        </w:rPr>
        <w:t xml:space="preserve">, however </w:t>
      </w:r>
      <w:r w:rsidR="008F0549">
        <w:rPr>
          <w:rFonts w:ascii="Arial" w:hAnsi="Arial" w:cs="Arial"/>
          <w:sz w:val="22"/>
          <w:szCs w:val="22"/>
        </w:rPr>
        <w:t>submission to</w:t>
      </w:r>
      <w:r>
        <w:rPr>
          <w:rFonts w:ascii="Arial" w:hAnsi="Arial" w:cs="Arial"/>
          <w:sz w:val="22"/>
          <w:szCs w:val="22"/>
        </w:rPr>
        <w:t xml:space="preserve"> Management Board has been delayed until the outcome of the national business case</w:t>
      </w:r>
      <w:r w:rsidR="00161023">
        <w:rPr>
          <w:rFonts w:ascii="Arial" w:hAnsi="Arial" w:cs="Arial"/>
          <w:sz w:val="22"/>
          <w:szCs w:val="22"/>
        </w:rPr>
        <w:t xml:space="preserve"> review</w:t>
      </w:r>
      <w:r>
        <w:rPr>
          <w:rFonts w:ascii="Arial" w:hAnsi="Arial" w:cs="Arial"/>
          <w:sz w:val="22"/>
          <w:szCs w:val="22"/>
        </w:rPr>
        <w:t xml:space="preserve"> with Welsh Government</w:t>
      </w:r>
      <w:r w:rsidR="00214888">
        <w:rPr>
          <w:rFonts w:ascii="Arial" w:hAnsi="Arial" w:cs="Arial"/>
          <w:sz w:val="22"/>
          <w:szCs w:val="22"/>
        </w:rPr>
        <w:t xml:space="preserve"> has been completed and recommendations are made</w:t>
      </w:r>
      <w:r w:rsidR="006910A8">
        <w:rPr>
          <w:rFonts w:ascii="Arial" w:hAnsi="Arial" w:cs="Arial"/>
          <w:sz w:val="22"/>
          <w:szCs w:val="22"/>
        </w:rPr>
        <w:t>.</w:t>
      </w:r>
      <w:r>
        <w:rPr>
          <w:rFonts w:ascii="Arial" w:hAnsi="Arial" w:cs="Arial"/>
          <w:sz w:val="22"/>
          <w:szCs w:val="22"/>
        </w:rPr>
        <w:t xml:space="preserve">  </w:t>
      </w:r>
    </w:p>
    <w:p w14:paraId="112D938C" w14:textId="77777777" w:rsidR="00861D42" w:rsidRPr="0082722B" w:rsidRDefault="00861D42" w:rsidP="00D550AB">
      <w:pPr>
        <w:pStyle w:val="paragraph"/>
        <w:spacing w:before="0" w:beforeAutospacing="0" w:after="0" w:afterAutospacing="0"/>
        <w:textAlignment w:val="baseline"/>
        <w:rPr>
          <w:rStyle w:val="normaltextrun"/>
          <w:rFonts w:ascii="Arial" w:hAnsi="Arial" w:cs="Arial"/>
          <w:sz w:val="22"/>
          <w:szCs w:val="22"/>
        </w:rPr>
      </w:pPr>
    </w:p>
    <w:p w14:paraId="43D119F3" w14:textId="77777777" w:rsidR="00D00068" w:rsidRDefault="00861D42" w:rsidP="00D550AB">
      <w:pPr>
        <w:spacing w:after="0" w:line="240" w:lineRule="auto"/>
        <w:rPr>
          <w:rStyle w:val="normaltextrun"/>
          <w:rFonts w:ascii="Arial" w:hAnsi="Arial" w:cs="Arial"/>
          <w:lang w:eastAsia="en-GB"/>
        </w:rPr>
      </w:pPr>
      <w:r w:rsidRPr="0082722B">
        <w:rPr>
          <w:rStyle w:val="normaltextrun"/>
          <w:rFonts w:ascii="Arial" w:hAnsi="Arial" w:cs="Arial"/>
          <w:b/>
          <w:bCs/>
          <w:i/>
          <w:iCs/>
        </w:rPr>
        <w:t>Primary Care Pathology Test Requesti</w:t>
      </w:r>
      <w:r w:rsidR="0074628D" w:rsidRPr="0082722B">
        <w:rPr>
          <w:rStyle w:val="normaltextrun"/>
          <w:rFonts w:ascii="Arial" w:hAnsi="Arial" w:cs="Arial"/>
          <w:b/>
          <w:bCs/>
          <w:i/>
          <w:iCs/>
        </w:rPr>
        <w:t>ng</w:t>
      </w:r>
      <w:r w:rsidR="00E96D69" w:rsidRPr="0082722B">
        <w:rPr>
          <w:rStyle w:val="normaltextrun"/>
          <w:rFonts w:ascii="Arial" w:hAnsi="Arial" w:cs="Arial"/>
          <w:b/>
          <w:bCs/>
          <w:i/>
          <w:iCs/>
        </w:rPr>
        <w:t xml:space="preserve"> </w:t>
      </w:r>
      <w:r w:rsidR="00E96D69" w:rsidRPr="0082722B">
        <w:rPr>
          <w:rStyle w:val="normaltextrun"/>
          <w:rFonts w:ascii="Arial" w:hAnsi="Arial" w:cs="Arial"/>
          <w:b/>
          <w:bCs/>
          <w:i/>
          <w:iCs/>
          <w:color w:val="92D050"/>
        </w:rPr>
        <w:t>&lt;Green&gt;</w:t>
      </w:r>
      <w:r w:rsidR="00E96D69" w:rsidRPr="0082722B">
        <w:rPr>
          <w:rStyle w:val="normaltextrun"/>
          <w:rFonts w:ascii="Arial" w:hAnsi="Arial" w:cs="Arial"/>
        </w:rPr>
        <w:t>:</w:t>
      </w:r>
      <w:r w:rsidRPr="0082722B">
        <w:rPr>
          <w:rStyle w:val="normaltextrun"/>
          <w:rFonts w:ascii="Arial" w:hAnsi="Arial" w:cs="Arial"/>
          <w:lang w:eastAsia="en-GB"/>
        </w:rPr>
        <w:t xml:space="preserve"> 8</w:t>
      </w:r>
      <w:r w:rsidR="00044FB0" w:rsidRPr="0082722B">
        <w:rPr>
          <w:rStyle w:val="normaltextrun"/>
          <w:rFonts w:ascii="Arial" w:hAnsi="Arial" w:cs="Arial"/>
          <w:lang w:eastAsia="en-GB"/>
        </w:rPr>
        <w:t>5</w:t>
      </w:r>
      <w:r w:rsidRPr="0082722B">
        <w:rPr>
          <w:rStyle w:val="normaltextrun"/>
          <w:rFonts w:ascii="Arial" w:hAnsi="Arial" w:cs="Arial"/>
          <w:lang w:eastAsia="en-GB"/>
        </w:rPr>
        <w:t xml:space="preserve">% of pathology requests from primary care </w:t>
      </w:r>
      <w:proofErr w:type="gramStart"/>
      <w:r w:rsidRPr="0082722B">
        <w:rPr>
          <w:rStyle w:val="normaltextrun"/>
          <w:rFonts w:ascii="Arial" w:hAnsi="Arial" w:cs="Arial"/>
          <w:lang w:eastAsia="en-GB"/>
        </w:rPr>
        <w:t>have been submitted</w:t>
      </w:r>
      <w:proofErr w:type="gramEnd"/>
      <w:r w:rsidRPr="0082722B">
        <w:rPr>
          <w:rStyle w:val="normaltextrun"/>
          <w:rFonts w:ascii="Arial" w:hAnsi="Arial" w:cs="Arial"/>
          <w:lang w:eastAsia="en-GB"/>
        </w:rPr>
        <w:t xml:space="preserve"> electronically during the reporting period.</w:t>
      </w:r>
    </w:p>
    <w:p w14:paraId="073D76D2" w14:textId="77777777" w:rsidR="00D00068" w:rsidRDefault="00D00068" w:rsidP="00D550AB">
      <w:pPr>
        <w:spacing w:after="0" w:line="240" w:lineRule="auto"/>
        <w:rPr>
          <w:rStyle w:val="normaltextrun"/>
          <w:rFonts w:ascii="Arial" w:hAnsi="Arial" w:cs="Arial"/>
          <w:lang w:eastAsia="en-GB"/>
        </w:rPr>
      </w:pPr>
      <w:r>
        <w:rPr>
          <w:rStyle w:val="normaltextrun"/>
          <w:rFonts w:ascii="Arial" w:hAnsi="Arial" w:cs="Arial"/>
          <w:lang w:eastAsia="en-GB"/>
        </w:rPr>
        <w:t>Benefits include:</w:t>
      </w:r>
    </w:p>
    <w:p w14:paraId="47D7DAA0" w14:textId="417B41A5" w:rsidR="00861D42" w:rsidRPr="0082722B" w:rsidRDefault="00A632A3" w:rsidP="004E2D99">
      <w:pPr>
        <w:pStyle w:val="ListParagraph"/>
        <w:numPr>
          <w:ilvl w:val="0"/>
          <w:numId w:val="21"/>
        </w:numPr>
        <w:spacing w:after="0" w:line="240" w:lineRule="auto"/>
        <w:ind w:left="426"/>
        <w:rPr>
          <w:rStyle w:val="normaltextrun"/>
          <w:rFonts w:ascii="Arial" w:hAnsi="Arial" w:cs="Arial"/>
          <w:lang w:eastAsia="en-GB"/>
        </w:rPr>
      </w:pPr>
      <w:r>
        <w:rPr>
          <w:rStyle w:val="normaltextrun"/>
          <w:rFonts w:ascii="Arial" w:hAnsi="Arial" w:cs="Arial"/>
          <w:lang w:eastAsia="en-GB"/>
        </w:rPr>
        <w:t>Alerts</w:t>
      </w:r>
      <w:r w:rsidR="00D00068">
        <w:rPr>
          <w:rStyle w:val="normaltextrun"/>
          <w:rFonts w:ascii="Arial" w:hAnsi="Arial" w:cs="Arial"/>
          <w:lang w:eastAsia="en-GB"/>
        </w:rPr>
        <w:t xml:space="preserve"> to indicate to the requestor that tests </w:t>
      </w:r>
      <w:proofErr w:type="gramStart"/>
      <w:r w:rsidR="00D00068">
        <w:rPr>
          <w:rStyle w:val="normaltextrun"/>
          <w:rFonts w:ascii="Arial" w:hAnsi="Arial" w:cs="Arial"/>
          <w:lang w:eastAsia="en-GB"/>
        </w:rPr>
        <w:t>have already been requested</w:t>
      </w:r>
      <w:proofErr w:type="gramEnd"/>
      <w:r w:rsidR="00D00068">
        <w:rPr>
          <w:rStyle w:val="normaltextrun"/>
          <w:rFonts w:ascii="Arial" w:hAnsi="Arial" w:cs="Arial"/>
          <w:lang w:eastAsia="en-GB"/>
        </w:rPr>
        <w:t xml:space="preserve">, negating the need for a patient to be bled unnecessarily. </w:t>
      </w:r>
    </w:p>
    <w:p w14:paraId="536C6DCF" w14:textId="1D0578A0" w:rsidR="00D00068" w:rsidRDefault="008C7276" w:rsidP="004E2D99">
      <w:pPr>
        <w:pStyle w:val="ListParagraph"/>
        <w:numPr>
          <w:ilvl w:val="0"/>
          <w:numId w:val="21"/>
        </w:numPr>
        <w:spacing w:after="0" w:line="240" w:lineRule="auto"/>
        <w:ind w:left="426"/>
        <w:rPr>
          <w:rStyle w:val="normaltextrun"/>
          <w:rFonts w:ascii="Arial" w:hAnsi="Arial" w:cs="Arial"/>
          <w:lang w:eastAsia="en-GB"/>
        </w:rPr>
      </w:pPr>
      <w:r>
        <w:rPr>
          <w:rStyle w:val="normaltextrun"/>
          <w:rFonts w:ascii="Arial" w:hAnsi="Arial" w:cs="Arial"/>
          <w:lang w:eastAsia="en-GB"/>
        </w:rPr>
        <w:t xml:space="preserve">Demand management </w:t>
      </w:r>
      <w:r w:rsidR="00744C46">
        <w:rPr>
          <w:rStyle w:val="normaltextrun"/>
          <w:rFonts w:ascii="Arial" w:hAnsi="Arial" w:cs="Arial"/>
          <w:lang w:eastAsia="en-GB"/>
        </w:rPr>
        <w:t>such that</w:t>
      </w:r>
      <w:r w:rsidR="006B4562">
        <w:rPr>
          <w:rStyle w:val="normaltextrun"/>
          <w:rFonts w:ascii="Arial" w:hAnsi="Arial" w:cs="Arial"/>
          <w:lang w:eastAsia="en-GB"/>
        </w:rPr>
        <w:t xml:space="preserve"> laboratory staff can establish </w:t>
      </w:r>
      <w:r w:rsidR="00CD2789">
        <w:rPr>
          <w:rStyle w:val="normaltextrun"/>
          <w:rFonts w:ascii="Arial" w:hAnsi="Arial" w:cs="Arial"/>
          <w:lang w:eastAsia="en-GB"/>
        </w:rPr>
        <w:t xml:space="preserve">volume of workload (number of requests) placed before </w:t>
      </w:r>
      <w:r w:rsidR="000E25EC">
        <w:rPr>
          <w:rStyle w:val="normaltextrun"/>
          <w:rFonts w:ascii="Arial" w:hAnsi="Arial" w:cs="Arial"/>
          <w:lang w:eastAsia="en-GB"/>
        </w:rPr>
        <w:t xml:space="preserve">physical receipt of samples in </w:t>
      </w:r>
      <w:r w:rsidR="000C5117">
        <w:rPr>
          <w:rStyle w:val="normaltextrun"/>
          <w:rFonts w:ascii="Arial" w:hAnsi="Arial" w:cs="Arial"/>
          <w:lang w:eastAsia="en-GB"/>
        </w:rPr>
        <w:t>the lab.</w:t>
      </w:r>
    </w:p>
    <w:p w14:paraId="43D15913" w14:textId="0F8E297E" w:rsidR="000C5117" w:rsidRPr="000C5117" w:rsidRDefault="000C5117" w:rsidP="004E2D99">
      <w:pPr>
        <w:pStyle w:val="ListParagraph"/>
        <w:numPr>
          <w:ilvl w:val="0"/>
          <w:numId w:val="21"/>
        </w:numPr>
        <w:spacing w:after="0" w:line="240" w:lineRule="auto"/>
        <w:ind w:left="426"/>
        <w:rPr>
          <w:rStyle w:val="normaltextrun"/>
          <w:rFonts w:ascii="Arial" w:hAnsi="Arial" w:cs="Arial"/>
          <w:lang w:eastAsia="en-GB"/>
        </w:rPr>
      </w:pPr>
      <w:r>
        <w:rPr>
          <w:rStyle w:val="normaltextrun"/>
          <w:rFonts w:ascii="Arial" w:hAnsi="Arial" w:cs="Arial"/>
          <w:lang w:eastAsia="en-GB"/>
        </w:rPr>
        <w:t xml:space="preserve">Results status made available in WCP indicates to users that samples </w:t>
      </w:r>
      <w:proofErr w:type="gramStart"/>
      <w:r>
        <w:rPr>
          <w:rStyle w:val="normaltextrun"/>
          <w:rFonts w:ascii="Arial" w:hAnsi="Arial" w:cs="Arial"/>
          <w:lang w:eastAsia="en-GB"/>
        </w:rPr>
        <w:t xml:space="preserve">have been </w:t>
      </w:r>
      <w:r w:rsidRPr="000C5117">
        <w:rPr>
          <w:rStyle w:val="normaltextrun"/>
          <w:rFonts w:ascii="Arial" w:hAnsi="Arial" w:cs="Arial"/>
          <w:lang w:eastAsia="en-GB"/>
        </w:rPr>
        <w:t xml:space="preserve">physically received by the lab, </w:t>
      </w:r>
      <w:r>
        <w:rPr>
          <w:rStyle w:val="normaltextrun"/>
          <w:rFonts w:ascii="Arial" w:hAnsi="Arial" w:cs="Arial"/>
          <w:lang w:eastAsia="en-GB"/>
        </w:rPr>
        <w:t xml:space="preserve">authorised </w:t>
      </w:r>
      <w:r w:rsidRPr="000C5117">
        <w:rPr>
          <w:rStyle w:val="normaltextrun"/>
          <w:rFonts w:ascii="Arial" w:hAnsi="Arial" w:cs="Arial"/>
          <w:lang w:eastAsia="en-GB"/>
        </w:rPr>
        <w:t>and / or rejected by the lab</w:t>
      </w:r>
      <w:proofErr w:type="gramEnd"/>
      <w:r w:rsidRPr="000C5117">
        <w:rPr>
          <w:rStyle w:val="normaltextrun"/>
          <w:rFonts w:ascii="Arial" w:hAnsi="Arial" w:cs="Arial"/>
          <w:lang w:eastAsia="en-GB"/>
        </w:rPr>
        <w:t xml:space="preserve">. </w:t>
      </w:r>
    </w:p>
    <w:p w14:paraId="5DA897B0" w14:textId="27D0220A" w:rsidR="00201E51" w:rsidRDefault="00201E51" w:rsidP="00D550AB">
      <w:pPr>
        <w:spacing w:after="0" w:line="240" w:lineRule="auto"/>
        <w:rPr>
          <w:rStyle w:val="normaltextrun"/>
          <w:rFonts w:ascii="Arial" w:hAnsi="Arial" w:cs="Arial"/>
        </w:rPr>
      </w:pPr>
    </w:p>
    <w:p w14:paraId="17433D15" w14:textId="77777777" w:rsidR="003323E7" w:rsidRPr="0082722B" w:rsidRDefault="003323E7" w:rsidP="00D550AB">
      <w:pPr>
        <w:spacing w:after="0" w:line="240" w:lineRule="auto"/>
        <w:rPr>
          <w:rFonts w:ascii="Arial" w:eastAsia="Arial" w:hAnsi="Arial" w:cs="Arial"/>
          <w:color w:val="000000" w:themeColor="text1"/>
        </w:rPr>
      </w:pPr>
    </w:p>
    <w:p w14:paraId="598339D0" w14:textId="048FE876" w:rsidR="00467309" w:rsidRPr="00D15906" w:rsidRDefault="0082722B" w:rsidP="00D550AB">
      <w:pPr>
        <w:pStyle w:val="Heading2"/>
        <w:spacing w:after="0" w:line="240" w:lineRule="auto"/>
        <w:rPr>
          <w:color w:val="ED7D31" w:themeColor="accent2"/>
          <w:sz w:val="24"/>
          <w:szCs w:val="24"/>
        </w:rPr>
      </w:pPr>
      <w:r w:rsidRPr="0082722B">
        <w:rPr>
          <w:sz w:val="24"/>
          <w:szCs w:val="24"/>
        </w:rPr>
        <w:t>4</w:t>
      </w:r>
      <w:r w:rsidR="00CA7C83" w:rsidRPr="7F54B7BE">
        <w:rPr>
          <w:sz w:val="24"/>
          <w:szCs w:val="24"/>
        </w:rPr>
        <w:t xml:space="preserve">.5 </w:t>
      </w:r>
      <w:r w:rsidR="00861D42" w:rsidRPr="7F54B7BE">
        <w:rPr>
          <w:sz w:val="24"/>
          <w:szCs w:val="24"/>
        </w:rPr>
        <w:t xml:space="preserve">Digital </w:t>
      </w:r>
      <w:r w:rsidR="001D62EE" w:rsidRPr="7F54B7BE">
        <w:rPr>
          <w:sz w:val="24"/>
          <w:szCs w:val="24"/>
        </w:rPr>
        <w:t>Infrastructure</w:t>
      </w:r>
      <w:r w:rsidR="3E3A8BD4" w:rsidRPr="2C6415C9">
        <w:rPr>
          <w:sz w:val="24"/>
          <w:szCs w:val="24"/>
        </w:rPr>
        <w:t xml:space="preserve"> </w:t>
      </w:r>
    </w:p>
    <w:p w14:paraId="6313B25A" w14:textId="6B4C645F" w:rsidR="00467309" w:rsidRPr="00467309" w:rsidRDefault="00467309" w:rsidP="00D550AB">
      <w:pPr>
        <w:pStyle w:val="Heading2"/>
        <w:spacing w:after="0" w:line="240" w:lineRule="auto"/>
        <w:rPr>
          <w:sz w:val="24"/>
          <w:szCs w:val="24"/>
        </w:rPr>
      </w:pPr>
    </w:p>
    <w:p w14:paraId="3153E369" w14:textId="462C36A7" w:rsidR="00DF5E98" w:rsidRPr="00DF5E98" w:rsidRDefault="00DF5E98" w:rsidP="00D550AB">
      <w:pPr>
        <w:pStyle w:val="Heading2"/>
        <w:spacing w:after="0" w:line="240" w:lineRule="auto"/>
        <w:ind w:left="0" w:firstLine="0"/>
        <w:rPr>
          <w:rFonts w:eastAsia="Times New Roman"/>
          <w:b w:val="0"/>
          <w:bCs/>
        </w:rPr>
      </w:pPr>
      <w:r w:rsidRPr="005D0DF4">
        <w:rPr>
          <w:rFonts w:eastAsia="Times New Roman"/>
        </w:rPr>
        <w:t xml:space="preserve">Morriston Datacentre upgrade and Virtual Server/SAN </w:t>
      </w:r>
      <w:r w:rsidRPr="005D0DF4">
        <w:rPr>
          <w:rFonts w:eastAsia="Times New Roman"/>
          <w:color w:val="70AD47" w:themeColor="accent6"/>
        </w:rPr>
        <w:t>&lt;Green</w:t>
      </w:r>
      <w:r w:rsidR="4E5DFE8E" w:rsidRPr="4C680058">
        <w:rPr>
          <w:rFonts w:eastAsia="Times New Roman"/>
          <w:color w:val="70AD47" w:themeColor="accent6"/>
        </w:rPr>
        <w:t>&gt;</w:t>
      </w:r>
      <w:r w:rsidR="2E66AB8E" w:rsidRPr="4C680058">
        <w:rPr>
          <w:rFonts w:eastAsia="Times New Roman"/>
          <w:color w:val="70AD47" w:themeColor="accent6"/>
        </w:rPr>
        <w:t xml:space="preserve">: </w:t>
      </w:r>
      <w:r w:rsidRPr="00DF5E98">
        <w:rPr>
          <w:rFonts w:eastAsia="Times New Roman"/>
          <w:b w:val="0"/>
          <w:bCs/>
        </w:rPr>
        <w:t xml:space="preserve">There are </w:t>
      </w:r>
      <w:proofErr w:type="gramStart"/>
      <w:r w:rsidRPr="00DF5E98">
        <w:rPr>
          <w:rFonts w:eastAsia="Times New Roman"/>
          <w:b w:val="0"/>
          <w:bCs/>
        </w:rPr>
        <w:t>2</w:t>
      </w:r>
      <w:proofErr w:type="gramEnd"/>
      <w:r w:rsidRPr="00DF5E98">
        <w:rPr>
          <w:rFonts w:eastAsia="Times New Roman"/>
          <w:b w:val="0"/>
          <w:bCs/>
        </w:rPr>
        <w:t xml:space="preserve"> elements to this. Firstly</w:t>
      </w:r>
      <w:r w:rsidR="3EB073EA" w:rsidRPr="4C680058">
        <w:rPr>
          <w:rFonts w:eastAsia="Times New Roman"/>
          <w:b w:val="0"/>
        </w:rPr>
        <w:t>,</w:t>
      </w:r>
      <w:r w:rsidRPr="00DF5E98">
        <w:rPr>
          <w:rFonts w:eastAsia="Times New Roman"/>
          <w:b w:val="0"/>
          <w:bCs/>
        </w:rPr>
        <w:t xml:space="preserve"> </w:t>
      </w:r>
      <w:r w:rsidR="6965E368" w:rsidRPr="1DC83921">
        <w:rPr>
          <w:rFonts w:eastAsia="Times New Roman"/>
          <w:b w:val="0"/>
        </w:rPr>
        <w:t xml:space="preserve">commissioning </w:t>
      </w:r>
      <w:r w:rsidR="4E5DFE8E" w:rsidRPr="1DC83921">
        <w:rPr>
          <w:rFonts w:eastAsia="Times New Roman"/>
          <w:b w:val="0"/>
        </w:rPr>
        <w:t xml:space="preserve">the </w:t>
      </w:r>
      <w:r w:rsidRPr="00DF5E98">
        <w:rPr>
          <w:rFonts w:eastAsia="Times New Roman"/>
          <w:b w:val="0"/>
          <w:bCs/>
        </w:rPr>
        <w:t>new data centre at Morriston</w:t>
      </w:r>
      <w:r w:rsidR="77ABE43C" w:rsidRPr="7CB3434D">
        <w:rPr>
          <w:rFonts w:eastAsia="Times New Roman"/>
          <w:b w:val="0"/>
        </w:rPr>
        <w:t xml:space="preserve">, migrating </w:t>
      </w:r>
      <w:r w:rsidR="77ABE43C" w:rsidRPr="1EC5E1D8">
        <w:rPr>
          <w:rFonts w:eastAsia="Times New Roman"/>
          <w:b w:val="0"/>
        </w:rPr>
        <w:t xml:space="preserve">services </w:t>
      </w:r>
      <w:r w:rsidR="2947C35B" w:rsidRPr="3D4324FB">
        <w:rPr>
          <w:rFonts w:eastAsia="Times New Roman"/>
          <w:b w:val="0"/>
        </w:rPr>
        <w:t xml:space="preserve">and then </w:t>
      </w:r>
      <w:r w:rsidR="2947C35B" w:rsidRPr="05090D9E">
        <w:rPr>
          <w:rFonts w:eastAsia="Times New Roman"/>
          <w:b w:val="0"/>
        </w:rPr>
        <w:t>decommissioning</w:t>
      </w:r>
      <w:r w:rsidRPr="00DF5E98">
        <w:rPr>
          <w:rFonts w:eastAsia="Times New Roman"/>
          <w:b w:val="0"/>
          <w:bCs/>
        </w:rPr>
        <w:t xml:space="preserve"> the </w:t>
      </w:r>
      <w:r w:rsidR="7A762319" w:rsidRPr="1DC83921">
        <w:rPr>
          <w:rFonts w:eastAsia="Times New Roman"/>
          <w:b w:val="0"/>
        </w:rPr>
        <w:t>old</w:t>
      </w:r>
      <w:r w:rsidR="1E02E683" w:rsidRPr="4C680058">
        <w:rPr>
          <w:rFonts w:eastAsia="Times New Roman"/>
          <w:b w:val="0"/>
        </w:rPr>
        <w:t xml:space="preserve"> data centre</w:t>
      </w:r>
      <w:r w:rsidR="51860E3B" w:rsidRPr="05090D9E">
        <w:rPr>
          <w:rFonts w:eastAsia="Times New Roman"/>
          <w:b w:val="0"/>
        </w:rPr>
        <w:t xml:space="preserve">. </w:t>
      </w:r>
      <w:r w:rsidR="51860E3B" w:rsidRPr="75B4E9E7">
        <w:rPr>
          <w:rFonts w:eastAsia="Times New Roman"/>
          <w:b w:val="0"/>
        </w:rPr>
        <w:t>The old data centre</w:t>
      </w:r>
      <w:r w:rsidR="400213B1" w:rsidRPr="15DCA88D">
        <w:rPr>
          <w:rFonts w:eastAsia="Times New Roman"/>
          <w:b w:val="0"/>
        </w:rPr>
        <w:t xml:space="preserve"> </w:t>
      </w:r>
      <w:r w:rsidR="51860E3B" w:rsidRPr="4543A02A">
        <w:rPr>
          <w:rFonts w:eastAsia="Times New Roman"/>
          <w:b w:val="0"/>
        </w:rPr>
        <w:t>h</w:t>
      </w:r>
      <w:r w:rsidR="400213B1" w:rsidRPr="4543A02A">
        <w:rPr>
          <w:rFonts w:eastAsia="Times New Roman"/>
          <w:b w:val="0"/>
        </w:rPr>
        <w:t>a</w:t>
      </w:r>
      <w:r w:rsidR="2D201C78" w:rsidRPr="4543A02A">
        <w:rPr>
          <w:rFonts w:eastAsia="Times New Roman"/>
          <w:b w:val="0"/>
        </w:rPr>
        <w:t>s</w:t>
      </w:r>
      <w:r w:rsidR="400213B1" w:rsidRPr="15DCA88D">
        <w:rPr>
          <w:rFonts w:eastAsia="Times New Roman"/>
          <w:b w:val="0"/>
        </w:rPr>
        <w:t xml:space="preserve"> aging </w:t>
      </w:r>
      <w:r w:rsidR="400213B1" w:rsidRPr="587D7735">
        <w:rPr>
          <w:rFonts w:eastAsia="Times New Roman"/>
          <w:b w:val="0"/>
        </w:rPr>
        <w:t xml:space="preserve">infrastructure </w:t>
      </w:r>
      <w:r w:rsidR="1E02E683" w:rsidRPr="587D7735">
        <w:rPr>
          <w:rFonts w:eastAsia="Times New Roman"/>
          <w:b w:val="0"/>
        </w:rPr>
        <w:t>including</w:t>
      </w:r>
      <w:r w:rsidRPr="00DF5E98">
        <w:rPr>
          <w:rFonts w:eastAsia="Times New Roman"/>
          <w:b w:val="0"/>
          <w:bCs/>
        </w:rPr>
        <w:t xml:space="preserve"> the cooling </w:t>
      </w:r>
      <w:r w:rsidR="0010631D" w:rsidRPr="00DF5E98">
        <w:rPr>
          <w:rFonts w:eastAsia="Times New Roman"/>
          <w:b w:val="0"/>
          <w:bCs/>
        </w:rPr>
        <w:t>system,</w:t>
      </w:r>
      <w:r w:rsidRPr="00DF5E98">
        <w:rPr>
          <w:rFonts w:eastAsia="Times New Roman"/>
          <w:b w:val="0"/>
          <w:bCs/>
        </w:rPr>
        <w:t xml:space="preserve"> </w:t>
      </w:r>
      <w:r w:rsidR="1E02E683" w:rsidRPr="4C680058">
        <w:rPr>
          <w:rFonts w:eastAsia="Times New Roman"/>
          <w:b w:val="0"/>
        </w:rPr>
        <w:t xml:space="preserve">which </w:t>
      </w:r>
      <w:r w:rsidRPr="00DF5E98">
        <w:rPr>
          <w:rFonts w:eastAsia="Times New Roman"/>
          <w:b w:val="0"/>
          <w:bCs/>
        </w:rPr>
        <w:t>is 20 years old</w:t>
      </w:r>
      <w:r w:rsidR="665E3580" w:rsidRPr="4543A02A">
        <w:rPr>
          <w:rFonts w:eastAsia="Times New Roman"/>
          <w:b w:val="0"/>
        </w:rPr>
        <w:t>,</w:t>
      </w:r>
      <w:r w:rsidR="56F908C9" w:rsidRPr="7811D7BD">
        <w:rPr>
          <w:rFonts w:eastAsia="Times New Roman"/>
          <w:b w:val="0"/>
        </w:rPr>
        <w:t xml:space="preserve"> </w:t>
      </w:r>
      <w:r w:rsidR="665E3580" w:rsidRPr="5BC2F8CF">
        <w:rPr>
          <w:rFonts w:eastAsia="Times New Roman"/>
          <w:b w:val="0"/>
        </w:rPr>
        <w:t>a</w:t>
      </w:r>
      <w:r w:rsidRPr="00DF5E98">
        <w:rPr>
          <w:rFonts w:eastAsia="Times New Roman"/>
          <w:b w:val="0"/>
          <w:bCs/>
        </w:rPr>
        <w:t xml:space="preserve"> failure in the cooling system can cause damage </w:t>
      </w:r>
      <w:r w:rsidRPr="00DF5E98">
        <w:rPr>
          <w:rFonts w:eastAsia="Times New Roman"/>
          <w:b w:val="0"/>
          <w:bCs/>
        </w:rPr>
        <w:lastRenderedPageBreak/>
        <w:t xml:space="preserve">to equipment by components overheating which in turn results in outages for key computer systems and in the </w:t>
      </w:r>
      <w:proofErr w:type="gramStart"/>
      <w:r w:rsidRPr="00DF5E98">
        <w:rPr>
          <w:rFonts w:eastAsia="Times New Roman"/>
          <w:b w:val="0"/>
          <w:bCs/>
        </w:rPr>
        <w:t>worst case</w:t>
      </w:r>
      <w:proofErr w:type="gramEnd"/>
      <w:r w:rsidR="3747150E" w:rsidRPr="4C680058">
        <w:rPr>
          <w:rFonts w:eastAsia="Times New Roman"/>
          <w:b w:val="0"/>
        </w:rPr>
        <w:t xml:space="preserve"> scenario</w:t>
      </w:r>
      <w:r w:rsidRPr="00DF5E98">
        <w:rPr>
          <w:rFonts w:eastAsia="Times New Roman"/>
          <w:b w:val="0"/>
          <w:bCs/>
        </w:rPr>
        <w:t xml:space="preserve">, data loss. </w:t>
      </w:r>
    </w:p>
    <w:p w14:paraId="1B920042" w14:textId="2E12C9FE" w:rsidR="3BC6D5EB" w:rsidRDefault="3BC6D5EB" w:rsidP="00D550AB">
      <w:pPr>
        <w:pStyle w:val="NormalWeb"/>
        <w:shd w:val="clear" w:color="auto" w:fill="FFFFFF" w:themeFill="background1"/>
        <w:spacing w:before="0" w:beforeAutospacing="0" w:after="0" w:afterAutospacing="0"/>
        <w:rPr>
          <w:rFonts w:ascii="Arial" w:eastAsia="Arial" w:hAnsi="Arial" w:cs="Arial"/>
          <w:color w:val="000000" w:themeColor="text1"/>
          <w:sz w:val="22"/>
          <w:szCs w:val="22"/>
          <w:lang w:eastAsia="en-US"/>
        </w:rPr>
      </w:pPr>
    </w:p>
    <w:p w14:paraId="24ADEED8" w14:textId="77777777" w:rsidR="00DF5E98" w:rsidRPr="00DF5E98" w:rsidRDefault="00DF5E98" w:rsidP="00D550AB">
      <w:pPr>
        <w:pStyle w:val="NormalWeb"/>
        <w:shd w:val="clear" w:color="auto" w:fill="FFFFFF"/>
        <w:spacing w:before="0" w:beforeAutospacing="0" w:after="0" w:afterAutospacing="0"/>
        <w:rPr>
          <w:rFonts w:ascii="Arial" w:eastAsia="Arial" w:hAnsi="Arial" w:cs="Arial"/>
          <w:color w:val="000000" w:themeColor="text1"/>
          <w:sz w:val="22"/>
          <w:szCs w:val="22"/>
          <w:lang w:eastAsia="en-US"/>
        </w:rPr>
      </w:pPr>
      <w:r w:rsidRPr="00DF5E98">
        <w:rPr>
          <w:rFonts w:ascii="Arial" w:eastAsia="Arial" w:hAnsi="Arial" w:cs="Arial"/>
          <w:color w:val="000000" w:themeColor="text1"/>
          <w:sz w:val="22"/>
          <w:szCs w:val="22"/>
          <w:lang w:eastAsia="en-US"/>
        </w:rPr>
        <w:t xml:space="preserve">The readiness and migration work started in April this year. It </w:t>
      </w:r>
      <w:proofErr w:type="gramStart"/>
      <w:r w:rsidRPr="00DF5E98">
        <w:rPr>
          <w:rFonts w:ascii="Arial" w:eastAsia="Arial" w:hAnsi="Arial" w:cs="Arial"/>
          <w:color w:val="000000" w:themeColor="text1"/>
          <w:sz w:val="22"/>
          <w:szCs w:val="22"/>
          <w:lang w:eastAsia="en-US"/>
        </w:rPr>
        <w:t>is anticipated</w:t>
      </w:r>
      <w:proofErr w:type="gramEnd"/>
      <w:r w:rsidRPr="00DF5E98">
        <w:rPr>
          <w:rFonts w:ascii="Arial" w:eastAsia="Arial" w:hAnsi="Arial" w:cs="Arial"/>
          <w:color w:val="000000" w:themeColor="text1"/>
          <w:sz w:val="22"/>
          <w:szCs w:val="22"/>
          <w:lang w:eastAsia="en-US"/>
        </w:rPr>
        <w:t xml:space="preserve"> that the full migration of all services will complete by the end of June 2023. The planning to achieve this migration and reduce digital services outages is a huge undertaking considering that the data centre delivers all of the SBU local clinical and administrative system, cyber security services and telecommunication across the health board alongside the Neath Port Talbot Data Centre.</w:t>
      </w:r>
    </w:p>
    <w:p w14:paraId="3FB0AD8F" w14:textId="77777777" w:rsidR="00DF5E98" w:rsidRPr="00DF5E98" w:rsidRDefault="00DF5E98" w:rsidP="00D550AB">
      <w:pPr>
        <w:pStyle w:val="NormalWeb"/>
        <w:shd w:val="clear" w:color="auto" w:fill="FFFFFF"/>
        <w:spacing w:before="0" w:beforeAutospacing="0" w:after="0" w:afterAutospacing="0"/>
        <w:rPr>
          <w:rFonts w:ascii="Arial" w:eastAsia="Arial" w:hAnsi="Arial" w:cs="Arial"/>
          <w:color w:val="000000" w:themeColor="text1"/>
          <w:sz w:val="22"/>
          <w:szCs w:val="22"/>
          <w:lang w:eastAsia="en-US"/>
        </w:rPr>
      </w:pPr>
    </w:p>
    <w:p w14:paraId="5AF03930" w14:textId="77777777" w:rsidR="00DF5E98" w:rsidRDefault="00DF5E98" w:rsidP="00D550AB">
      <w:pPr>
        <w:pStyle w:val="Heading2"/>
        <w:spacing w:after="0" w:line="240" w:lineRule="auto"/>
        <w:ind w:left="0" w:firstLine="0"/>
        <w:rPr>
          <w:rFonts w:eastAsia="Times New Roman"/>
          <w:b w:val="0"/>
          <w:bCs/>
        </w:rPr>
      </w:pPr>
      <w:r w:rsidRPr="00DF5E98">
        <w:rPr>
          <w:rFonts w:eastAsia="Times New Roman"/>
          <w:b w:val="0"/>
          <w:bCs/>
        </w:rPr>
        <w:t xml:space="preserve">The second element is the Health Board SAN/Virtual Server environment hosts the majority of SBU local clinical and administrative systems. £1.8m of funding </w:t>
      </w:r>
      <w:proofErr w:type="gramStart"/>
      <w:r w:rsidRPr="00DF5E98">
        <w:rPr>
          <w:rFonts w:eastAsia="Times New Roman"/>
          <w:b w:val="0"/>
          <w:bCs/>
        </w:rPr>
        <w:t>was received</w:t>
      </w:r>
      <w:proofErr w:type="gramEnd"/>
      <w:r w:rsidRPr="00DF5E98">
        <w:rPr>
          <w:rFonts w:eastAsia="Times New Roman"/>
          <w:b w:val="0"/>
          <w:bCs/>
        </w:rPr>
        <w:t xml:space="preserve"> from Welsh Government during 23/24 to replace the SAN with all components delivered this financial year.</w:t>
      </w:r>
    </w:p>
    <w:p w14:paraId="363B47B4" w14:textId="77777777" w:rsidR="003323E7" w:rsidRPr="00DF5E98" w:rsidRDefault="003323E7" w:rsidP="00D550AB">
      <w:pPr>
        <w:pStyle w:val="Heading2"/>
        <w:spacing w:after="0" w:line="240" w:lineRule="auto"/>
        <w:ind w:left="0" w:firstLine="0"/>
        <w:rPr>
          <w:rFonts w:eastAsia="Times New Roman"/>
          <w:b w:val="0"/>
          <w:bCs/>
        </w:rPr>
      </w:pPr>
    </w:p>
    <w:p w14:paraId="36E924F8" w14:textId="1B5AE16A" w:rsidR="00DF5E98" w:rsidRDefault="00DF5E98" w:rsidP="00D550AB">
      <w:pPr>
        <w:spacing w:after="0" w:line="240" w:lineRule="auto"/>
        <w:rPr>
          <w:rStyle w:val="ui-provider"/>
          <w:rFonts w:ascii="Arial" w:hAnsi="Arial" w:cs="Arial"/>
        </w:rPr>
      </w:pPr>
      <w:r w:rsidRPr="00DF5E98">
        <w:rPr>
          <w:rStyle w:val="ui-provider"/>
          <w:rFonts w:ascii="Arial" w:hAnsi="Arial" w:cs="Arial"/>
        </w:rPr>
        <w:t xml:space="preserve">The implementation and migration at the new Morriston data centre and NPTH data centre </w:t>
      </w:r>
      <w:proofErr w:type="gramStart"/>
      <w:r w:rsidRPr="00DF5E98">
        <w:rPr>
          <w:rStyle w:val="ui-provider"/>
          <w:rFonts w:ascii="Arial" w:hAnsi="Arial" w:cs="Arial"/>
        </w:rPr>
        <w:t>is expected to be completed</w:t>
      </w:r>
      <w:proofErr w:type="gramEnd"/>
      <w:r w:rsidRPr="00DF5E98">
        <w:rPr>
          <w:rStyle w:val="ui-provider"/>
          <w:rFonts w:ascii="Arial" w:hAnsi="Arial" w:cs="Arial"/>
        </w:rPr>
        <w:t xml:space="preserve"> within the second quarter of 23/24, with a plan being developed with service areas across the Health Board to ensure a smooth migration. Strategically, this provides the basis to remove hardware from the Princess of Wales Hospital as part of the disaggregation work for computer system hosting.</w:t>
      </w:r>
    </w:p>
    <w:p w14:paraId="4CC6743B" w14:textId="77777777" w:rsidR="00DF5E98" w:rsidRDefault="00DF5E98" w:rsidP="00D550AB">
      <w:pPr>
        <w:spacing w:after="0" w:line="240" w:lineRule="auto"/>
        <w:rPr>
          <w:rFonts w:ascii="Calibri" w:hAnsi="Calibri" w:cs="Calibri"/>
        </w:rPr>
      </w:pPr>
    </w:p>
    <w:p w14:paraId="2EC710D6" w14:textId="69447EAE" w:rsidR="00861D42" w:rsidRDefault="0082722B" w:rsidP="00D550AB">
      <w:pPr>
        <w:pStyle w:val="Heading2"/>
        <w:spacing w:after="0" w:line="240" w:lineRule="auto"/>
        <w:rPr>
          <w:bCs/>
          <w:color w:val="70AD47" w:themeColor="accent6"/>
          <w:sz w:val="24"/>
          <w:szCs w:val="24"/>
        </w:rPr>
      </w:pPr>
      <w:r w:rsidRPr="6651222C">
        <w:rPr>
          <w:sz w:val="24"/>
          <w:szCs w:val="24"/>
        </w:rPr>
        <w:t>4</w:t>
      </w:r>
      <w:r w:rsidR="00BE148C" w:rsidRPr="6651222C">
        <w:rPr>
          <w:sz w:val="24"/>
          <w:szCs w:val="24"/>
        </w:rPr>
        <w:t xml:space="preserve">.6 </w:t>
      </w:r>
      <w:r w:rsidR="00861D42" w:rsidRPr="6651222C">
        <w:rPr>
          <w:sz w:val="24"/>
          <w:szCs w:val="24"/>
        </w:rPr>
        <w:t>Business Intelligence (BI)</w:t>
      </w:r>
      <w:r w:rsidR="00861D42" w:rsidRPr="6651222C">
        <w:rPr>
          <w:color w:val="70AD47" w:themeColor="accent6"/>
          <w:sz w:val="24"/>
          <w:szCs w:val="24"/>
        </w:rPr>
        <w:t xml:space="preserve"> </w:t>
      </w:r>
      <w:r w:rsidR="00802732" w:rsidRPr="6651222C">
        <w:rPr>
          <w:rStyle w:val="normaltextrun"/>
          <w:color w:val="70AD47" w:themeColor="accent6"/>
          <w:sz w:val="24"/>
          <w:szCs w:val="24"/>
        </w:rPr>
        <w:t>&lt;Green</w:t>
      </w:r>
      <w:r w:rsidR="00802732" w:rsidRPr="6651222C">
        <w:rPr>
          <w:rStyle w:val="normaltextrun"/>
          <w:bCs/>
          <w:color w:val="70AD47" w:themeColor="accent6"/>
          <w:sz w:val="24"/>
          <w:szCs w:val="24"/>
        </w:rPr>
        <w:t>&gt;</w:t>
      </w:r>
      <w:r w:rsidR="5ED81985" w:rsidRPr="6651222C">
        <w:rPr>
          <w:bCs/>
          <w:color w:val="70AD47" w:themeColor="accent6"/>
          <w:sz w:val="24"/>
          <w:szCs w:val="24"/>
        </w:rPr>
        <w:t>:</w:t>
      </w:r>
    </w:p>
    <w:p w14:paraId="4B6282B0" w14:textId="77777777" w:rsidR="00145A45" w:rsidRPr="00D15906" w:rsidRDefault="00145A45" w:rsidP="00D550AB">
      <w:pPr>
        <w:pStyle w:val="Heading2"/>
        <w:spacing w:after="0" w:line="240" w:lineRule="auto"/>
        <w:rPr>
          <w:sz w:val="24"/>
          <w:szCs w:val="24"/>
        </w:rPr>
      </w:pPr>
    </w:p>
    <w:p w14:paraId="4189ADEB" w14:textId="47FDE463" w:rsidR="00A36957" w:rsidRDefault="5ED81985" w:rsidP="00D550AB">
      <w:pPr>
        <w:spacing w:after="0" w:line="240" w:lineRule="auto"/>
        <w:textAlignment w:val="baseline"/>
        <w:rPr>
          <w:rFonts w:ascii="Arial" w:eastAsia="Arial" w:hAnsi="Arial" w:cs="Arial"/>
          <w:color w:val="000000" w:themeColor="text1"/>
        </w:rPr>
      </w:pPr>
      <w:r w:rsidRPr="6651222C">
        <w:rPr>
          <w:rFonts w:ascii="Arial" w:eastAsia="Arial" w:hAnsi="Arial" w:cs="Arial"/>
          <w:color w:val="000000" w:themeColor="text1"/>
        </w:rPr>
        <w:t xml:space="preserve">The team has continued to expand with the addition of a Corporate BI Partner, with a primary focus on the development of Quality and Safety Indicators including Mortality monitoring. Year one of the BI strategy is close on complete - new areas such as natural language processing (NLP) </w:t>
      </w:r>
      <w:proofErr w:type="gramStart"/>
      <w:r w:rsidRPr="6651222C">
        <w:rPr>
          <w:rFonts w:ascii="Arial" w:eastAsia="Arial" w:hAnsi="Arial" w:cs="Arial"/>
          <w:color w:val="000000" w:themeColor="text1"/>
        </w:rPr>
        <w:t>are being explored</w:t>
      </w:r>
      <w:proofErr w:type="gramEnd"/>
      <w:r w:rsidRPr="6651222C">
        <w:rPr>
          <w:rFonts w:ascii="Arial" w:eastAsia="Arial" w:hAnsi="Arial" w:cs="Arial"/>
          <w:color w:val="000000" w:themeColor="text1"/>
        </w:rPr>
        <w:t xml:space="preserve"> and the forthcoming year will include a focus on the development of the infrastructure to support the National Data Repository (NDR) and the scoping of a Clinical Data Repository.</w:t>
      </w:r>
    </w:p>
    <w:p w14:paraId="336EC840" w14:textId="77777777" w:rsidR="00145A45" w:rsidRPr="00A36957" w:rsidRDefault="00145A45" w:rsidP="00D550AB">
      <w:pPr>
        <w:spacing w:after="0" w:line="240" w:lineRule="auto"/>
        <w:textAlignment w:val="baseline"/>
        <w:rPr>
          <w:rFonts w:ascii="Arial" w:eastAsia="Arial" w:hAnsi="Arial" w:cs="Arial"/>
          <w:color w:val="000000" w:themeColor="text1"/>
        </w:rPr>
      </w:pPr>
    </w:p>
    <w:p w14:paraId="33706410" w14:textId="7DBEAF52" w:rsidR="00A36957" w:rsidRPr="00A36957" w:rsidRDefault="5ED81985" w:rsidP="00D550AB">
      <w:pPr>
        <w:spacing w:after="0" w:line="240" w:lineRule="auto"/>
        <w:textAlignment w:val="baseline"/>
        <w:rPr>
          <w:rFonts w:ascii="Arial" w:eastAsia="Arial" w:hAnsi="Arial" w:cs="Arial"/>
          <w:color w:val="000000" w:themeColor="text1"/>
        </w:rPr>
      </w:pPr>
      <w:r w:rsidRPr="49EB6BE5">
        <w:rPr>
          <w:rFonts w:ascii="Arial" w:eastAsia="Arial" w:hAnsi="Arial" w:cs="Arial"/>
          <w:color w:val="000000" w:themeColor="text1"/>
        </w:rPr>
        <w:t xml:space="preserve">Key achievements in </w:t>
      </w:r>
      <w:r w:rsidR="4FEDAE3F" w:rsidRPr="49EB6BE5">
        <w:rPr>
          <w:rFonts w:ascii="Arial" w:eastAsia="Arial" w:hAnsi="Arial" w:cs="Arial"/>
          <w:color w:val="000000" w:themeColor="text1"/>
        </w:rPr>
        <w:t>th</w:t>
      </w:r>
      <w:r w:rsidR="5F750514" w:rsidRPr="49EB6BE5">
        <w:rPr>
          <w:rFonts w:ascii="Arial" w:eastAsia="Arial" w:hAnsi="Arial" w:cs="Arial"/>
          <w:color w:val="000000" w:themeColor="text1"/>
        </w:rPr>
        <w:t>e first quarter</w:t>
      </w:r>
      <w:r w:rsidR="4FEDAE3F" w:rsidRPr="49EB6BE5">
        <w:rPr>
          <w:rFonts w:ascii="Arial" w:eastAsia="Arial" w:hAnsi="Arial" w:cs="Arial"/>
          <w:color w:val="000000" w:themeColor="text1"/>
        </w:rPr>
        <w:t xml:space="preserve"> </w:t>
      </w:r>
      <w:r w:rsidR="46E9AC62" w:rsidRPr="49EB6BE5">
        <w:rPr>
          <w:rFonts w:ascii="Arial" w:eastAsia="Arial" w:hAnsi="Arial" w:cs="Arial"/>
          <w:color w:val="000000" w:themeColor="text1"/>
        </w:rPr>
        <w:t>of the</w:t>
      </w:r>
      <w:r w:rsidRPr="49EB6BE5">
        <w:rPr>
          <w:rFonts w:ascii="Arial" w:eastAsia="Arial" w:hAnsi="Arial" w:cs="Arial"/>
          <w:color w:val="000000" w:themeColor="text1"/>
        </w:rPr>
        <w:t xml:space="preserve"> financial year</w:t>
      </w:r>
      <w:r w:rsidR="006D2912">
        <w:rPr>
          <w:rFonts w:ascii="Arial" w:eastAsia="Arial" w:hAnsi="Arial" w:cs="Arial"/>
          <w:color w:val="000000" w:themeColor="text1"/>
        </w:rPr>
        <w:t xml:space="preserve"> </w:t>
      </w:r>
      <w:proofErr w:type="spellStart"/>
      <w:r w:rsidR="006D2912">
        <w:rPr>
          <w:rFonts w:ascii="Arial" w:eastAsia="Arial" w:hAnsi="Arial" w:cs="Arial"/>
          <w:color w:val="000000" w:themeColor="text1"/>
        </w:rPr>
        <w:t>incudes</w:t>
      </w:r>
      <w:proofErr w:type="spellEnd"/>
      <w:r w:rsidR="2B34830B" w:rsidRPr="49EB6BE5">
        <w:rPr>
          <w:rFonts w:ascii="Arial" w:eastAsia="Arial" w:hAnsi="Arial" w:cs="Arial"/>
          <w:color w:val="000000" w:themeColor="text1"/>
        </w:rPr>
        <w:t>:</w:t>
      </w:r>
    </w:p>
    <w:p w14:paraId="1F179AB8" w14:textId="280514D2" w:rsidR="00A36957" w:rsidRPr="00A36957" w:rsidRDefault="5ED81985" w:rsidP="0010631D">
      <w:pPr>
        <w:pStyle w:val="ListParagraph"/>
        <w:numPr>
          <w:ilvl w:val="0"/>
          <w:numId w:val="20"/>
        </w:numPr>
        <w:spacing w:after="0" w:line="240" w:lineRule="auto"/>
        <w:ind w:left="426"/>
        <w:textAlignment w:val="baseline"/>
        <w:rPr>
          <w:rFonts w:ascii="Arial" w:eastAsia="Arial" w:hAnsi="Arial" w:cs="Arial"/>
          <w:color w:val="000000" w:themeColor="text1"/>
        </w:rPr>
      </w:pPr>
      <w:r w:rsidRPr="49EB6BE5">
        <w:rPr>
          <w:rFonts w:ascii="Arial" w:eastAsia="Arial" w:hAnsi="Arial" w:cs="Arial"/>
          <w:color w:val="000000" w:themeColor="text1"/>
        </w:rPr>
        <w:t xml:space="preserve">Delivery of </w:t>
      </w:r>
      <w:r w:rsidR="4B5F8008" w:rsidRPr="49EB6BE5">
        <w:rPr>
          <w:rFonts w:ascii="Arial" w:eastAsia="Arial" w:hAnsi="Arial" w:cs="Arial"/>
          <w:color w:val="000000" w:themeColor="text1"/>
        </w:rPr>
        <w:t>the first p</w:t>
      </w:r>
      <w:r w:rsidR="4FEDAE3F" w:rsidRPr="49EB6BE5">
        <w:rPr>
          <w:rFonts w:ascii="Arial" w:eastAsia="Arial" w:hAnsi="Arial" w:cs="Arial"/>
          <w:color w:val="000000" w:themeColor="text1"/>
        </w:rPr>
        <w:t>hase</w:t>
      </w:r>
      <w:r w:rsidRPr="49EB6BE5">
        <w:rPr>
          <w:rFonts w:ascii="Arial" w:eastAsia="Arial" w:hAnsi="Arial" w:cs="Arial"/>
          <w:color w:val="000000" w:themeColor="text1"/>
        </w:rPr>
        <w:t xml:space="preserve"> of the Quality and Assurance Dashboard with prioritisation work ongoing to deliver the </w:t>
      </w:r>
      <w:r w:rsidR="62FE7A88" w:rsidRPr="49EB6BE5">
        <w:rPr>
          <w:rFonts w:ascii="Arial" w:eastAsia="Arial" w:hAnsi="Arial" w:cs="Arial"/>
          <w:color w:val="000000" w:themeColor="text1"/>
        </w:rPr>
        <w:t>prioritised</w:t>
      </w:r>
      <w:r w:rsidRPr="49EB6BE5">
        <w:rPr>
          <w:rFonts w:ascii="Arial" w:eastAsia="Arial" w:hAnsi="Arial" w:cs="Arial"/>
          <w:color w:val="000000" w:themeColor="text1"/>
        </w:rPr>
        <w:t xml:space="preserve"> measures.</w:t>
      </w:r>
    </w:p>
    <w:p w14:paraId="38C1C88F" w14:textId="0882D826" w:rsidR="66AEDB4F" w:rsidRDefault="66AEDB4F" w:rsidP="0010631D">
      <w:pPr>
        <w:pStyle w:val="ListParagraph"/>
        <w:numPr>
          <w:ilvl w:val="0"/>
          <w:numId w:val="20"/>
        </w:numPr>
        <w:spacing w:after="0" w:line="240" w:lineRule="auto"/>
        <w:ind w:left="426"/>
        <w:rPr>
          <w:rFonts w:ascii="Arial" w:eastAsia="Arial" w:hAnsi="Arial" w:cs="Arial"/>
          <w:color w:val="000000" w:themeColor="text1"/>
        </w:rPr>
      </w:pPr>
      <w:r w:rsidRPr="49EB6BE5">
        <w:rPr>
          <w:rFonts w:ascii="Arial" w:eastAsia="Arial" w:hAnsi="Arial" w:cs="Arial"/>
          <w:color w:val="000000" w:themeColor="text1"/>
        </w:rPr>
        <w:t xml:space="preserve">Infection Control Dashboard developed and demonstrated to the IPC committee. The dashboard </w:t>
      </w:r>
      <w:proofErr w:type="gramStart"/>
      <w:r w:rsidRPr="49EB6BE5">
        <w:rPr>
          <w:rFonts w:ascii="Arial" w:eastAsia="Arial" w:hAnsi="Arial" w:cs="Arial"/>
          <w:color w:val="000000" w:themeColor="text1"/>
        </w:rPr>
        <w:t>will be used</w:t>
      </w:r>
      <w:proofErr w:type="gramEnd"/>
      <w:r w:rsidRPr="49EB6BE5">
        <w:rPr>
          <w:rFonts w:ascii="Arial" w:eastAsia="Arial" w:hAnsi="Arial" w:cs="Arial"/>
          <w:color w:val="000000" w:themeColor="text1"/>
        </w:rPr>
        <w:t xml:space="preserve"> operationally to influence changes within each Service Delivery group.</w:t>
      </w:r>
    </w:p>
    <w:p w14:paraId="0E292502" w14:textId="51FED624" w:rsidR="00A36957" w:rsidRPr="00A36957" w:rsidRDefault="5ED81985" w:rsidP="0010631D">
      <w:pPr>
        <w:pStyle w:val="ListParagraph"/>
        <w:numPr>
          <w:ilvl w:val="0"/>
          <w:numId w:val="20"/>
        </w:numPr>
        <w:spacing w:after="0" w:line="240" w:lineRule="auto"/>
        <w:ind w:left="426"/>
        <w:textAlignment w:val="baseline"/>
        <w:rPr>
          <w:rFonts w:ascii="Arial" w:eastAsia="Arial" w:hAnsi="Arial" w:cs="Arial"/>
          <w:color w:val="000000" w:themeColor="text1"/>
        </w:rPr>
      </w:pPr>
      <w:r w:rsidRPr="49EB6BE5">
        <w:rPr>
          <w:rFonts w:ascii="Arial" w:eastAsia="Arial" w:hAnsi="Arial" w:cs="Arial"/>
          <w:color w:val="000000" w:themeColor="text1"/>
        </w:rPr>
        <w:t>Home first Dashboard monitoring cohorts of patients and co-ordination between Health and Social Services</w:t>
      </w:r>
      <w:r w:rsidR="430FD2ED" w:rsidRPr="49EB6BE5">
        <w:rPr>
          <w:rFonts w:ascii="Arial" w:eastAsia="Arial" w:hAnsi="Arial" w:cs="Arial"/>
          <w:color w:val="000000" w:themeColor="text1"/>
        </w:rPr>
        <w:t xml:space="preserve"> data source </w:t>
      </w:r>
      <w:proofErr w:type="gramStart"/>
      <w:r w:rsidR="430FD2ED" w:rsidRPr="49EB6BE5">
        <w:rPr>
          <w:rFonts w:ascii="Arial" w:eastAsia="Arial" w:hAnsi="Arial" w:cs="Arial"/>
          <w:color w:val="000000" w:themeColor="text1"/>
        </w:rPr>
        <w:t>has been changed</w:t>
      </w:r>
      <w:proofErr w:type="gramEnd"/>
      <w:r w:rsidR="430FD2ED" w:rsidRPr="49EB6BE5">
        <w:rPr>
          <w:rFonts w:ascii="Arial" w:eastAsia="Arial" w:hAnsi="Arial" w:cs="Arial"/>
          <w:color w:val="000000" w:themeColor="text1"/>
        </w:rPr>
        <w:t xml:space="preserve"> to Signal Version 3</w:t>
      </w:r>
      <w:r w:rsidRPr="49EB6BE5">
        <w:rPr>
          <w:rFonts w:ascii="Arial" w:eastAsia="Arial" w:hAnsi="Arial" w:cs="Arial"/>
          <w:color w:val="000000" w:themeColor="text1"/>
        </w:rPr>
        <w:t>.</w:t>
      </w:r>
    </w:p>
    <w:p w14:paraId="2C15D8E0" w14:textId="694CE2C6" w:rsidR="00A36957" w:rsidRPr="00A36957" w:rsidRDefault="283C0D13" w:rsidP="0010631D">
      <w:pPr>
        <w:pStyle w:val="ListParagraph"/>
        <w:numPr>
          <w:ilvl w:val="0"/>
          <w:numId w:val="20"/>
        </w:numPr>
        <w:spacing w:after="0" w:line="240" w:lineRule="auto"/>
        <w:ind w:left="426"/>
        <w:textAlignment w:val="baseline"/>
        <w:rPr>
          <w:rFonts w:ascii="Arial" w:eastAsia="Arial" w:hAnsi="Arial" w:cs="Arial"/>
          <w:color w:val="000000" w:themeColor="text1"/>
          <w:shd w:val="clear" w:color="auto" w:fill="FFFFFF"/>
        </w:rPr>
      </w:pPr>
      <w:r w:rsidRPr="49EB6BE5">
        <w:rPr>
          <w:rFonts w:ascii="Arial" w:eastAsia="Arial" w:hAnsi="Arial" w:cs="Arial"/>
          <w:color w:val="000000" w:themeColor="text1"/>
        </w:rPr>
        <w:t>SAFER dashboard to monitor performance</w:t>
      </w:r>
      <w:r w:rsidR="585EC3C5" w:rsidRPr="49EB6BE5">
        <w:rPr>
          <w:rFonts w:ascii="Arial" w:eastAsia="Arial" w:hAnsi="Arial" w:cs="Arial"/>
          <w:color w:val="000000" w:themeColor="text1"/>
        </w:rPr>
        <w:t xml:space="preserve"> of the SAFER principles</w:t>
      </w:r>
      <w:r w:rsidRPr="49EB6BE5">
        <w:rPr>
          <w:rFonts w:ascii="Arial" w:eastAsia="Arial" w:hAnsi="Arial" w:cs="Arial"/>
          <w:color w:val="000000" w:themeColor="text1"/>
        </w:rPr>
        <w:t xml:space="preserve"> </w:t>
      </w:r>
      <w:proofErr w:type="gramStart"/>
      <w:r w:rsidR="37B1365E" w:rsidRPr="49EB6BE5">
        <w:rPr>
          <w:rFonts w:ascii="Arial" w:eastAsia="Arial" w:hAnsi="Arial" w:cs="Arial"/>
          <w:color w:val="000000" w:themeColor="text1"/>
        </w:rPr>
        <w:t>will be delivered</w:t>
      </w:r>
      <w:proofErr w:type="gramEnd"/>
      <w:r w:rsidR="72EE5175" w:rsidRPr="49EB6BE5">
        <w:rPr>
          <w:rFonts w:ascii="Arial" w:eastAsia="Arial" w:hAnsi="Arial" w:cs="Arial"/>
          <w:color w:val="000000" w:themeColor="text1"/>
        </w:rPr>
        <w:t>.</w:t>
      </w:r>
    </w:p>
    <w:p w14:paraId="5FDFEFFA" w14:textId="13C51ED6" w:rsidR="00A36957" w:rsidRPr="00A36957" w:rsidRDefault="72EE5175" w:rsidP="0010631D">
      <w:pPr>
        <w:pStyle w:val="ListParagraph"/>
        <w:numPr>
          <w:ilvl w:val="0"/>
          <w:numId w:val="20"/>
        </w:numPr>
        <w:spacing w:after="0" w:line="240" w:lineRule="auto"/>
        <w:ind w:left="426"/>
        <w:textAlignment w:val="baseline"/>
        <w:rPr>
          <w:rFonts w:ascii="Arial" w:eastAsia="Arial" w:hAnsi="Arial" w:cs="Arial"/>
          <w:color w:val="000000" w:themeColor="text1"/>
          <w:shd w:val="clear" w:color="auto" w:fill="FFFFFF"/>
        </w:rPr>
      </w:pPr>
      <w:r w:rsidRPr="49EB6BE5">
        <w:rPr>
          <w:rFonts w:ascii="Arial" w:eastAsia="Arial" w:hAnsi="Arial" w:cs="Arial"/>
          <w:color w:val="000000" w:themeColor="text1"/>
        </w:rPr>
        <w:t xml:space="preserve">UEC App </w:t>
      </w:r>
      <w:r w:rsidR="0A7F12DC" w:rsidRPr="49EB6BE5">
        <w:rPr>
          <w:rFonts w:ascii="Arial" w:eastAsia="Arial" w:hAnsi="Arial" w:cs="Arial"/>
          <w:color w:val="000000" w:themeColor="text1"/>
        </w:rPr>
        <w:t xml:space="preserve">with Unscheduled Emergency Care related reports in one place </w:t>
      </w:r>
      <w:proofErr w:type="gramStart"/>
      <w:r w:rsidR="0A7F12DC" w:rsidRPr="49EB6BE5">
        <w:rPr>
          <w:rFonts w:ascii="Arial" w:eastAsia="Arial" w:hAnsi="Arial" w:cs="Arial"/>
          <w:color w:val="000000" w:themeColor="text1"/>
        </w:rPr>
        <w:t xml:space="preserve">has been </w:t>
      </w:r>
      <w:r w:rsidRPr="49EB6BE5">
        <w:rPr>
          <w:rFonts w:ascii="Arial" w:eastAsia="Arial" w:hAnsi="Arial" w:cs="Arial"/>
          <w:color w:val="000000" w:themeColor="text1"/>
        </w:rPr>
        <w:t>launched</w:t>
      </w:r>
      <w:proofErr w:type="gramEnd"/>
      <w:r w:rsidR="37F9CD0B" w:rsidRPr="49EB6BE5">
        <w:rPr>
          <w:rFonts w:ascii="Arial" w:eastAsia="Arial" w:hAnsi="Arial" w:cs="Arial"/>
          <w:color w:val="000000" w:themeColor="text1"/>
        </w:rPr>
        <w:t>.</w:t>
      </w:r>
    </w:p>
    <w:p w14:paraId="0E8260B9" w14:textId="72D22F17" w:rsidR="00145A45" w:rsidRDefault="00145A45">
      <w:pPr>
        <w:rPr>
          <w:rFonts w:ascii="Arial" w:hAnsi="Arial" w:cs="Arial"/>
          <w:sz w:val="24"/>
          <w:szCs w:val="24"/>
        </w:rPr>
      </w:pPr>
    </w:p>
    <w:p w14:paraId="6BA98A11" w14:textId="77777777" w:rsidR="00653AEC" w:rsidRPr="0082722B" w:rsidRDefault="00653AEC" w:rsidP="00D550AB">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GOVERNANCE AND RISK ISSUES</w:t>
      </w:r>
    </w:p>
    <w:p w14:paraId="62229BFB" w14:textId="77777777" w:rsidR="002F13DA" w:rsidRPr="0082722B" w:rsidRDefault="002F13DA" w:rsidP="00D550AB">
      <w:pPr>
        <w:pStyle w:val="ListParagraph"/>
        <w:spacing w:after="0" w:line="240" w:lineRule="auto"/>
        <w:ind w:left="360"/>
        <w:rPr>
          <w:rFonts w:ascii="Arial" w:hAnsi="Arial" w:cs="Arial"/>
          <w:sz w:val="24"/>
          <w:szCs w:val="24"/>
        </w:rPr>
      </w:pPr>
    </w:p>
    <w:p w14:paraId="60D58FE9" w14:textId="52694544" w:rsidR="00145A45" w:rsidRPr="0082722B" w:rsidRDefault="002F13DA" w:rsidP="00D550AB">
      <w:pPr>
        <w:spacing w:after="0" w:line="240" w:lineRule="auto"/>
        <w:rPr>
          <w:rFonts w:ascii="Arial" w:hAnsi="Arial" w:cs="Arial"/>
          <w:b/>
          <w:bCs/>
          <w:i/>
          <w:iCs/>
        </w:rPr>
      </w:pPr>
      <w:r w:rsidRPr="0082722B">
        <w:rPr>
          <w:rFonts w:ascii="Arial" w:hAnsi="Arial" w:cs="Arial"/>
          <w:b/>
          <w:bCs/>
          <w:i/>
          <w:iCs/>
        </w:rPr>
        <w:t xml:space="preserve">Governance </w:t>
      </w:r>
    </w:p>
    <w:p w14:paraId="01B4CD52" w14:textId="77777777" w:rsidR="00145A45" w:rsidRDefault="00145A45" w:rsidP="00D550AB">
      <w:pPr>
        <w:spacing w:after="0" w:line="240" w:lineRule="auto"/>
        <w:rPr>
          <w:rFonts w:ascii="Arial" w:hAnsi="Arial" w:cs="Arial"/>
        </w:rPr>
      </w:pPr>
    </w:p>
    <w:p w14:paraId="247EC956" w14:textId="02FEBD67" w:rsidR="0099588B" w:rsidRPr="0082722B" w:rsidRDefault="0099588B" w:rsidP="00D550AB">
      <w:pPr>
        <w:spacing w:after="0" w:line="240" w:lineRule="auto"/>
        <w:rPr>
          <w:rFonts w:ascii="Arial" w:hAnsi="Arial" w:cs="Arial"/>
        </w:rPr>
      </w:pPr>
      <w:r w:rsidRPr="0082722B">
        <w:rPr>
          <w:rFonts w:ascii="Arial" w:hAnsi="Arial" w:cs="Arial"/>
        </w:rPr>
        <w:t xml:space="preserve">The digital plan </w:t>
      </w:r>
      <w:proofErr w:type="gramStart"/>
      <w:r w:rsidRPr="0082722B">
        <w:rPr>
          <w:rFonts w:ascii="Arial" w:hAnsi="Arial" w:cs="Arial"/>
        </w:rPr>
        <w:t>is overseen</w:t>
      </w:r>
      <w:proofErr w:type="gramEnd"/>
      <w:r w:rsidRPr="0082722B">
        <w:rPr>
          <w:rFonts w:ascii="Arial" w:hAnsi="Arial" w:cs="Arial"/>
        </w:rPr>
        <w:t xml:space="preserve"> by the Digital Leadership Group (DLG), which has representation from </w:t>
      </w:r>
      <w:r w:rsidR="00350996" w:rsidRPr="0082722B">
        <w:rPr>
          <w:rFonts w:ascii="Arial" w:hAnsi="Arial" w:cs="Arial"/>
        </w:rPr>
        <w:t>each</w:t>
      </w:r>
      <w:r w:rsidRPr="0082722B">
        <w:rPr>
          <w:rFonts w:ascii="Arial" w:hAnsi="Arial" w:cs="Arial"/>
        </w:rPr>
        <w:t xml:space="preserve"> corporate directorate and service delivery group and meets quarterly. The DLG reports to Management Board.</w:t>
      </w:r>
      <w:r w:rsidR="008167CC">
        <w:rPr>
          <w:rFonts w:ascii="Arial" w:hAnsi="Arial" w:cs="Arial"/>
        </w:rPr>
        <w:t xml:space="preserve"> </w:t>
      </w:r>
      <w:r w:rsidRPr="0082722B">
        <w:rPr>
          <w:rFonts w:ascii="Arial" w:hAnsi="Arial" w:cs="Arial"/>
        </w:rPr>
        <w:t>The delivery of the Digital plan continue</w:t>
      </w:r>
      <w:r w:rsidR="00E358D8" w:rsidRPr="0082722B">
        <w:rPr>
          <w:rFonts w:ascii="Arial" w:hAnsi="Arial" w:cs="Arial"/>
        </w:rPr>
        <w:t>s</w:t>
      </w:r>
      <w:r w:rsidRPr="0082722B">
        <w:rPr>
          <w:rFonts w:ascii="Arial" w:hAnsi="Arial" w:cs="Arial"/>
        </w:rPr>
        <w:t xml:space="preserve"> to </w:t>
      </w:r>
      <w:proofErr w:type="gramStart"/>
      <w:r w:rsidRPr="0082722B">
        <w:rPr>
          <w:rFonts w:ascii="Arial" w:hAnsi="Arial" w:cs="Arial"/>
        </w:rPr>
        <w:t>be managed</w:t>
      </w:r>
      <w:proofErr w:type="gramEnd"/>
      <w:r w:rsidRPr="0082722B">
        <w:rPr>
          <w:rFonts w:ascii="Arial" w:hAnsi="Arial" w:cs="Arial"/>
        </w:rPr>
        <w:t xml:space="preserve"> by </w:t>
      </w:r>
      <w:r w:rsidR="00E358D8" w:rsidRPr="0082722B">
        <w:rPr>
          <w:rFonts w:ascii="Arial" w:hAnsi="Arial" w:cs="Arial"/>
        </w:rPr>
        <w:t xml:space="preserve">digital </w:t>
      </w:r>
      <w:r w:rsidRPr="0082722B">
        <w:rPr>
          <w:rFonts w:ascii="Arial" w:hAnsi="Arial" w:cs="Arial"/>
        </w:rPr>
        <w:t>programme</w:t>
      </w:r>
      <w:r w:rsidR="00E358D8" w:rsidRPr="0082722B">
        <w:rPr>
          <w:rFonts w:ascii="Arial" w:hAnsi="Arial" w:cs="Arial"/>
        </w:rPr>
        <w:t xml:space="preserve"> and project</w:t>
      </w:r>
      <w:r w:rsidRPr="0082722B">
        <w:rPr>
          <w:rFonts w:ascii="Arial" w:hAnsi="Arial" w:cs="Arial"/>
        </w:rPr>
        <w:t xml:space="preserve"> boards, escalating to DLG where appropriate</w:t>
      </w:r>
      <w:r w:rsidR="00A36957">
        <w:rPr>
          <w:rFonts w:ascii="Arial" w:hAnsi="Arial" w:cs="Arial"/>
        </w:rPr>
        <w:t>.</w:t>
      </w:r>
    </w:p>
    <w:p w14:paraId="53386F77" w14:textId="77777777" w:rsidR="0099588B" w:rsidRPr="0082722B" w:rsidRDefault="0099588B" w:rsidP="00D550AB">
      <w:pPr>
        <w:spacing w:after="0" w:line="240" w:lineRule="auto"/>
        <w:rPr>
          <w:rFonts w:ascii="Arial" w:hAnsi="Arial" w:cs="Arial"/>
        </w:rPr>
      </w:pPr>
    </w:p>
    <w:p w14:paraId="371910D5" w14:textId="5F8DE544" w:rsidR="0099588B" w:rsidRPr="0082722B" w:rsidRDefault="00B07003" w:rsidP="00D550AB">
      <w:pPr>
        <w:spacing w:after="0" w:line="240" w:lineRule="auto"/>
        <w:rPr>
          <w:rFonts w:ascii="Arial" w:hAnsi="Arial" w:cs="Arial"/>
        </w:rPr>
      </w:pPr>
      <w:r w:rsidRPr="0082722B">
        <w:rPr>
          <w:rFonts w:ascii="Arial" w:hAnsi="Arial" w:cs="Arial"/>
        </w:rPr>
        <w:lastRenderedPageBreak/>
        <w:t>D</w:t>
      </w:r>
      <w:r w:rsidR="0099588B" w:rsidRPr="0082722B">
        <w:rPr>
          <w:rFonts w:ascii="Arial" w:hAnsi="Arial" w:cs="Arial"/>
        </w:rPr>
        <w:t xml:space="preserve">igital initiatives requiring investment </w:t>
      </w:r>
      <w:proofErr w:type="gramStart"/>
      <w:r w:rsidR="00E358D8" w:rsidRPr="0082722B">
        <w:rPr>
          <w:rFonts w:ascii="Arial" w:hAnsi="Arial" w:cs="Arial"/>
        </w:rPr>
        <w:t>are</w:t>
      </w:r>
      <w:r w:rsidR="0099588B" w:rsidRPr="0082722B">
        <w:rPr>
          <w:rFonts w:ascii="Arial" w:hAnsi="Arial" w:cs="Arial"/>
        </w:rPr>
        <w:t xml:space="preserve"> taken</w:t>
      </w:r>
      <w:proofErr w:type="gramEnd"/>
      <w:r w:rsidR="0099588B" w:rsidRPr="0082722B">
        <w:rPr>
          <w:rFonts w:ascii="Arial" w:hAnsi="Arial" w:cs="Arial"/>
        </w:rPr>
        <w:t xml:space="preserve"> through the Business Case Assessment Group before approval at Management Board.</w:t>
      </w:r>
    </w:p>
    <w:p w14:paraId="57A784BC" w14:textId="77777777" w:rsidR="0099588B" w:rsidRPr="0082722B" w:rsidRDefault="0099588B" w:rsidP="00D550AB">
      <w:pPr>
        <w:spacing w:after="0" w:line="240" w:lineRule="auto"/>
        <w:rPr>
          <w:rFonts w:ascii="Arial" w:hAnsi="Arial" w:cs="Arial"/>
        </w:rPr>
      </w:pPr>
    </w:p>
    <w:p w14:paraId="509BF377" w14:textId="77777777" w:rsidR="0099588B" w:rsidRPr="0082722B" w:rsidRDefault="0099588B" w:rsidP="00D550AB">
      <w:pPr>
        <w:spacing w:after="0" w:line="240" w:lineRule="auto"/>
        <w:rPr>
          <w:rFonts w:ascii="Arial" w:hAnsi="Arial" w:cs="Arial"/>
        </w:rPr>
      </w:pPr>
      <w:r w:rsidRPr="5342A21F">
        <w:rPr>
          <w:rFonts w:ascii="Arial" w:hAnsi="Arial" w:cs="Arial"/>
        </w:rPr>
        <w:t xml:space="preserve">To aid delivery of digital programme boards a Digital Clinical Transformation Assurance Group (DCTAG) </w:t>
      </w:r>
      <w:proofErr w:type="gramStart"/>
      <w:r w:rsidRPr="5342A21F">
        <w:rPr>
          <w:rFonts w:ascii="Arial" w:hAnsi="Arial" w:cs="Arial"/>
        </w:rPr>
        <w:t>was established</w:t>
      </w:r>
      <w:proofErr w:type="gramEnd"/>
      <w:r w:rsidRPr="5342A21F">
        <w:rPr>
          <w:rFonts w:ascii="Arial" w:hAnsi="Arial" w:cs="Arial"/>
        </w:rPr>
        <w:t xml:space="preserve"> in January 2022. The group provides clinical oversight on changes being introduced through Digital programmes of work, providing specific advice on clinical workflows, communication and engagement with clinical and nursing teams, while ensuring a Digital first approach does not </w:t>
      </w:r>
      <w:proofErr w:type="gramStart"/>
      <w:r w:rsidRPr="5342A21F">
        <w:rPr>
          <w:rFonts w:ascii="Arial" w:hAnsi="Arial" w:cs="Arial"/>
        </w:rPr>
        <w:t>impact</w:t>
      </w:r>
      <w:proofErr w:type="gramEnd"/>
      <w:r w:rsidRPr="5342A21F">
        <w:rPr>
          <w:rFonts w:ascii="Arial" w:hAnsi="Arial" w:cs="Arial"/>
        </w:rPr>
        <w:t xml:space="preserve"> negatively on patient safety and quality standards. </w:t>
      </w:r>
    </w:p>
    <w:p w14:paraId="6111AF22" w14:textId="784C08AD" w:rsidR="5342A21F" w:rsidRPr="00DE4979" w:rsidRDefault="5342A21F" w:rsidP="5342A21F">
      <w:pPr>
        <w:spacing w:after="0" w:line="240" w:lineRule="auto"/>
        <w:rPr>
          <w:rFonts w:ascii="Arial" w:hAnsi="Arial" w:cs="Arial"/>
          <w:b/>
          <w:bCs/>
          <w:i/>
          <w:iCs/>
        </w:rPr>
      </w:pPr>
    </w:p>
    <w:p w14:paraId="005F805E" w14:textId="63C7CFEA" w:rsidR="3E077C2D" w:rsidRDefault="3E077C2D" w:rsidP="6B6BC554">
      <w:pPr>
        <w:spacing w:after="0" w:line="240" w:lineRule="auto"/>
        <w:rPr>
          <w:rFonts w:ascii="Arial" w:hAnsi="Arial" w:cs="Arial"/>
          <w:b/>
          <w:bCs/>
          <w:i/>
          <w:iCs/>
        </w:rPr>
      </w:pPr>
      <w:r w:rsidRPr="00DE4979">
        <w:rPr>
          <w:rFonts w:ascii="Arial" w:hAnsi="Arial" w:cs="Arial"/>
          <w:b/>
          <w:bCs/>
          <w:i/>
          <w:iCs/>
        </w:rPr>
        <w:t>I</w:t>
      </w:r>
      <w:r w:rsidRPr="6B6BC554">
        <w:rPr>
          <w:rFonts w:ascii="Arial" w:hAnsi="Arial" w:cs="Arial"/>
          <w:b/>
          <w:bCs/>
          <w:i/>
          <w:iCs/>
        </w:rPr>
        <w:t xml:space="preserve">nternal Audit </w:t>
      </w:r>
    </w:p>
    <w:p w14:paraId="12E895B2" w14:textId="2AF9B72A" w:rsidR="3E077C2D" w:rsidRDefault="3E077C2D" w:rsidP="6B6BC554">
      <w:pPr>
        <w:spacing w:after="0" w:line="240" w:lineRule="auto"/>
        <w:rPr>
          <w:rFonts w:ascii="Arial" w:hAnsi="Arial" w:cs="Arial"/>
        </w:rPr>
      </w:pPr>
      <w:r w:rsidRPr="6B6BC554">
        <w:rPr>
          <w:rFonts w:ascii="Arial" w:hAnsi="Arial" w:cs="Arial"/>
        </w:rPr>
        <w:t xml:space="preserve">During </w:t>
      </w:r>
      <w:proofErr w:type="gramStart"/>
      <w:r w:rsidRPr="6B6BC554">
        <w:rPr>
          <w:rFonts w:ascii="Arial" w:hAnsi="Arial" w:cs="Arial"/>
        </w:rPr>
        <w:t>Q1</w:t>
      </w:r>
      <w:proofErr w:type="gramEnd"/>
      <w:r w:rsidRPr="6B6BC554">
        <w:rPr>
          <w:rFonts w:ascii="Arial" w:hAnsi="Arial" w:cs="Arial"/>
        </w:rPr>
        <w:t xml:space="preserve"> the digital intelligence and digital business change and benefits functions were subject to internal audit with both functions achieving substantial assurance. </w:t>
      </w:r>
    </w:p>
    <w:p w14:paraId="2DD551E7" w14:textId="77777777" w:rsidR="002F13DA" w:rsidRPr="0082722B" w:rsidRDefault="002F13DA" w:rsidP="00D550AB">
      <w:pPr>
        <w:pStyle w:val="ListParagraph"/>
        <w:spacing w:after="0" w:line="240" w:lineRule="auto"/>
        <w:ind w:left="360"/>
        <w:rPr>
          <w:rFonts w:ascii="Arial" w:hAnsi="Arial" w:cs="Arial"/>
          <w:sz w:val="24"/>
          <w:szCs w:val="24"/>
        </w:rPr>
      </w:pPr>
    </w:p>
    <w:p w14:paraId="6BB3E2F5" w14:textId="3C050ED3" w:rsidR="002F13DA" w:rsidRDefault="002F13DA" w:rsidP="00D550AB">
      <w:pPr>
        <w:spacing w:after="0" w:line="240" w:lineRule="auto"/>
        <w:rPr>
          <w:rFonts w:ascii="Arial" w:hAnsi="Arial" w:cs="Arial"/>
          <w:b/>
          <w:bCs/>
          <w:i/>
          <w:iCs/>
        </w:rPr>
      </w:pPr>
      <w:r w:rsidRPr="0082722B">
        <w:rPr>
          <w:rFonts w:ascii="Arial" w:hAnsi="Arial" w:cs="Arial"/>
          <w:b/>
          <w:bCs/>
          <w:i/>
          <w:iCs/>
        </w:rPr>
        <w:t>Risk</w:t>
      </w:r>
    </w:p>
    <w:p w14:paraId="3E98B258" w14:textId="77777777" w:rsidR="00145A45" w:rsidRPr="0082722B" w:rsidRDefault="00145A45" w:rsidP="00D550AB">
      <w:pPr>
        <w:spacing w:after="0" w:line="240" w:lineRule="auto"/>
        <w:rPr>
          <w:rFonts w:ascii="Arial" w:hAnsi="Arial" w:cs="Arial"/>
          <w:b/>
          <w:bCs/>
          <w:i/>
          <w:iCs/>
        </w:rPr>
      </w:pPr>
    </w:p>
    <w:p w14:paraId="35D31369" w14:textId="58C6EFB5" w:rsidR="00973E90" w:rsidRPr="0082722B" w:rsidRDefault="000E37C8" w:rsidP="00D550AB">
      <w:pPr>
        <w:spacing w:after="0" w:line="240" w:lineRule="auto"/>
        <w:rPr>
          <w:rFonts w:ascii="Arial" w:hAnsi="Arial" w:cs="Arial"/>
        </w:rPr>
      </w:pPr>
      <w:r w:rsidRPr="0082722B">
        <w:rPr>
          <w:rFonts w:ascii="Arial" w:hAnsi="Arial" w:cs="Arial"/>
        </w:rPr>
        <w:t>Below is a s</w:t>
      </w:r>
      <w:r w:rsidR="00973E90" w:rsidRPr="0082722B">
        <w:rPr>
          <w:rFonts w:ascii="Arial" w:hAnsi="Arial" w:cs="Arial"/>
        </w:rPr>
        <w:t xml:space="preserve">ummary of the </w:t>
      </w:r>
      <w:r w:rsidR="00FF76CD">
        <w:rPr>
          <w:rFonts w:ascii="Arial" w:hAnsi="Arial" w:cs="Arial"/>
        </w:rPr>
        <w:t xml:space="preserve">key </w:t>
      </w:r>
      <w:r w:rsidR="00973E90" w:rsidRPr="0082722B">
        <w:rPr>
          <w:rFonts w:ascii="Arial" w:hAnsi="Arial" w:cs="Arial"/>
        </w:rPr>
        <w:t xml:space="preserve">Digital Service </w:t>
      </w:r>
      <w:r w:rsidR="001D480D">
        <w:rPr>
          <w:rFonts w:ascii="Arial" w:hAnsi="Arial" w:cs="Arial"/>
        </w:rPr>
        <w:t>r</w:t>
      </w:r>
      <w:r w:rsidR="00973E90" w:rsidRPr="0082722B">
        <w:rPr>
          <w:rFonts w:ascii="Arial" w:hAnsi="Arial" w:cs="Arial"/>
        </w:rPr>
        <w:t>isks</w:t>
      </w:r>
      <w:r w:rsidR="005660E3">
        <w:rPr>
          <w:rFonts w:ascii="Arial" w:hAnsi="Arial" w:cs="Arial"/>
        </w:rPr>
        <w:t xml:space="preserve"> </w:t>
      </w:r>
      <w:r w:rsidR="0052204B">
        <w:rPr>
          <w:rFonts w:ascii="Arial" w:hAnsi="Arial" w:cs="Arial"/>
        </w:rPr>
        <w:t xml:space="preserve">that </w:t>
      </w:r>
      <w:proofErr w:type="gramStart"/>
      <w:r w:rsidR="0052204B">
        <w:rPr>
          <w:rFonts w:ascii="Arial" w:hAnsi="Arial" w:cs="Arial"/>
        </w:rPr>
        <w:t>were managed</w:t>
      </w:r>
      <w:proofErr w:type="gramEnd"/>
      <w:r w:rsidR="00427640">
        <w:rPr>
          <w:rFonts w:ascii="Arial" w:hAnsi="Arial" w:cs="Arial"/>
        </w:rPr>
        <w:t xml:space="preserve"> by di</w:t>
      </w:r>
      <w:r w:rsidR="005A4F0A">
        <w:rPr>
          <w:rFonts w:ascii="Arial" w:hAnsi="Arial" w:cs="Arial"/>
        </w:rPr>
        <w:t>gital services</w:t>
      </w:r>
      <w:r w:rsidR="005660E3">
        <w:rPr>
          <w:rFonts w:ascii="Arial" w:hAnsi="Arial" w:cs="Arial"/>
        </w:rPr>
        <w:t xml:space="preserve"> </w:t>
      </w:r>
      <w:r w:rsidR="005660E3" w:rsidRPr="321F390C">
        <w:rPr>
          <w:rFonts w:ascii="Arial" w:hAnsi="Arial" w:cs="Arial"/>
        </w:rPr>
        <w:t>during</w:t>
      </w:r>
      <w:r w:rsidR="16A27084" w:rsidRPr="321F390C">
        <w:rPr>
          <w:rFonts w:ascii="Arial" w:hAnsi="Arial" w:cs="Arial"/>
        </w:rPr>
        <w:t xml:space="preserve"> </w:t>
      </w:r>
      <w:r w:rsidR="5E7481E5" w:rsidRPr="321F390C">
        <w:rPr>
          <w:rFonts w:ascii="Arial" w:hAnsi="Arial" w:cs="Arial"/>
        </w:rPr>
        <w:t>Q1</w:t>
      </w:r>
      <w:r w:rsidR="005660E3">
        <w:rPr>
          <w:rFonts w:ascii="Arial" w:hAnsi="Arial" w:cs="Arial"/>
        </w:rPr>
        <w:t xml:space="preserve"> FY </w:t>
      </w:r>
      <w:r w:rsidR="00907E83">
        <w:rPr>
          <w:rFonts w:ascii="Arial" w:hAnsi="Arial" w:cs="Arial"/>
        </w:rPr>
        <w:t>23/24</w:t>
      </w:r>
      <w:r w:rsidR="005660E3">
        <w:rPr>
          <w:rFonts w:ascii="Arial" w:hAnsi="Arial" w:cs="Arial"/>
        </w:rPr>
        <w:t xml:space="preserve">: </w:t>
      </w:r>
      <w:r w:rsidR="00973E90" w:rsidRPr="0082722B">
        <w:rPr>
          <w:rFonts w:ascii="Arial" w:hAnsi="Arial" w:cs="Arial"/>
        </w:rPr>
        <w:t xml:space="preserve"> </w:t>
      </w:r>
    </w:p>
    <w:p w14:paraId="2648FAB6" w14:textId="77777777" w:rsidR="00B32729" w:rsidRDefault="00B32729" w:rsidP="00D550AB">
      <w:pPr>
        <w:spacing w:after="0" w:line="240" w:lineRule="auto"/>
        <w:rPr>
          <w:rFonts w:ascii="Arial" w:hAnsi="Arial" w:cs="Arial"/>
        </w:rPr>
      </w:pPr>
    </w:p>
    <w:p w14:paraId="399E0FCF" w14:textId="77777777" w:rsidR="00145A45" w:rsidRDefault="00EA03E9" w:rsidP="00D550AB">
      <w:pPr>
        <w:spacing w:after="0" w:line="240" w:lineRule="auto"/>
        <w:rPr>
          <w:rFonts w:ascii="Arial" w:hAnsi="Arial" w:cs="Arial"/>
          <w:b/>
          <w:bCs/>
        </w:rPr>
      </w:pPr>
      <w:r w:rsidRPr="00145A45">
        <w:rPr>
          <w:rFonts w:ascii="Arial" w:hAnsi="Arial" w:cs="Arial"/>
          <w:b/>
          <w:bCs/>
        </w:rPr>
        <w:t xml:space="preserve">Risk ID 1035/26 relating </w:t>
      </w:r>
      <w:r w:rsidR="15CFA09B" w:rsidRPr="00145A45">
        <w:rPr>
          <w:rFonts w:ascii="Arial" w:hAnsi="Arial" w:cs="Arial"/>
          <w:b/>
          <w:bCs/>
        </w:rPr>
        <w:t xml:space="preserve">to </w:t>
      </w:r>
      <w:r w:rsidRPr="00145A45">
        <w:rPr>
          <w:rFonts w:ascii="Arial" w:hAnsi="Arial" w:cs="Arial"/>
          <w:b/>
          <w:bCs/>
        </w:rPr>
        <w:t>the inability to deliver and sustain digital transformation due to available resource</w:t>
      </w:r>
      <w:r w:rsidR="00145A45">
        <w:rPr>
          <w:rFonts w:ascii="Arial" w:hAnsi="Arial" w:cs="Arial"/>
          <w:b/>
          <w:bCs/>
        </w:rPr>
        <w:t xml:space="preserve">s. </w:t>
      </w:r>
    </w:p>
    <w:p w14:paraId="1F3A558C" w14:textId="2D052661" w:rsidR="00EA03E9" w:rsidRPr="00145A45" w:rsidRDefault="00145A45" w:rsidP="00D550AB">
      <w:pPr>
        <w:spacing w:after="0" w:line="240" w:lineRule="auto"/>
        <w:rPr>
          <w:rFonts w:ascii="Arial" w:hAnsi="Arial" w:cs="Arial"/>
          <w:b/>
          <w:bCs/>
        </w:rPr>
      </w:pPr>
      <w:r>
        <w:rPr>
          <w:rFonts w:ascii="Arial" w:hAnsi="Arial" w:cs="Arial"/>
          <w:b/>
          <w:bCs/>
        </w:rPr>
        <w:t>I</w:t>
      </w:r>
      <w:r w:rsidR="00EA03E9" w:rsidRPr="0082722B">
        <w:rPr>
          <w:rFonts w:ascii="Arial" w:hAnsi="Arial" w:cs="Arial"/>
        </w:rPr>
        <w:t>ncreased from a risk score of</w:t>
      </w:r>
      <w:r w:rsidR="03F114B2" w:rsidRPr="0082722B">
        <w:rPr>
          <w:rFonts w:ascii="Arial" w:hAnsi="Arial" w:cs="Arial"/>
        </w:rPr>
        <w:t xml:space="preserve"> </w:t>
      </w:r>
      <w:r w:rsidR="00EA03E9" w:rsidRPr="0082722B">
        <w:rPr>
          <w:rFonts w:ascii="Arial" w:hAnsi="Arial" w:cs="Arial"/>
        </w:rPr>
        <w:t>12 to 16</w:t>
      </w:r>
      <w:r w:rsidR="10257E56" w:rsidRPr="0082722B">
        <w:rPr>
          <w:rFonts w:ascii="Arial" w:hAnsi="Arial" w:cs="Arial"/>
        </w:rPr>
        <w:t xml:space="preserve"> </w:t>
      </w:r>
      <w:r w:rsidR="10257E56" w:rsidRPr="40EC970D">
        <w:rPr>
          <w:rFonts w:ascii="Arial" w:hAnsi="Arial" w:cs="Arial"/>
        </w:rPr>
        <w:t xml:space="preserve">in </w:t>
      </w:r>
      <w:r w:rsidR="35650C32" w:rsidRPr="40EC970D">
        <w:rPr>
          <w:rFonts w:ascii="Arial" w:hAnsi="Arial" w:cs="Arial"/>
        </w:rPr>
        <w:t>FY 22/23 and remains at this level in Q1 2023/24</w:t>
      </w:r>
      <w:r w:rsidR="00EA03E9" w:rsidRPr="40EC970D">
        <w:rPr>
          <w:rFonts w:ascii="Arial" w:hAnsi="Arial" w:cs="Arial"/>
        </w:rPr>
        <w:t>.</w:t>
      </w:r>
      <w:r w:rsidR="00AA344C">
        <w:rPr>
          <w:rFonts w:ascii="Arial" w:hAnsi="Arial" w:cs="Arial"/>
        </w:rPr>
        <w:t xml:space="preserve"> </w:t>
      </w:r>
      <w:r w:rsidR="00EA03E9" w:rsidRPr="0082722B">
        <w:rPr>
          <w:rFonts w:ascii="Arial" w:hAnsi="Arial" w:cs="Arial"/>
        </w:rPr>
        <w:t xml:space="preserve">This is </w:t>
      </w:r>
      <w:proofErr w:type="gramStart"/>
      <w:r w:rsidR="00EA03E9" w:rsidRPr="0082722B">
        <w:rPr>
          <w:rFonts w:ascii="Arial" w:hAnsi="Arial" w:cs="Arial"/>
        </w:rPr>
        <w:t>as a result</w:t>
      </w:r>
      <w:proofErr w:type="gramEnd"/>
      <w:r w:rsidR="00EA03E9" w:rsidRPr="0082722B">
        <w:rPr>
          <w:rFonts w:ascii="Arial" w:hAnsi="Arial" w:cs="Arial"/>
        </w:rPr>
        <w:t xml:space="preserve"> of the reduction in availability of discretionary capital funding, reductions in DPIF funding, costs of the CTM disentanglement and increasing revenue pressures to sustain services.</w:t>
      </w:r>
      <w:r w:rsidR="6471AE8C" w:rsidRPr="0082722B">
        <w:rPr>
          <w:rFonts w:ascii="Arial" w:hAnsi="Arial" w:cs="Arial"/>
        </w:rPr>
        <w:t xml:space="preserve"> </w:t>
      </w:r>
      <w:r w:rsidR="00EA03E9" w:rsidRPr="0082722B">
        <w:rPr>
          <w:rFonts w:ascii="Arial" w:hAnsi="Arial" w:cs="Arial"/>
        </w:rPr>
        <w:t xml:space="preserve"> </w:t>
      </w:r>
    </w:p>
    <w:p w14:paraId="471960A7" w14:textId="77777777" w:rsidR="00B32729" w:rsidRDefault="00B32729" w:rsidP="00D550AB">
      <w:pPr>
        <w:spacing w:after="0" w:line="240" w:lineRule="auto"/>
        <w:rPr>
          <w:rFonts w:ascii="Arial" w:hAnsi="Arial" w:cs="Arial"/>
        </w:rPr>
      </w:pPr>
    </w:p>
    <w:p w14:paraId="783316D7" w14:textId="12E33962" w:rsidR="00EA03E9" w:rsidRPr="0082722B" w:rsidRDefault="0F8F31C7" w:rsidP="00D550AB">
      <w:pPr>
        <w:spacing w:after="0" w:line="240" w:lineRule="auto"/>
        <w:rPr>
          <w:rFonts w:ascii="Arial" w:hAnsi="Arial" w:cs="Arial"/>
        </w:rPr>
      </w:pPr>
      <w:r w:rsidRPr="00145A45">
        <w:rPr>
          <w:rFonts w:ascii="Arial" w:hAnsi="Arial" w:cs="Arial"/>
          <w:b/>
          <w:bCs/>
        </w:rPr>
        <w:t>Risk ID 2003/60 relating to the</w:t>
      </w:r>
      <w:r w:rsidR="7FE61B21" w:rsidRPr="00145A45">
        <w:rPr>
          <w:rFonts w:ascii="Arial" w:hAnsi="Arial" w:cs="Arial"/>
          <w:b/>
          <w:bCs/>
        </w:rPr>
        <w:t xml:space="preserve"> continued</w:t>
      </w:r>
      <w:r w:rsidR="2584BE2E" w:rsidRPr="00145A45">
        <w:rPr>
          <w:rFonts w:ascii="Arial" w:hAnsi="Arial" w:cs="Arial"/>
          <w:b/>
          <w:bCs/>
        </w:rPr>
        <w:t xml:space="preserve"> risk of a potential</w:t>
      </w:r>
      <w:r w:rsidRPr="00145A45">
        <w:rPr>
          <w:rFonts w:ascii="Arial" w:hAnsi="Arial" w:cs="Arial"/>
          <w:b/>
          <w:bCs/>
        </w:rPr>
        <w:t xml:space="preserve"> Cyber Security Incident</w:t>
      </w:r>
      <w:r w:rsidRPr="2B3CDEC4">
        <w:rPr>
          <w:rFonts w:ascii="Arial" w:hAnsi="Arial" w:cs="Arial"/>
        </w:rPr>
        <w:t xml:space="preserve"> </w:t>
      </w:r>
      <w:r w:rsidR="00145A45">
        <w:rPr>
          <w:rFonts w:ascii="Arial" w:hAnsi="Arial" w:cs="Arial"/>
        </w:rPr>
        <w:t>C</w:t>
      </w:r>
      <w:r w:rsidR="43A02523" w:rsidRPr="2B3CDEC4">
        <w:rPr>
          <w:rFonts w:ascii="Arial" w:hAnsi="Arial" w:cs="Arial"/>
        </w:rPr>
        <w:t>urrent score of 20 (increased</w:t>
      </w:r>
      <w:r w:rsidR="39C28DBD" w:rsidRPr="2B3CDEC4">
        <w:rPr>
          <w:rFonts w:ascii="Arial" w:hAnsi="Arial" w:cs="Arial"/>
        </w:rPr>
        <w:t xml:space="preserve"> </w:t>
      </w:r>
      <w:r w:rsidR="0C2E156C" w:rsidRPr="2B3CDEC4">
        <w:rPr>
          <w:rFonts w:ascii="Arial" w:hAnsi="Arial" w:cs="Arial"/>
        </w:rPr>
        <w:t xml:space="preserve">to 25 by Audit Committee for a </w:t>
      </w:r>
      <w:proofErr w:type="gramStart"/>
      <w:r w:rsidR="0C2E156C" w:rsidRPr="2B3CDEC4">
        <w:rPr>
          <w:rFonts w:ascii="Arial" w:hAnsi="Arial" w:cs="Arial"/>
        </w:rPr>
        <w:t>period of time</w:t>
      </w:r>
      <w:proofErr w:type="gramEnd"/>
      <w:r w:rsidR="0C2E156C" w:rsidRPr="2B3CDEC4">
        <w:rPr>
          <w:rFonts w:ascii="Arial" w:hAnsi="Arial" w:cs="Arial"/>
        </w:rPr>
        <w:t xml:space="preserve"> last year as a result of the Russian invasion of Ukraine while </w:t>
      </w:r>
      <w:r w:rsidR="585C1BEF" w:rsidRPr="2B3CDEC4">
        <w:rPr>
          <w:rFonts w:ascii="Arial" w:hAnsi="Arial" w:cs="Arial"/>
        </w:rPr>
        <w:t>Kaspersky</w:t>
      </w:r>
      <w:r w:rsidR="42CDC9B7" w:rsidRPr="2B3CDEC4">
        <w:rPr>
          <w:rFonts w:ascii="Arial" w:hAnsi="Arial" w:cs="Arial"/>
        </w:rPr>
        <w:t xml:space="preserve"> Antivirus was replaced</w:t>
      </w:r>
      <w:r w:rsidR="585C1BEF" w:rsidRPr="2B3CDEC4">
        <w:rPr>
          <w:rFonts w:ascii="Arial" w:hAnsi="Arial" w:cs="Arial"/>
        </w:rPr>
        <w:t xml:space="preserve"> </w:t>
      </w:r>
      <w:r w:rsidR="0C2E156C" w:rsidRPr="2B3CDEC4">
        <w:rPr>
          <w:rFonts w:ascii="Arial" w:hAnsi="Arial" w:cs="Arial"/>
        </w:rPr>
        <w:t>with Microsoft Defender</w:t>
      </w:r>
      <w:r w:rsidR="1A0FD613" w:rsidRPr="2B3CDEC4">
        <w:rPr>
          <w:rFonts w:ascii="Arial" w:hAnsi="Arial" w:cs="Arial"/>
        </w:rPr>
        <w:t xml:space="preserve"> and TrendMicro</w:t>
      </w:r>
      <w:r w:rsidR="585C1BEF" w:rsidRPr="2B3CDEC4">
        <w:rPr>
          <w:rFonts w:ascii="Arial" w:hAnsi="Arial" w:cs="Arial"/>
        </w:rPr>
        <w:t>).</w:t>
      </w:r>
      <w:r w:rsidR="531CF9A0" w:rsidRPr="2B3CDEC4">
        <w:rPr>
          <w:rFonts w:ascii="Arial" w:hAnsi="Arial" w:cs="Arial"/>
        </w:rPr>
        <w:t xml:space="preserve"> </w:t>
      </w:r>
      <w:r w:rsidR="35E24EA6" w:rsidRPr="2B3CDEC4">
        <w:rPr>
          <w:rFonts w:ascii="Arial" w:hAnsi="Arial" w:cs="Arial"/>
        </w:rPr>
        <w:t xml:space="preserve">In </w:t>
      </w:r>
      <w:r w:rsidR="64E22820" w:rsidRPr="4D192D3C">
        <w:rPr>
          <w:rFonts w:ascii="Arial" w:hAnsi="Arial" w:cs="Arial"/>
        </w:rPr>
        <w:t>May</w:t>
      </w:r>
      <w:r w:rsidR="35E24EA6" w:rsidRPr="2B3CDEC4">
        <w:rPr>
          <w:rFonts w:ascii="Arial" w:hAnsi="Arial" w:cs="Arial"/>
        </w:rPr>
        <w:t xml:space="preserve"> </w:t>
      </w:r>
      <w:proofErr w:type="gramStart"/>
      <w:r w:rsidR="43A02523" w:rsidRPr="2B3CDEC4">
        <w:rPr>
          <w:rFonts w:ascii="Arial" w:hAnsi="Arial" w:cs="Arial"/>
        </w:rPr>
        <w:t>23</w:t>
      </w:r>
      <w:proofErr w:type="gramEnd"/>
      <w:r w:rsidR="43A02523" w:rsidRPr="2B3CDEC4">
        <w:rPr>
          <w:rFonts w:ascii="Arial" w:hAnsi="Arial" w:cs="Arial"/>
        </w:rPr>
        <w:t xml:space="preserve"> </w:t>
      </w:r>
      <w:r w:rsidR="1A8D4F39" w:rsidRPr="2B3CDEC4">
        <w:rPr>
          <w:rFonts w:ascii="Arial" w:hAnsi="Arial" w:cs="Arial"/>
        </w:rPr>
        <w:t>the new joint Cyber/IG/Health</w:t>
      </w:r>
      <w:r w:rsidR="4CB0B873" w:rsidRPr="2B3CDEC4">
        <w:rPr>
          <w:rFonts w:ascii="Arial" w:hAnsi="Arial" w:cs="Arial"/>
        </w:rPr>
        <w:t xml:space="preserve"> </w:t>
      </w:r>
      <w:r w:rsidR="1A8D4F39" w:rsidRPr="2B3CDEC4">
        <w:rPr>
          <w:rFonts w:ascii="Arial" w:hAnsi="Arial" w:cs="Arial"/>
        </w:rPr>
        <w:t xml:space="preserve">Records mandatory training </w:t>
      </w:r>
      <w:r w:rsidR="79BBC503" w:rsidRPr="40EC970D">
        <w:rPr>
          <w:rFonts w:ascii="Arial" w:hAnsi="Arial" w:cs="Arial"/>
        </w:rPr>
        <w:t>went</w:t>
      </w:r>
      <w:r w:rsidR="1A8D4F39" w:rsidRPr="2B3CDEC4">
        <w:rPr>
          <w:rFonts w:ascii="Arial" w:hAnsi="Arial" w:cs="Arial"/>
        </w:rPr>
        <w:t xml:space="preserve"> live on ESR </w:t>
      </w:r>
      <w:r w:rsidR="390AB13B" w:rsidRPr="4D192D3C">
        <w:rPr>
          <w:rFonts w:ascii="Arial" w:hAnsi="Arial" w:cs="Arial"/>
        </w:rPr>
        <w:t>for</w:t>
      </w:r>
      <w:r w:rsidR="1A8D4F39" w:rsidRPr="2B3CDEC4">
        <w:rPr>
          <w:rFonts w:ascii="Arial" w:hAnsi="Arial" w:cs="Arial"/>
        </w:rPr>
        <w:t xml:space="preserve"> all staf</w:t>
      </w:r>
      <w:r w:rsidR="43A02523" w:rsidRPr="2B3CDEC4">
        <w:rPr>
          <w:rFonts w:ascii="Arial" w:hAnsi="Arial" w:cs="Arial"/>
        </w:rPr>
        <w:t>f to help mitigate this risk</w:t>
      </w:r>
      <w:r w:rsidR="6935D2BD" w:rsidRPr="2B3CDEC4">
        <w:rPr>
          <w:rFonts w:ascii="Arial" w:hAnsi="Arial" w:cs="Arial"/>
        </w:rPr>
        <w:t xml:space="preserve"> and will </w:t>
      </w:r>
      <w:r w:rsidR="5BA6538B" w:rsidRPr="2B3CDEC4">
        <w:rPr>
          <w:rFonts w:ascii="Arial" w:hAnsi="Arial" w:cs="Arial"/>
        </w:rPr>
        <w:t xml:space="preserve">continue to be </w:t>
      </w:r>
      <w:r w:rsidR="6935D2BD" w:rsidRPr="2B3CDEC4">
        <w:rPr>
          <w:rFonts w:ascii="Arial" w:hAnsi="Arial" w:cs="Arial"/>
        </w:rPr>
        <w:t xml:space="preserve">supplemented by </w:t>
      </w:r>
      <w:r w:rsidR="027D9262" w:rsidRPr="2B3CDEC4">
        <w:rPr>
          <w:rFonts w:ascii="Arial" w:hAnsi="Arial" w:cs="Arial"/>
        </w:rPr>
        <w:t xml:space="preserve">Cyber Awareness training videos and </w:t>
      </w:r>
      <w:r w:rsidR="6935D2BD" w:rsidRPr="2B3CDEC4">
        <w:rPr>
          <w:rFonts w:ascii="Arial" w:hAnsi="Arial" w:cs="Arial"/>
        </w:rPr>
        <w:t>targeted phishing email simulations.</w:t>
      </w:r>
    </w:p>
    <w:p w14:paraId="5C5C7648" w14:textId="77777777" w:rsidR="00B32729" w:rsidRDefault="00B32729" w:rsidP="00D550AB">
      <w:pPr>
        <w:spacing w:after="0" w:line="240" w:lineRule="auto"/>
        <w:rPr>
          <w:rFonts w:ascii="Arial" w:hAnsi="Arial" w:cs="Arial"/>
        </w:rPr>
      </w:pPr>
    </w:p>
    <w:p w14:paraId="69F58E9A" w14:textId="77777777" w:rsidR="00145A45" w:rsidRDefault="0E3FF523" w:rsidP="00D550AB">
      <w:pPr>
        <w:spacing w:after="0" w:line="240" w:lineRule="auto"/>
        <w:rPr>
          <w:rFonts w:ascii="Arial" w:hAnsi="Arial" w:cs="Arial"/>
        </w:rPr>
      </w:pPr>
      <w:r w:rsidRPr="00145A45">
        <w:rPr>
          <w:rFonts w:ascii="Arial" w:hAnsi="Arial" w:cs="Arial"/>
          <w:b/>
          <w:bCs/>
        </w:rPr>
        <w:t xml:space="preserve">Risk ID1043/36 relating to the management of the paper record and the </w:t>
      </w:r>
      <w:r w:rsidR="7C9197FE" w:rsidRPr="00145A45">
        <w:rPr>
          <w:rFonts w:ascii="Arial" w:hAnsi="Arial" w:cs="Arial"/>
          <w:b/>
          <w:bCs/>
        </w:rPr>
        <w:t xml:space="preserve">risk that the availability, quality and security of the record </w:t>
      </w:r>
      <w:proofErr w:type="gramStart"/>
      <w:r w:rsidR="44534931" w:rsidRPr="00145A45">
        <w:rPr>
          <w:rFonts w:ascii="Arial" w:hAnsi="Arial" w:cs="Arial"/>
          <w:b/>
          <w:bCs/>
        </w:rPr>
        <w:t>is reduced</w:t>
      </w:r>
      <w:proofErr w:type="gramEnd"/>
      <w:r w:rsidR="44534931" w:rsidRPr="00145A45">
        <w:rPr>
          <w:rFonts w:ascii="Arial" w:hAnsi="Arial" w:cs="Arial"/>
          <w:b/>
          <w:bCs/>
        </w:rPr>
        <w:t>.</w:t>
      </w:r>
      <w:r w:rsidR="0A9DCD76" w:rsidRPr="00145A45">
        <w:rPr>
          <w:rFonts w:ascii="Arial" w:hAnsi="Arial" w:cs="Arial"/>
          <w:b/>
          <w:bCs/>
        </w:rPr>
        <w:t xml:space="preserve"> (Risk score 16).</w:t>
      </w:r>
      <w:r w:rsidR="0A9DCD76" w:rsidRPr="0082722B">
        <w:rPr>
          <w:rFonts w:ascii="Arial" w:hAnsi="Arial" w:cs="Arial"/>
        </w:rPr>
        <w:t xml:space="preserve"> </w:t>
      </w:r>
    </w:p>
    <w:p w14:paraId="5E1EBB83" w14:textId="53F1451F" w:rsidR="00222AD6" w:rsidRPr="0082722B" w:rsidRDefault="00DE6A43" w:rsidP="00D550AB">
      <w:pPr>
        <w:spacing w:after="0" w:line="240" w:lineRule="auto"/>
        <w:rPr>
          <w:rFonts w:ascii="Arial" w:hAnsi="Arial" w:cs="Arial"/>
        </w:rPr>
      </w:pPr>
      <w:r w:rsidRPr="00DE6A43">
        <w:rPr>
          <w:rFonts w:ascii="Arial" w:hAnsi="Arial" w:cs="Arial"/>
        </w:rPr>
        <w:t xml:space="preserve">To address the risk the Digital team worked with capital planning to secure a building to store records off site. </w:t>
      </w:r>
      <w:r w:rsidRPr="00DE6A43">
        <w:rPr>
          <w:rFonts w:ascii="Arial" w:eastAsia="Arial" w:hAnsi="Arial" w:cs="Arial"/>
        </w:rPr>
        <w:t xml:space="preserve">The </w:t>
      </w:r>
      <w:proofErr w:type="gramStart"/>
      <w:r w:rsidRPr="00DE6A43">
        <w:rPr>
          <w:rFonts w:ascii="Arial" w:eastAsia="Arial" w:hAnsi="Arial" w:cs="Arial"/>
        </w:rPr>
        <w:t>landlord</w:t>
      </w:r>
      <w:proofErr w:type="gramEnd"/>
      <w:r w:rsidRPr="00DE6A43">
        <w:rPr>
          <w:rFonts w:ascii="Arial" w:eastAsia="Arial" w:hAnsi="Arial" w:cs="Arial"/>
        </w:rPr>
        <w:t xml:space="preserve"> has unfortunately withdrawn from the process due to deciding to sell the unit to a 3</w:t>
      </w:r>
      <w:r w:rsidRPr="00DE6A43">
        <w:rPr>
          <w:rFonts w:ascii="Arial" w:eastAsia="Arial" w:hAnsi="Arial" w:cs="Arial"/>
          <w:vertAlign w:val="superscript"/>
        </w:rPr>
        <w:t>rd</w:t>
      </w:r>
      <w:r w:rsidRPr="00DE6A43">
        <w:rPr>
          <w:rFonts w:ascii="Arial" w:eastAsia="Arial" w:hAnsi="Arial" w:cs="Arial"/>
        </w:rPr>
        <w:t xml:space="preserve"> party instead. Options going forward </w:t>
      </w:r>
      <w:proofErr w:type="gramStart"/>
      <w:r w:rsidRPr="00DE6A43">
        <w:rPr>
          <w:rFonts w:ascii="Arial" w:eastAsia="Arial" w:hAnsi="Arial" w:cs="Arial"/>
        </w:rPr>
        <w:t>are being considered</w:t>
      </w:r>
      <w:proofErr w:type="gramEnd"/>
      <w:r w:rsidRPr="00DE6A43">
        <w:rPr>
          <w:rFonts w:ascii="Arial" w:eastAsia="Arial" w:hAnsi="Arial" w:cs="Arial"/>
        </w:rPr>
        <w:t xml:space="preserve">. </w:t>
      </w:r>
    </w:p>
    <w:p w14:paraId="6F65A798" w14:textId="77777777" w:rsidR="00145A45" w:rsidRDefault="00145A45" w:rsidP="00D550AB">
      <w:pPr>
        <w:spacing w:after="0" w:line="240" w:lineRule="auto"/>
      </w:pPr>
    </w:p>
    <w:p w14:paraId="4E87F542" w14:textId="77777777" w:rsidR="004A5813" w:rsidRDefault="004A5813" w:rsidP="00D550AB">
      <w:pPr>
        <w:spacing w:after="0" w:line="240" w:lineRule="auto"/>
        <w:rPr>
          <w:rFonts w:ascii="Arial" w:eastAsia="Arial" w:hAnsi="Arial" w:cs="Arial"/>
          <w:b/>
        </w:rPr>
      </w:pPr>
    </w:p>
    <w:p w14:paraId="203FBD60" w14:textId="59AA5F30" w:rsidR="00B32729" w:rsidRPr="004A5813" w:rsidRDefault="2591855A" w:rsidP="00D550AB">
      <w:pPr>
        <w:spacing w:after="0" w:line="240" w:lineRule="auto"/>
        <w:rPr>
          <w:rFonts w:ascii="Arial" w:eastAsia="Arial" w:hAnsi="Arial" w:cs="Arial"/>
          <w:b/>
        </w:rPr>
      </w:pPr>
      <w:r w:rsidRPr="0DB6167E">
        <w:rPr>
          <w:rFonts w:ascii="Arial" w:eastAsia="Arial" w:hAnsi="Arial" w:cs="Arial"/>
          <w:b/>
        </w:rPr>
        <w:t xml:space="preserve">Risk ID 3236/294 </w:t>
      </w:r>
      <w:r w:rsidR="3617458C" w:rsidRPr="0DB6167E">
        <w:rPr>
          <w:rFonts w:ascii="Arial" w:eastAsia="Arial" w:hAnsi="Arial" w:cs="Arial"/>
          <w:b/>
        </w:rPr>
        <w:t>Digital Services Recruitment and Retention of Staff</w:t>
      </w:r>
    </w:p>
    <w:p w14:paraId="7AAA12E0" w14:textId="04FB09A5" w:rsidR="005F69B0" w:rsidRPr="00214646" w:rsidRDefault="3617458C" w:rsidP="00D550AB">
      <w:pPr>
        <w:spacing w:after="0" w:line="240" w:lineRule="auto"/>
        <w:rPr>
          <w:rFonts w:ascii="Arial" w:eastAsia="Arial" w:hAnsi="Arial" w:cs="Arial"/>
        </w:rPr>
      </w:pPr>
      <w:r w:rsidRPr="0DB6167E">
        <w:rPr>
          <w:rFonts w:ascii="Arial" w:eastAsia="Arial" w:hAnsi="Arial" w:cs="Arial"/>
        </w:rPr>
        <w:t xml:space="preserve">The </w:t>
      </w:r>
      <w:r w:rsidR="4BE42CA2" w:rsidRPr="0DB6167E">
        <w:rPr>
          <w:rFonts w:ascii="Arial" w:eastAsia="Arial" w:hAnsi="Arial" w:cs="Arial"/>
        </w:rPr>
        <w:t>H</w:t>
      </w:r>
      <w:r w:rsidRPr="0DB6167E">
        <w:rPr>
          <w:rFonts w:ascii="Arial" w:eastAsia="Arial" w:hAnsi="Arial" w:cs="Arial"/>
        </w:rPr>
        <w:t xml:space="preserve">ealth </w:t>
      </w:r>
      <w:r w:rsidR="013CA9DD" w:rsidRPr="0DB6167E">
        <w:rPr>
          <w:rFonts w:ascii="Arial" w:eastAsia="Arial" w:hAnsi="Arial" w:cs="Arial"/>
        </w:rPr>
        <w:t>B</w:t>
      </w:r>
      <w:r w:rsidRPr="0DB6167E">
        <w:rPr>
          <w:rFonts w:ascii="Arial" w:eastAsia="Arial" w:hAnsi="Arial" w:cs="Arial"/>
        </w:rPr>
        <w:t xml:space="preserve">oard </w:t>
      </w:r>
      <w:r w:rsidR="48A05F8C" w:rsidRPr="0DB6167E">
        <w:rPr>
          <w:rFonts w:ascii="Arial" w:eastAsia="Arial" w:hAnsi="Arial" w:cs="Arial"/>
        </w:rPr>
        <w:t>is</w:t>
      </w:r>
      <w:r w:rsidRPr="0DB6167E">
        <w:rPr>
          <w:rFonts w:ascii="Arial" w:eastAsia="Arial" w:hAnsi="Arial" w:cs="Arial"/>
        </w:rPr>
        <w:t xml:space="preserve"> unable to provide sustainable digital services or deliver the digital transformation agenda due to the inability to recruit/retain staff with the necessary capabilities.</w:t>
      </w:r>
      <w:r>
        <w:br/>
      </w:r>
      <w:r>
        <w:br/>
      </w:r>
      <w:r w:rsidRPr="0DB6167E">
        <w:rPr>
          <w:rFonts w:ascii="Arial" w:eastAsia="Arial" w:hAnsi="Arial" w:cs="Arial"/>
        </w:rPr>
        <w:t xml:space="preserve">The lack of capability/capacity of digital staff could mean that key digital solutions used by clinicians and other staff are not available or do not meet their needs, </w:t>
      </w:r>
      <w:proofErr w:type="gramStart"/>
      <w:r w:rsidRPr="0DB6167E">
        <w:rPr>
          <w:rFonts w:ascii="Arial" w:eastAsia="Arial" w:hAnsi="Arial" w:cs="Arial"/>
        </w:rPr>
        <w:t>impact on</w:t>
      </w:r>
      <w:proofErr w:type="gramEnd"/>
      <w:r w:rsidRPr="0DB6167E">
        <w:rPr>
          <w:rFonts w:ascii="Arial" w:eastAsia="Arial" w:hAnsi="Arial" w:cs="Arial"/>
        </w:rPr>
        <w:t xml:space="preserve"> the service provision of the Health Board.</w:t>
      </w:r>
    </w:p>
    <w:p w14:paraId="35C17B11" w14:textId="04FB09A5" w:rsidR="005F69B0" w:rsidRPr="00214646" w:rsidRDefault="3617458C" w:rsidP="00D550AB">
      <w:pPr>
        <w:spacing w:after="0" w:line="240" w:lineRule="auto"/>
        <w:rPr>
          <w:rFonts w:ascii="Arial" w:eastAsia="Arial" w:hAnsi="Arial" w:cs="Arial"/>
        </w:rPr>
      </w:pPr>
      <w:r>
        <w:br/>
      </w:r>
      <w:r w:rsidRPr="0DB6167E">
        <w:rPr>
          <w:rFonts w:ascii="Arial" w:eastAsia="Arial" w:hAnsi="Arial" w:cs="Arial"/>
        </w:rPr>
        <w:t>The growing demand in NHS Wales and other sectors for staff with the appropriate skills needed within the Digital Services Directorate has increased the levels of staff turnover in key roles and decreased recruitment success rates.</w:t>
      </w:r>
    </w:p>
    <w:p w14:paraId="0ADAC311" w14:textId="0543F7B9" w:rsidR="73FBB0F8" w:rsidRDefault="73FBB0F8" w:rsidP="00D550AB">
      <w:pPr>
        <w:spacing w:after="0" w:line="240" w:lineRule="auto"/>
        <w:rPr>
          <w:rFonts w:ascii="Arial" w:eastAsia="Arial" w:hAnsi="Arial" w:cs="Arial"/>
        </w:rPr>
      </w:pPr>
      <w:r w:rsidRPr="0DB6167E">
        <w:rPr>
          <w:rFonts w:ascii="Arial" w:eastAsia="Arial" w:hAnsi="Arial" w:cs="Arial"/>
        </w:rPr>
        <w:lastRenderedPageBreak/>
        <w:t xml:space="preserve">To </w:t>
      </w:r>
      <w:proofErr w:type="gramStart"/>
      <w:r w:rsidRPr="0DB6167E">
        <w:rPr>
          <w:rFonts w:ascii="Arial" w:eastAsia="Arial" w:hAnsi="Arial" w:cs="Arial"/>
        </w:rPr>
        <w:t>mitigate,</w:t>
      </w:r>
      <w:proofErr w:type="gramEnd"/>
      <w:r w:rsidRPr="0DB6167E">
        <w:rPr>
          <w:rFonts w:ascii="Arial" w:eastAsia="Arial" w:hAnsi="Arial" w:cs="Arial"/>
        </w:rPr>
        <w:t xml:space="preserve"> a task and finish group has been set up to develop a Digital Service workforce plan that focuses on recruitment and retention, including an approach to attract school and university leavers.</w:t>
      </w:r>
    </w:p>
    <w:p w14:paraId="5B6200C7" w14:textId="1FF2E559" w:rsidR="6E6B1DA7" w:rsidRDefault="6E6B1DA7" w:rsidP="00D550AB">
      <w:pPr>
        <w:spacing w:after="0" w:line="240" w:lineRule="auto"/>
        <w:rPr>
          <w:rFonts w:ascii="Arial" w:eastAsia="Arial" w:hAnsi="Arial" w:cs="Arial"/>
        </w:rPr>
      </w:pPr>
    </w:p>
    <w:p w14:paraId="73F9F5C0" w14:textId="0D950293" w:rsidR="7E31FFD9" w:rsidRDefault="7E31FFD9" w:rsidP="00D550AB">
      <w:pPr>
        <w:spacing w:after="0" w:line="240" w:lineRule="auto"/>
        <w:rPr>
          <w:rFonts w:ascii="Arial" w:eastAsia="Arial" w:hAnsi="Arial" w:cs="Arial"/>
        </w:rPr>
      </w:pPr>
    </w:p>
    <w:p w14:paraId="4F9BA499" w14:textId="169B104E" w:rsidR="1220437C" w:rsidRDefault="1220437C" w:rsidP="00D550AB">
      <w:pPr>
        <w:spacing w:after="0" w:line="240" w:lineRule="auto"/>
        <w:rPr>
          <w:rFonts w:ascii="Arial" w:eastAsia="Arial" w:hAnsi="Arial" w:cs="Arial"/>
          <w:b/>
        </w:rPr>
      </w:pPr>
      <w:r w:rsidRPr="0DB6167E">
        <w:rPr>
          <w:rFonts w:ascii="Arial" w:eastAsia="Arial" w:hAnsi="Arial" w:cs="Arial"/>
          <w:b/>
        </w:rPr>
        <w:t xml:space="preserve">Risk ID 2796/293 - Non-compliance with UK-GDPR Article 15 regarding </w:t>
      </w:r>
      <w:r w:rsidR="3485D26C" w:rsidRPr="0DB6167E">
        <w:rPr>
          <w:rFonts w:ascii="Arial" w:eastAsia="Arial" w:hAnsi="Arial" w:cs="Arial"/>
          <w:b/>
        </w:rPr>
        <w:t>Subject Access Requests (</w:t>
      </w:r>
      <w:r w:rsidRPr="0DB6167E">
        <w:rPr>
          <w:rFonts w:ascii="Arial" w:eastAsia="Arial" w:hAnsi="Arial" w:cs="Arial"/>
          <w:b/>
        </w:rPr>
        <w:t>SARs</w:t>
      </w:r>
      <w:r w:rsidR="0E379D29" w:rsidRPr="0DB6167E">
        <w:rPr>
          <w:rFonts w:ascii="Arial" w:eastAsia="Arial" w:hAnsi="Arial" w:cs="Arial"/>
          <w:b/>
        </w:rPr>
        <w:t>)</w:t>
      </w:r>
      <w:r w:rsidRPr="0DB6167E">
        <w:rPr>
          <w:rFonts w:ascii="Arial" w:eastAsia="Arial" w:hAnsi="Arial" w:cs="Arial"/>
          <w:b/>
        </w:rPr>
        <w:t xml:space="preserve">, along with other health records requests, </w:t>
      </w:r>
    </w:p>
    <w:p w14:paraId="18481C25" w14:textId="2E933960" w:rsidR="008C4C8F" w:rsidRDefault="1220437C" w:rsidP="00D550AB">
      <w:pPr>
        <w:spacing w:after="0" w:line="240" w:lineRule="auto"/>
        <w:rPr>
          <w:rFonts w:ascii="Arial" w:eastAsia="Arial" w:hAnsi="Arial" w:cs="Arial"/>
        </w:rPr>
      </w:pPr>
      <w:r w:rsidRPr="0DB6167E">
        <w:rPr>
          <w:rFonts w:ascii="Arial" w:eastAsia="Arial" w:hAnsi="Arial" w:cs="Arial"/>
        </w:rPr>
        <w:t>Description</w:t>
      </w:r>
      <w:r w:rsidR="00873DAA">
        <w:rPr>
          <w:rFonts w:ascii="Arial" w:eastAsia="Arial" w:hAnsi="Arial" w:cs="Arial"/>
        </w:rPr>
        <w:t xml:space="preserve">: </w:t>
      </w:r>
      <w:r w:rsidRPr="0DB6167E">
        <w:rPr>
          <w:rFonts w:ascii="Arial" w:eastAsia="Arial" w:hAnsi="Arial" w:cs="Arial"/>
        </w:rPr>
        <w:t xml:space="preserve">The organisation does not have adequate resources to deal with the sustained increase in volume and complexity of subject access /access to health records requests received from data subjects. The ICO </w:t>
      </w:r>
      <w:r w:rsidR="7D937973" w:rsidRPr="68179DA9">
        <w:rPr>
          <w:rFonts w:ascii="Arial" w:eastAsia="Arial" w:hAnsi="Arial" w:cs="Arial"/>
        </w:rPr>
        <w:t>has</w:t>
      </w:r>
      <w:r w:rsidRPr="0DB6167E">
        <w:rPr>
          <w:rFonts w:ascii="Arial" w:eastAsia="Arial" w:hAnsi="Arial" w:cs="Arial"/>
        </w:rPr>
        <w:t xml:space="preserve"> already </w:t>
      </w:r>
      <w:r w:rsidR="7D937973" w:rsidRPr="0DB6167E">
        <w:rPr>
          <w:rFonts w:ascii="Arial" w:eastAsia="Arial" w:hAnsi="Arial" w:cs="Arial"/>
        </w:rPr>
        <w:t>been</w:t>
      </w:r>
      <w:r w:rsidRPr="0DB6167E">
        <w:rPr>
          <w:rFonts w:ascii="Arial" w:eastAsia="Arial" w:hAnsi="Arial" w:cs="Arial"/>
        </w:rPr>
        <w:t xml:space="preserve"> involved with </w:t>
      </w:r>
      <w:r w:rsidR="006E4D17">
        <w:rPr>
          <w:rFonts w:ascii="Arial" w:eastAsia="Arial" w:hAnsi="Arial" w:cs="Arial"/>
        </w:rPr>
        <w:t xml:space="preserve">several </w:t>
      </w:r>
      <w:r w:rsidRPr="0DB6167E">
        <w:rPr>
          <w:rFonts w:ascii="Arial" w:eastAsia="Arial" w:hAnsi="Arial" w:cs="Arial"/>
        </w:rPr>
        <w:t xml:space="preserve">breaches and complaints in this area and there is potential for future enforcement action if significant improvements </w:t>
      </w:r>
      <w:proofErr w:type="gramStart"/>
      <w:r w:rsidRPr="0DB6167E">
        <w:rPr>
          <w:rFonts w:ascii="Arial" w:eastAsia="Arial" w:hAnsi="Arial" w:cs="Arial"/>
        </w:rPr>
        <w:t>are not made</w:t>
      </w:r>
      <w:proofErr w:type="gramEnd"/>
      <w:r w:rsidRPr="0DB6167E">
        <w:rPr>
          <w:rFonts w:ascii="Arial" w:eastAsia="Arial" w:hAnsi="Arial" w:cs="Arial"/>
        </w:rPr>
        <w:t>.  Misfiling and redaction are major issues for Health Records, IG and Health Professionals. SAR breaches have led to successful compensation claims and media interest.</w:t>
      </w:r>
    </w:p>
    <w:p w14:paraId="3B74249B" w14:textId="77777777" w:rsidR="00873DAA" w:rsidRDefault="00873DAA" w:rsidP="00D550AB">
      <w:pPr>
        <w:spacing w:after="0" w:line="240" w:lineRule="auto"/>
        <w:rPr>
          <w:rFonts w:ascii="Arial" w:eastAsia="Arial" w:hAnsi="Arial" w:cs="Arial"/>
        </w:rPr>
      </w:pPr>
    </w:p>
    <w:p w14:paraId="4BC55139" w14:textId="48C4A710" w:rsidR="1F408010" w:rsidRDefault="1F408010" w:rsidP="00D550AB">
      <w:pPr>
        <w:spacing w:after="0" w:line="240" w:lineRule="auto"/>
        <w:rPr>
          <w:rFonts w:ascii="Arial" w:eastAsia="Arial" w:hAnsi="Arial" w:cs="Arial"/>
        </w:rPr>
      </w:pPr>
      <w:r w:rsidRPr="0DB6167E">
        <w:rPr>
          <w:rFonts w:ascii="Arial" w:eastAsia="Arial" w:hAnsi="Arial" w:cs="Arial"/>
        </w:rPr>
        <w:t xml:space="preserve">A Health Board wide SAR policy </w:t>
      </w:r>
      <w:proofErr w:type="gramStart"/>
      <w:r w:rsidRPr="0DB6167E">
        <w:rPr>
          <w:rFonts w:ascii="Arial" w:eastAsia="Arial" w:hAnsi="Arial" w:cs="Arial"/>
        </w:rPr>
        <w:t>has been drafted</w:t>
      </w:r>
      <w:proofErr w:type="gramEnd"/>
      <w:r w:rsidRPr="0DB6167E">
        <w:rPr>
          <w:rFonts w:ascii="Arial" w:eastAsia="Arial" w:hAnsi="Arial" w:cs="Arial"/>
        </w:rPr>
        <w:t xml:space="preserve"> and will be submitted to the </w:t>
      </w:r>
      <w:r w:rsidR="154DA930" w:rsidRPr="0DB6167E">
        <w:rPr>
          <w:rFonts w:ascii="Arial" w:eastAsia="Arial" w:hAnsi="Arial" w:cs="Arial"/>
        </w:rPr>
        <w:t>H</w:t>
      </w:r>
      <w:r w:rsidRPr="0DB6167E">
        <w:rPr>
          <w:rFonts w:ascii="Arial" w:eastAsia="Arial" w:hAnsi="Arial" w:cs="Arial"/>
        </w:rPr>
        <w:t xml:space="preserve">ealth </w:t>
      </w:r>
      <w:r w:rsidR="37EC3702" w:rsidRPr="0DB6167E">
        <w:rPr>
          <w:rFonts w:ascii="Arial" w:eastAsia="Arial" w:hAnsi="Arial" w:cs="Arial"/>
        </w:rPr>
        <w:t>B</w:t>
      </w:r>
      <w:r w:rsidRPr="0DB6167E">
        <w:rPr>
          <w:rFonts w:ascii="Arial" w:eastAsia="Arial" w:hAnsi="Arial" w:cs="Arial"/>
        </w:rPr>
        <w:t>oard for approval in Jun</w:t>
      </w:r>
      <w:r w:rsidR="00B32729">
        <w:rPr>
          <w:rFonts w:ascii="Arial" w:eastAsia="Arial" w:hAnsi="Arial" w:cs="Arial"/>
        </w:rPr>
        <w:t xml:space="preserve">e </w:t>
      </w:r>
      <w:r w:rsidR="355456D6" w:rsidRPr="0DB6167E">
        <w:rPr>
          <w:rFonts w:ascii="Arial" w:eastAsia="Arial" w:hAnsi="Arial" w:cs="Arial"/>
        </w:rPr>
        <w:t>to mitigate.</w:t>
      </w:r>
    </w:p>
    <w:p w14:paraId="5C100B6B" w14:textId="39808528" w:rsidR="23B8E426" w:rsidRDefault="23B8E426" w:rsidP="00D550AB">
      <w:pPr>
        <w:spacing w:after="0" w:line="240" w:lineRule="auto"/>
        <w:rPr>
          <w:rFonts w:ascii="Arial" w:eastAsia="Arial" w:hAnsi="Arial" w:cs="Arial"/>
          <w:highlight w:val="green"/>
        </w:rPr>
      </w:pPr>
    </w:p>
    <w:p w14:paraId="55F7A1E0" w14:textId="77777777" w:rsidR="00653AEC" w:rsidRPr="0082722B" w:rsidRDefault="00653AEC" w:rsidP="00D550AB">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 xml:space="preserve"> FINANCIAL IMPLICATIONS</w:t>
      </w:r>
    </w:p>
    <w:p w14:paraId="20A22033" w14:textId="4C1CFABD" w:rsidR="00B51069" w:rsidRPr="0082722B" w:rsidRDefault="00B51069" w:rsidP="00D550AB">
      <w:pPr>
        <w:pStyle w:val="BodyText"/>
        <w:spacing w:after="0"/>
        <w:rPr>
          <w:rFonts w:ascii="Arial" w:hAnsi="Arial" w:cs="Arial"/>
          <w:b/>
          <w:bCs/>
          <w:sz w:val="22"/>
          <w:szCs w:val="22"/>
        </w:rPr>
      </w:pPr>
    </w:p>
    <w:p w14:paraId="7ABB27B7" w14:textId="1E21041B" w:rsidR="00835ADD" w:rsidRPr="0082722B" w:rsidRDefault="00835ADD" w:rsidP="00D550AB">
      <w:pPr>
        <w:pStyle w:val="BodyText"/>
        <w:spacing w:after="0"/>
        <w:rPr>
          <w:rFonts w:ascii="Arial" w:hAnsi="Arial" w:cs="Arial"/>
          <w:b/>
          <w:bCs/>
          <w:sz w:val="22"/>
          <w:szCs w:val="22"/>
        </w:rPr>
      </w:pPr>
      <w:r w:rsidRPr="0082722B">
        <w:rPr>
          <w:rFonts w:ascii="Arial" w:hAnsi="Arial" w:cs="Arial"/>
          <w:b/>
          <w:bCs/>
          <w:sz w:val="22"/>
          <w:szCs w:val="22"/>
        </w:rPr>
        <w:t xml:space="preserve">Capital </w:t>
      </w:r>
      <w:r w:rsidR="00907E83">
        <w:rPr>
          <w:rFonts w:ascii="Arial" w:hAnsi="Arial" w:cs="Arial"/>
          <w:b/>
          <w:bCs/>
          <w:sz w:val="22"/>
          <w:szCs w:val="22"/>
        </w:rPr>
        <w:t>23/24</w:t>
      </w:r>
    </w:p>
    <w:p w14:paraId="78EF9D13" w14:textId="09150B04" w:rsidR="00835ADD" w:rsidRPr="0082722B" w:rsidRDefault="00835ADD" w:rsidP="00D550AB">
      <w:pPr>
        <w:pStyle w:val="BodyText"/>
        <w:spacing w:after="0"/>
        <w:rPr>
          <w:rFonts w:ascii="Arial" w:hAnsi="Arial" w:cs="Arial"/>
          <w:b/>
          <w:bCs/>
          <w:sz w:val="22"/>
          <w:szCs w:val="22"/>
        </w:rPr>
      </w:pPr>
    </w:p>
    <w:p w14:paraId="1EE2A8BE" w14:textId="56D9AA84" w:rsidR="132E01B5" w:rsidRDefault="132E01B5" w:rsidP="00D550AB">
      <w:pPr>
        <w:spacing w:after="0" w:line="240" w:lineRule="auto"/>
        <w:rPr>
          <w:rFonts w:ascii="Arial" w:eastAsia="Arial" w:hAnsi="Arial" w:cs="Arial"/>
        </w:rPr>
      </w:pPr>
      <w:r w:rsidRPr="68179DA9">
        <w:rPr>
          <w:rFonts w:ascii="Arial" w:eastAsia="Arial" w:hAnsi="Arial" w:cs="Arial"/>
        </w:rPr>
        <w:t xml:space="preserve">In </w:t>
      </w:r>
      <w:proofErr w:type="gramStart"/>
      <w:r w:rsidRPr="68179DA9">
        <w:rPr>
          <w:rFonts w:ascii="Arial" w:eastAsia="Arial" w:hAnsi="Arial" w:cs="Arial"/>
        </w:rPr>
        <w:t>22/23</w:t>
      </w:r>
      <w:proofErr w:type="gramEnd"/>
      <w:r w:rsidRPr="68179DA9">
        <w:rPr>
          <w:rFonts w:ascii="Arial" w:eastAsia="Arial" w:hAnsi="Arial" w:cs="Arial"/>
        </w:rPr>
        <w:t xml:space="preserve"> IMTP planning identified that there was a </w:t>
      </w:r>
      <w:r w:rsidR="0257311C" w:rsidRPr="68179DA9">
        <w:rPr>
          <w:rFonts w:ascii="Arial" w:eastAsia="Arial" w:hAnsi="Arial" w:cs="Arial"/>
        </w:rPr>
        <w:t xml:space="preserve">£13.7m capital requirement in 23/24. This included £8m to support technology refresh, </w:t>
      </w:r>
      <w:r w:rsidR="2901337F" w:rsidRPr="68179DA9">
        <w:rPr>
          <w:rFonts w:ascii="Arial" w:eastAsia="Arial" w:hAnsi="Arial" w:cs="Arial"/>
        </w:rPr>
        <w:t>£1.4m for the delivery of the Strategic Outline Plan, £1m W</w:t>
      </w:r>
      <w:r w:rsidR="67EEEBD7" w:rsidRPr="68179DA9">
        <w:rPr>
          <w:rFonts w:ascii="Arial" w:eastAsia="Arial" w:hAnsi="Arial" w:cs="Arial"/>
        </w:rPr>
        <w:t xml:space="preserve">G funding for national projects – including WICIS and </w:t>
      </w:r>
      <w:proofErr w:type="spellStart"/>
      <w:r w:rsidR="67EEEBD7" w:rsidRPr="68179DA9">
        <w:rPr>
          <w:rFonts w:ascii="Arial" w:eastAsia="Arial" w:hAnsi="Arial" w:cs="Arial"/>
        </w:rPr>
        <w:t>ePMA</w:t>
      </w:r>
      <w:proofErr w:type="spellEnd"/>
      <w:r w:rsidR="67EEEBD7" w:rsidRPr="68179DA9">
        <w:rPr>
          <w:rFonts w:ascii="Arial" w:eastAsia="Arial" w:hAnsi="Arial" w:cs="Arial"/>
        </w:rPr>
        <w:t xml:space="preserve"> and £2m funding that would be subject to bu</w:t>
      </w:r>
      <w:r w:rsidR="04606362" w:rsidRPr="68179DA9">
        <w:rPr>
          <w:rFonts w:ascii="Arial" w:eastAsia="Arial" w:hAnsi="Arial" w:cs="Arial"/>
        </w:rPr>
        <w:t>siness cases.</w:t>
      </w:r>
    </w:p>
    <w:p w14:paraId="0AC6ACB8" w14:textId="77777777" w:rsidR="00873DAA" w:rsidRDefault="00873DAA" w:rsidP="00D550AB">
      <w:pPr>
        <w:spacing w:after="0" w:line="240" w:lineRule="auto"/>
        <w:rPr>
          <w:rFonts w:ascii="Arial" w:eastAsia="Arial" w:hAnsi="Arial" w:cs="Arial"/>
        </w:rPr>
      </w:pPr>
    </w:p>
    <w:p w14:paraId="5E84EE51" w14:textId="611F893C" w:rsidR="00E9519E" w:rsidRPr="004B0DE4" w:rsidRDefault="0999A1E0" w:rsidP="00DE0BBA">
      <w:pPr>
        <w:spacing w:after="0" w:line="240" w:lineRule="auto"/>
      </w:pPr>
      <w:r w:rsidRPr="68179DA9">
        <w:rPr>
          <w:rFonts w:ascii="Arial" w:eastAsia="Arial" w:hAnsi="Arial" w:cs="Arial"/>
        </w:rPr>
        <w:t xml:space="preserve">The total confirmed capital funding at the start of FY </w:t>
      </w:r>
      <w:r w:rsidR="3DD47D07" w:rsidRPr="68179DA9">
        <w:rPr>
          <w:rFonts w:ascii="Arial" w:eastAsia="Arial" w:hAnsi="Arial" w:cs="Arial"/>
        </w:rPr>
        <w:t>23/24</w:t>
      </w:r>
      <w:r w:rsidRPr="68179DA9">
        <w:rPr>
          <w:rFonts w:ascii="Arial" w:eastAsia="Arial" w:hAnsi="Arial" w:cs="Arial"/>
        </w:rPr>
        <w:t xml:space="preserve"> was £</w:t>
      </w:r>
      <w:r w:rsidR="4AF9D505" w:rsidRPr="68179DA9">
        <w:rPr>
          <w:rFonts w:ascii="Arial" w:eastAsia="Arial" w:hAnsi="Arial" w:cs="Arial"/>
        </w:rPr>
        <w:t>2.9</w:t>
      </w:r>
      <w:r w:rsidR="665C2551" w:rsidRPr="68179DA9">
        <w:rPr>
          <w:rFonts w:ascii="Arial" w:eastAsia="Arial" w:hAnsi="Arial" w:cs="Arial"/>
        </w:rPr>
        <w:t>m</w:t>
      </w:r>
      <w:r w:rsidR="004B0DE4">
        <w:rPr>
          <w:rFonts w:ascii="Arial" w:eastAsia="Arial" w:hAnsi="Arial" w:cs="Arial"/>
        </w:rPr>
        <w:t>.</w:t>
      </w:r>
      <w:r w:rsidR="004B0DE4">
        <w:t xml:space="preserve"> </w:t>
      </w:r>
      <w:r w:rsidR="004B0DE4">
        <w:rPr>
          <w:rFonts w:ascii="Arial" w:eastAsia="Arial" w:hAnsi="Arial" w:cs="Arial"/>
        </w:rPr>
        <w:t>Of</w:t>
      </w:r>
      <w:r w:rsidR="500FAC15" w:rsidRPr="6A1FA0FF">
        <w:rPr>
          <w:rFonts w:ascii="Arial" w:eastAsia="Arial" w:hAnsi="Arial" w:cs="Arial"/>
        </w:rPr>
        <w:t xml:space="preserve"> the £8m requirement for </w:t>
      </w:r>
      <w:r w:rsidR="48A33386" w:rsidRPr="6A1FA0FF">
        <w:rPr>
          <w:rFonts w:ascii="Arial" w:eastAsia="Arial" w:hAnsi="Arial" w:cs="Arial"/>
        </w:rPr>
        <w:t>technology</w:t>
      </w:r>
      <w:r w:rsidR="7FE5F1A5" w:rsidRPr="6A1FA0FF">
        <w:rPr>
          <w:rFonts w:ascii="Arial" w:eastAsia="Arial" w:hAnsi="Arial" w:cs="Arial"/>
        </w:rPr>
        <w:t xml:space="preserve"> </w:t>
      </w:r>
      <w:proofErr w:type="gramStart"/>
      <w:r w:rsidR="7FE5F1A5" w:rsidRPr="6A1FA0FF">
        <w:rPr>
          <w:rFonts w:ascii="Arial" w:eastAsia="Arial" w:hAnsi="Arial" w:cs="Arial"/>
        </w:rPr>
        <w:t>refresh</w:t>
      </w:r>
      <w:proofErr w:type="gramEnd"/>
      <w:r w:rsidR="7FE5F1A5" w:rsidRPr="6A1FA0FF">
        <w:rPr>
          <w:rFonts w:ascii="Arial" w:eastAsia="Arial" w:hAnsi="Arial" w:cs="Arial"/>
        </w:rPr>
        <w:t xml:space="preserve"> onl</w:t>
      </w:r>
      <w:r w:rsidR="500FAC15" w:rsidRPr="6A1FA0FF">
        <w:rPr>
          <w:rFonts w:ascii="Arial" w:eastAsia="Arial" w:hAnsi="Arial" w:cs="Arial"/>
        </w:rPr>
        <w:t>y £</w:t>
      </w:r>
      <w:r w:rsidR="67BC4DFB" w:rsidRPr="6A1FA0FF">
        <w:rPr>
          <w:rFonts w:ascii="Arial" w:eastAsia="Arial" w:hAnsi="Arial" w:cs="Arial"/>
        </w:rPr>
        <w:t xml:space="preserve">458k has been made available at the start of the year. </w:t>
      </w:r>
      <w:r w:rsidR="1B7C70EE" w:rsidRPr="6A1FA0FF">
        <w:rPr>
          <w:rFonts w:ascii="Arial" w:eastAsia="Arial" w:hAnsi="Arial" w:cs="Arial"/>
        </w:rPr>
        <w:t xml:space="preserve">This </w:t>
      </w:r>
      <w:proofErr w:type="gramStart"/>
      <w:r w:rsidR="1B7C70EE" w:rsidRPr="6A1FA0FF">
        <w:rPr>
          <w:rFonts w:ascii="Arial" w:eastAsia="Arial" w:hAnsi="Arial" w:cs="Arial"/>
        </w:rPr>
        <w:t>has been achieved</w:t>
      </w:r>
      <w:proofErr w:type="gramEnd"/>
      <w:r w:rsidR="1B7C70EE" w:rsidRPr="6A1FA0FF">
        <w:rPr>
          <w:rFonts w:ascii="Arial" w:eastAsia="Arial" w:hAnsi="Arial" w:cs="Arial"/>
        </w:rPr>
        <w:t xml:space="preserve"> through a risk assessment of the devices and infrastructure that need to be released with only red risk items being funded </w:t>
      </w:r>
      <w:r w:rsidR="225B754B" w:rsidRPr="6A1FA0FF">
        <w:rPr>
          <w:rFonts w:ascii="Arial" w:eastAsia="Arial" w:hAnsi="Arial" w:cs="Arial"/>
        </w:rPr>
        <w:t>i</w:t>
      </w:r>
      <w:r w:rsidR="1B7C70EE" w:rsidRPr="6A1FA0FF">
        <w:rPr>
          <w:rFonts w:ascii="Arial" w:eastAsia="Arial" w:hAnsi="Arial" w:cs="Arial"/>
        </w:rPr>
        <w:t xml:space="preserve">n 23/24. </w:t>
      </w:r>
      <w:r w:rsidR="0B397C8F" w:rsidRPr="6A1FA0FF">
        <w:rPr>
          <w:rFonts w:ascii="Arial" w:eastAsia="Arial" w:hAnsi="Arial" w:cs="Arial"/>
        </w:rPr>
        <w:t xml:space="preserve"> </w:t>
      </w:r>
      <w:r w:rsidR="431B3DE3" w:rsidRPr="6A1FA0FF">
        <w:rPr>
          <w:rFonts w:ascii="Arial" w:eastAsia="Arial" w:hAnsi="Arial" w:cs="Arial"/>
        </w:rPr>
        <w:t>This includes the refresh of the Singleton and Morriston LA</w:t>
      </w:r>
      <w:r w:rsidR="002251EC">
        <w:rPr>
          <w:rFonts w:ascii="Arial" w:eastAsia="Arial" w:hAnsi="Arial" w:cs="Arial"/>
        </w:rPr>
        <w:t>N</w:t>
      </w:r>
      <w:r w:rsidR="431B3DE3" w:rsidRPr="6A1FA0FF">
        <w:rPr>
          <w:rFonts w:ascii="Arial" w:eastAsia="Arial" w:hAnsi="Arial" w:cs="Arial"/>
        </w:rPr>
        <w:t xml:space="preserve"> upgrades that </w:t>
      </w:r>
      <w:proofErr w:type="gramStart"/>
      <w:r w:rsidR="4F238B90" w:rsidRPr="6A1FA0FF">
        <w:rPr>
          <w:rFonts w:ascii="Arial" w:eastAsia="Arial" w:hAnsi="Arial" w:cs="Arial"/>
        </w:rPr>
        <w:t>have been moved</w:t>
      </w:r>
      <w:proofErr w:type="gramEnd"/>
      <w:r w:rsidR="4F238B90" w:rsidRPr="6A1FA0FF">
        <w:rPr>
          <w:rFonts w:ascii="Arial" w:eastAsia="Arial" w:hAnsi="Arial" w:cs="Arial"/>
        </w:rPr>
        <w:t xml:space="preserve"> to 24/25 and are expected to cost in the region of £7m. </w:t>
      </w:r>
      <w:r w:rsidR="53B3F29C" w:rsidRPr="6A1FA0FF">
        <w:rPr>
          <w:rFonts w:ascii="Arial" w:eastAsia="Arial" w:hAnsi="Arial" w:cs="Arial"/>
        </w:rPr>
        <w:t xml:space="preserve"> </w:t>
      </w:r>
    </w:p>
    <w:p w14:paraId="7D5A5F28" w14:textId="627D09F2" w:rsidR="638E3873" w:rsidRDefault="638E3873" w:rsidP="00DE0BBA">
      <w:pPr>
        <w:spacing w:after="0" w:line="240" w:lineRule="auto"/>
        <w:rPr>
          <w:rFonts w:ascii="Arial" w:eastAsia="Arial" w:hAnsi="Arial" w:cs="Arial"/>
        </w:rPr>
      </w:pPr>
    </w:p>
    <w:p w14:paraId="17E29AE5" w14:textId="328DBCE8" w:rsidR="53B3F29C" w:rsidRDefault="53B3F29C" w:rsidP="00DE0BBA">
      <w:pPr>
        <w:spacing w:after="0" w:line="240" w:lineRule="auto"/>
        <w:rPr>
          <w:rFonts w:ascii="Arial" w:eastAsia="Arial" w:hAnsi="Arial" w:cs="Arial"/>
        </w:rPr>
      </w:pPr>
      <w:r w:rsidRPr="6A1FA0FF">
        <w:rPr>
          <w:rFonts w:ascii="Arial" w:eastAsia="Arial" w:hAnsi="Arial" w:cs="Arial"/>
        </w:rPr>
        <w:t xml:space="preserve">Work is ongoing to map the funding that </w:t>
      </w:r>
      <w:proofErr w:type="gramStart"/>
      <w:r w:rsidRPr="6A1FA0FF">
        <w:rPr>
          <w:rFonts w:ascii="Arial" w:eastAsia="Arial" w:hAnsi="Arial" w:cs="Arial"/>
        </w:rPr>
        <w:t>has been issued</w:t>
      </w:r>
      <w:proofErr w:type="gramEnd"/>
      <w:r w:rsidRPr="6A1FA0FF">
        <w:rPr>
          <w:rFonts w:ascii="Arial" w:eastAsia="Arial" w:hAnsi="Arial" w:cs="Arial"/>
        </w:rPr>
        <w:t xml:space="preserve"> against capital projects and any further risks to delivery are being assessed.</w:t>
      </w:r>
    </w:p>
    <w:p w14:paraId="3F0310CE" w14:textId="049DB000" w:rsidR="57E14C10" w:rsidRDefault="57E14C10" w:rsidP="00DE0BBA">
      <w:pPr>
        <w:spacing w:after="0" w:line="240" w:lineRule="auto"/>
      </w:pPr>
    </w:p>
    <w:p w14:paraId="3531DEEE" w14:textId="05585AF1" w:rsidR="009E4304" w:rsidRPr="0082722B" w:rsidRDefault="009E4304" w:rsidP="00DE0BBA">
      <w:pPr>
        <w:pStyle w:val="BodyText"/>
        <w:spacing w:after="0"/>
        <w:rPr>
          <w:rFonts w:ascii="Arial" w:hAnsi="Arial" w:cs="Arial"/>
          <w:sz w:val="22"/>
          <w:szCs w:val="22"/>
        </w:rPr>
      </w:pPr>
      <w:r w:rsidRPr="0082722B">
        <w:rPr>
          <w:rFonts w:ascii="Arial" w:hAnsi="Arial" w:cs="Arial"/>
          <w:b/>
          <w:bCs/>
          <w:sz w:val="22"/>
          <w:szCs w:val="22"/>
        </w:rPr>
        <w:t>Revenue</w:t>
      </w:r>
      <w:r w:rsidR="002F65C4" w:rsidRPr="0082722B">
        <w:rPr>
          <w:rFonts w:ascii="Arial" w:hAnsi="Arial" w:cs="Arial"/>
          <w:b/>
          <w:bCs/>
          <w:sz w:val="22"/>
          <w:szCs w:val="22"/>
        </w:rPr>
        <w:t xml:space="preserve"> </w:t>
      </w:r>
      <w:r w:rsidR="00907E83">
        <w:rPr>
          <w:rFonts w:ascii="Arial" w:hAnsi="Arial" w:cs="Arial"/>
          <w:b/>
          <w:bCs/>
          <w:sz w:val="22"/>
          <w:szCs w:val="22"/>
        </w:rPr>
        <w:t>23/24</w:t>
      </w:r>
    </w:p>
    <w:p w14:paraId="55420D9A" w14:textId="7F4A9416" w:rsidR="00CC6131" w:rsidRPr="0082722B" w:rsidRDefault="00CC6131" w:rsidP="00DE0BBA">
      <w:pPr>
        <w:pStyle w:val="BodyText"/>
        <w:spacing w:after="0"/>
        <w:rPr>
          <w:rFonts w:ascii="Arial" w:hAnsi="Arial" w:cs="Arial"/>
          <w:sz w:val="22"/>
          <w:szCs w:val="22"/>
        </w:rPr>
      </w:pPr>
    </w:p>
    <w:p w14:paraId="435B1C1F" w14:textId="21F4311A" w:rsidR="71F45CA8" w:rsidRDefault="7BAF8252" w:rsidP="004809F4">
      <w:pPr>
        <w:spacing w:after="0" w:line="240" w:lineRule="auto"/>
        <w:rPr>
          <w:rFonts w:ascii="Arial" w:eastAsia="Arial" w:hAnsi="Arial" w:cs="Arial"/>
          <w:highlight w:val="green"/>
        </w:rPr>
      </w:pPr>
      <w:r w:rsidRPr="6A1FA0FF">
        <w:rPr>
          <w:rFonts w:ascii="Arial" w:eastAsia="Arial" w:hAnsi="Arial" w:cs="Arial"/>
        </w:rPr>
        <w:t>In 22/23 IMT</w:t>
      </w:r>
      <w:r w:rsidR="1D013E6F" w:rsidRPr="6A1FA0FF">
        <w:rPr>
          <w:rFonts w:ascii="Arial" w:eastAsia="Arial" w:hAnsi="Arial" w:cs="Arial"/>
        </w:rPr>
        <w:t>P</w:t>
      </w:r>
      <w:r w:rsidRPr="6A1FA0FF">
        <w:rPr>
          <w:rFonts w:ascii="Arial" w:eastAsia="Arial" w:hAnsi="Arial" w:cs="Arial"/>
        </w:rPr>
        <w:t xml:space="preserve"> p</w:t>
      </w:r>
      <w:r w:rsidR="4DC56D47" w:rsidRPr="6A1FA0FF">
        <w:rPr>
          <w:rFonts w:ascii="Arial" w:eastAsia="Arial" w:hAnsi="Arial" w:cs="Arial"/>
        </w:rPr>
        <w:t>rocess</w:t>
      </w:r>
      <w:r w:rsidRPr="6A1FA0FF">
        <w:rPr>
          <w:rFonts w:ascii="Arial" w:eastAsia="Arial" w:hAnsi="Arial" w:cs="Arial"/>
        </w:rPr>
        <w:t xml:space="preserve"> it was identified that there was a £</w:t>
      </w:r>
      <w:r w:rsidR="15E0B9C7" w:rsidRPr="6A1FA0FF">
        <w:rPr>
          <w:rFonts w:ascii="Arial" w:eastAsia="Arial" w:hAnsi="Arial" w:cs="Arial"/>
        </w:rPr>
        <w:t xml:space="preserve">10.6m revenue funding requirement to support the delivery of Digital services in 23/24. </w:t>
      </w:r>
      <w:r w:rsidR="34EE7352" w:rsidRPr="6A1FA0FF">
        <w:rPr>
          <w:rFonts w:ascii="Arial" w:eastAsia="Arial" w:hAnsi="Arial" w:cs="Arial"/>
        </w:rPr>
        <w:t xml:space="preserve">Following a prioritisation </w:t>
      </w:r>
      <w:r w:rsidR="5EE92141" w:rsidRPr="6A1FA0FF">
        <w:rPr>
          <w:rFonts w:ascii="Arial" w:eastAsia="Arial" w:hAnsi="Arial" w:cs="Arial"/>
        </w:rPr>
        <w:t>exercise,</w:t>
      </w:r>
      <w:r w:rsidR="34EE7352" w:rsidRPr="6A1FA0FF">
        <w:rPr>
          <w:rFonts w:ascii="Arial" w:eastAsia="Arial" w:hAnsi="Arial" w:cs="Arial"/>
        </w:rPr>
        <w:t xml:space="preserve"> as part of the IMTP</w:t>
      </w:r>
      <w:r w:rsidR="01D1F8B7" w:rsidRPr="6A1FA0FF">
        <w:rPr>
          <w:rFonts w:ascii="Arial" w:eastAsia="Arial" w:hAnsi="Arial" w:cs="Arial"/>
        </w:rPr>
        <w:t>,</w:t>
      </w:r>
      <w:r w:rsidR="34EE7352" w:rsidRPr="6A1FA0FF">
        <w:rPr>
          <w:rFonts w:ascii="Arial" w:eastAsia="Arial" w:hAnsi="Arial" w:cs="Arial"/>
        </w:rPr>
        <w:t xml:space="preserve"> </w:t>
      </w:r>
      <w:r w:rsidR="768AF46F" w:rsidRPr="6A1FA0FF">
        <w:rPr>
          <w:rFonts w:ascii="Arial" w:eastAsia="Arial" w:hAnsi="Arial" w:cs="Arial"/>
        </w:rPr>
        <w:t xml:space="preserve">£7m </w:t>
      </w:r>
      <w:proofErr w:type="gramStart"/>
      <w:r w:rsidR="768AF46F" w:rsidRPr="6A1FA0FF">
        <w:rPr>
          <w:rFonts w:ascii="Arial" w:eastAsia="Arial" w:hAnsi="Arial" w:cs="Arial"/>
        </w:rPr>
        <w:t>has been issued</w:t>
      </w:r>
      <w:proofErr w:type="gramEnd"/>
      <w:r w:rsidR="768AF46F" w:rsidRPr="6A1FA0FF">
        <w:rPr>
          <w:rFonts w:ascii="Arial" w:eastAsia="Arial" w:hAnsi="Arial" w:cs="Arial"/>
        </w:rPr>
        <w:t xml:space="preserve"> to digital services in the 23/24 revenue allocation. </w:t>
      </w:r>
    </w:p>
    <w:p w14:paraId="3FAEF5A6" w14:textId="77777777" w:rsidR="00941507" w:rsidRDefault="00941507" w:rsidP="00941507">
      <w:pPr>
        <w:spacing w:after="0" w:line="240" w:lineRule="auto"/>
        <w:rPr>
          <w:rFonts w:ascii="Arial" w:eastAsia="Arial" w:hAnsi="Arial" w:cs="Arial"/>
          <w:highlight w:val="green"/>
        </w:rPr>
      </w:pPr>
    </w:p>
    <w:p w14:paraId="562F492B" w14:textId="5CCA8CE1" w:rsidR="00662BD4" w:rsidRPr="00662BD4" w:rsidRDefault="6B462059" w:rsidP="00941507">
      <w:pPr>
        <w:spacing w:after="0" w:line="240" w:lineRule="auto"/>
        <w:rPr>
          <w:rFonts w:ascii="Arial" w:eastAsia="Arial" w:hAnsi="Arial" w:cs="Arial"/>
        </w:rPr>
      </w:pPr>
      <w:r w:rsidRPr="24661B6E">
        <w:rPr>
          <w:rFonts w:ascii="Arial" w:eastAsia="Arial" w:hAnsi="Arial" w:cs="Arial"/>
        </w:rPr>
        <w:t xml:space="preserve">It </w:t>
      </w:r>
      <w:proofErr w:type="gramStart"/>
      <w:r w:rsidRPr="24661B6E">
        <w:rPr>
          <w:rFonts w:ascii="Arial" w:eastAsia="Arial" w:hAnsi="Arial" w:cs="Arial"/>
        </w:rPr>
        <w:t>should be noted</w:t>
      </w:r>
      <w:proofErr w:type="gramEnd"/>
      <w:r w:rsidRPr="24661B6E">
        <w:rPr>
          <w:rFonts w:ascii="Arial" w:eastAsia="Arial" w:hAnsi="Arial" w:cs="Arial"/>
        </w:rPr>
        <w:t xml:space="preserve"> that of the allocation £1m relates to the revenue implications for the delivery of national digital </w:t>
      </w:r>
      <w:r w:rsidR="08C2EB51" w:rsidRPr="24661B6E">
        <w:rPr>
          <w:rFonts w:ascii="Arial" w:eastAsia="Arial" w:hAnsi="Arial" w:cs="Arial"/>
        </w:rPr>
        <w:t xml:space="preserve">solutions such as LINC and RISP where the funding will move to the appropriate SDG. £1.1m relates to the cost pressures </w:t>
      </w:r>
      <w:r w:rsidR="09618AC9" w:rsidRPr="24661B6E">
        <w:rPr>
          <w:rFonts w:ascii="Arial" w:eastAsia="Arial" w:hAnsi="Arial" w:cs="Arial"/>
        </w:rPr>
        <w:t>associated</w:t>
      </w:r>
      <w:r w:rsidR="08C2EB51" w:rsidRPr="24661B6E">
        <w:rPr>
          <w:rFonts w:ascii="Arial" w:eastAsia="Arial" w:hAnsi="Arial" w:cs="Arial"/>
        </w:rPr>
        <w:t xml:space="preserve"> with </w:t>
      </w:r>
      <w:r w:rsidR="59404740" w:rsidRPr="24661B6E">
        <w:rPr>
          <w:rFonts w:ascii="Arial" w:eastAsia="Arial" w:hAnsi="Arial" w:cs="Arial"/>
        </w:rPr>
        <w:t xml:space="preserve">the national MS365 licencing agreement and a further £1m relates to cost pressures from the DHCW SLA. </w:t>
      </w:r>
      <w:r w:rsidR="4B0814F2" w:rsidRPr="24661B6E">
        <w:rPr>
          <w:rFonts w:ascii="Arial" w:eastAsia="Arial" w:hAnsi="Arial" w:cs="Arial"/>
        </w:rPr>
        <w:t xml:space="preserve"> A further £900k relate</w:t>
      </w:r>
      <w:r w:rsidR="2177F17B" w:rsidRPr="24661B6E">
        <w:rPr>
          <w:rFonts w:ascii="Arial" w:eastAsia="Arial" w:hAnsi="Arial" w:cs="Arial"/>
        </w:rPr>
        <w:t xml:space="preserve">s to the recurrent funding of investments made </w:t>
      </w:r>
      <w:proofErr w:type="gramStart"/>
      <w:r w:rsidR="2177F17B" w:rsidRPr="24661B6E">
        <w:rPr>
          <w:rFonts w:ascii="Arial" w:eastAsia="Arial" w:hAnsi="Arial" w:cs="Arial"/>
        </w:rPr>
        <w:t>non</w:t>
      </w:r>
      <w:proofErr w:type="gramEnd"/>
      <w:r w:rsidR="2177F17B" w:rsidRPr="24661B6E">
        <w:rPr>
          <w:rFonts w:ascii="Arial" w:eastAsia="Arial" w:hAnsi="Arial" w:cs="Arial"/>
        </w:rPr>
        <w:t xml:space="preserve"> recurrently in 22/23.</w:t>
      </w:r>
    </w:p>
    <w:p w14:paraId="0467780C" w14:textId="047811BC" w:rsidR="00E74E2B" w:rsidRPr="00E74E2B" w:rsidRDefault="00E74E2B" w:rsidP="00941507">
      <w:pPr>
        <w:spacing w:after="0" w:line="240" w:lineRule="auto"/>
        <w:rPr>
          <w:rFonts w:ascii="Arial" w:eastAsia="Arial" w:hAnsi="Arial" w:cs="Arial"/>
        </w:rPr>
      </w:pPr>
    </w:p>
    <w:p w14:paraId="72075BF3" w14:textId="5D373980" w:rsidR="00941507" w:rsidRDefault="00941507" w:rsidP="00DE0BBA">
      <w:pPr>
        <w:spacing w:after="0" w:line="240" w:lineRule="auto"/>
        <w:rPr>
          <w:rFonts w:ascii="Arial" w:eastAsia="Times New Roman" w:hAnsi="Arial" w:cs="Arial"/>
        </w:rPr>
      </w:pPr>
    </w:p>
    <w:p w14:paraId="1BB964DB" w14:textId="77777777" w:rsidR="00653AEC" w:rsidRPr="0082722B" w:rsidRDefault="00653AEC" w:rsidP="00DE0BBA">
      <w:pPr>
        <w:pStyle w:val="ListParagraph"/>
        <w:numPr>
          <w:ilvl w:val="0"/>
          <w:numId w:val="3"/>
        </w:numPr>
        <w:spacing w:after="0" w:line="240" w:lineRule="auto"/>
        <w:rPr>
          <w:rFonts w:ascii="Arial" w:hAnsi="Arial" w:cs="Arial"/>
          <w:b/>
          <w:sz w:val="24"/>
          <w:szCs w:val="24"/>
        </w:rPr>
      </w:pPr>
      <w:r w:rsidRPr="0082722B">
        <w:rPr>
          <w:rFonts w:ascii="Arial" w:hAnsi="Arial" w:cs="Arial"/>
          <w:b/>
          <w:sz w:val="24"/>
          <w:szCs w:val="24"/>
        </w:rPr>
        <w:t>RECOMMENDATION</w:t>
      </w:r>
    </w:p>
    <w:p w14:paraId="325EE865" w14:textId="77777777" w:rsidR="00C33A04" w:rsidRPr="0082722B" w:rsidRDefault="00C33A04" w:rsidP="00DE0BBA">
      <w:pPr>
        <w:spacing w:after="0" w:line="240" w:lineRule="auto"/>
        <w:rPr>
          <w:rFonts w:ascii="Arial" w:hAnsi="Arial" w:cs="Arial"/>
        </w:rPr>
      </w:pPr>
    </w:p>
    <w:p w14:paraId="60829982" w14:textId="77777777" w:rsidR="00AA4FEA" w:rsidRPr="0082722B" w:rsidRDefault="00AA4FEA" w:rsidP="00DE0BBA">
      <w:pPr>
        <w:spacing w:after="0" w:line="240" w:lineRule="auto"/>
        <w:rPr>
          <w:rFonts w:ascii="Arial" w:hAnsi="Arial" w:cs="Arial"/>
        </w:rPr>
      </w:pPr>
      <w:r w:rsidRPr="0082722B">
        <w:rPr>
          <w:rFonts w:ascii="Arial" w:hAnsi="Arial" w:cs="Arial"/>
        </w:rPr>
        <w:t xml:space="preserve">Members </w:t>
      </w:r>
      <w:proofErr w:type="gramStart"/>
      <w:r w:rsidRPr="0082722B">
        <w:rPr>
          <w:rFonts w:ascii="Arial" w:hAnsi="Arial" w:cs="Arial"/>
        </w:rPr>
        <w:t>are asked</w:t>
      </w:r>
      <w:proofErr w:type="gramEnd"/>
      <w:r w:rsidRPr="0082722B">
        <w:rPr>
          <w:rFonts w:ascii="Arial" w:hAnsi="Arial" w:cs="Arial"/>
        </w:rPr>
        <w:t xml:space="preserve"> to:</w:t>
      </w:r>
    </w:p>
    <w:p w14:paraId="0D47FE4D" w14:textId="6D061FE0" w:rsidR="00AA4FEA" w:rsidRPr="0082722B" w:rsidRDefault="00AA4FEA" w:rsidP="00DE0BBA">
      <w:pPr>
        <w:pStyle w:val="ListParagraph"/>
        <w:numPr>
          <w:ilvl w:val="0"/>
          <w:numId w:val="11"/>
        </w:numPr>
        <w:spacing w:after="0" w:line="240" w:lineRule="auto"/>
        <w:rPr>
          <w:rFonts w:ascii="Arial" w:hAnsi="Arial" w:cs="Arial"/>
        </w:rPr>
      </w:pPr>
      <w:r w:rsidRPr="0082722B">
        <w:rPr>
          <w:rFonts w:ascii="Arial" w:hAnsi="Arial" w:cs="Arial"/>
        </w:rPr>
        <w:t>Note the progress being made across the digital portfolio of projects</w:t>
      </w:r>
      <w:r w:rsidR="00CB4167">
        <w:rPr>
          <w:rFonts w:ascii="Arial" w:hAnsi="Arial" w:cs="Arial"/>
        </w:rPr>
        <w:t xml:space="preserve"> during </w:t>
      </w:r>
      <w:r w:rsidR="003C01F7">
        <w:rPr>
          <w:rFonts w:ascii="Arial" w:hAnsi="Arial" w:cs="Arial"/>
        </w:rPr>
        <w:t xml:space="preserve">Q1 </w:t>
      </w:r>
      <w:r w:rsidR="00907E83">
        <w:rPr>
          <w:rFonts w:ascii="Arial" w:hAnsi="Arial" w:cs="Arial"/>
        </w:rPr>
        <w:t>23/24</w:t>
      </w:r>
      <w:r w:rsidR="00BA4175">
        <w:rPr>
          <w:rFonts w:ascii="Arial" w:hAnsi="Arial" w:cs="Arial"/>
        </w:rPr>
        <w:t xml:space="preserve">. </w:t>
      </w:r>
    </w:p>
    <w:p w14:paraId="01694DD0" w14:textId="2C109E31" w:rsidR="004D32BF" w:rsidRDefault="004D32BF" w:rsidP="00DE0BBA">
      <w:pPr>
        <w:pStyle w:val="ListParagraph"/>
        <w:numPr>
          <w:ilvl w:val="0"/>
          <w:numId w:val="11"/>
        </w:numPr>
        <w:spacing w:after="0" w:line="240" w:lineRule="auto"/>
        <w:rPr>
          <w:rFonts w:ascii="Arial" w:hAnsi="Arial" w:cs="Arial"/>
        </w:rPr>
      </w:pPr>
      <w:r>
        <w:rPr>
          <w:rFonts w:ascii="Arial" w:hAnsi="Arial" w:cs="Arial"/>
        </w:rPr>
        <w:t xml:space="preserve">Note the </w:t>
      </w:r>
      <w:r w:rsidR="003C01F7">
        <w:rPr>
          <w:rFonts w:ascii="Arial" w:hAnsi="Arial" w:cs="Arial"/>
        </w:rPr>
        <w:t>beginning of year</w:t>
      </w:r>
      <w:r w:rsidR="002321D6">
        <w:rPr>
          <w:rFonts w:ascii="Arial" w:hAnsi="Arial" w:cs="Arial"/>
        </w:rPr>
        <w:t xml:space="preserve"> </w:t>
      </w:r>
      <w:r>
        <w:rPr>
          <w:rFonts w:ascii="Arial" w:hAnsi="Arial" w:cs="Arial"/>
        </w:rPr>
        <w:t xml:space="preserve">financial position and key risks to </w:t>
      </w:r>
      <w:r w:rsidR="002321D6">
        <w:rPr>
          <w:rFonts w:ascii="Arial" w:hAnsi="Arial" w:cs="Arial"/>
        </w:rPr>
        <w:t>sustain</w:t>
      </w:r>
      <w:r>
        <w:rPr>
          <w:rFonts w:ascii="Arial" w:hAnsi="Arial" w:cs="Arial"/>
        </w:rPr>
        <w:t xml:space="preserve"> delivery of the digital agenda. </w:t>
      </w:r>
    </w:p>
    <w:p w14:paraId="5EB9EC9B" w14:textId="77777777" w:rsidR="00B64F18" w:rsidRDefault="00B64F18" w:rsidP="00B64F18">
      <w:pPr>
        <w:spacing w:after="0" w:line="240" w:lineRule="auto"/>
        <w:rPr>
          <w:rFonts w:ascii="Arial" w:hAnsi="Arial" w:cs="Arial"/>
        </w:rPr>
      </w:pPr>
    </w:p>
    <w:p w14:paraId="356C36E1" w14:textId="77777777" w:rsidR="00B64F18" w:rsidRPr="00B64F18" w:rsidRDefault="00B64F18" w:rsidP="00B64F18">
      <w:pPr>
        <w:spacing w:after="0" w:line="240" w:lineRule="auto"/>
        <w:rPr>
          <w:rFonts w:ascii="Arial" w:hAnsi="Arial" w:cs="Arial"/>
        </w:rPr>
      </w:pPr>
    </w:p>
    <w:p w14:paraId="2B510A32" w14:textId="5AC1431F" w:rsidR="00235B9A" w:rsidRPr="0082722B" w:rsidRDefault="00235B9A" w:rsidP="00DE0BBA">
      <w:pPr>
        <w:spacing w:after="0" w:line="240" w:lineRule="auto"/>
        <w:rPr>
          <w:rFonts w:ascii="Arial" w:hAnsi="Arial"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2722B" w14:paraId="5F9AE3D6" w14:textId="77777777" w:rsidTr="765914A9">
        <w:tc>
          <w:tcPr>
            <w:tcW w:w="9245" w:type="dxa"/>
            <w:gridSpan w:val="4"/>
            <w:shd w:val="clear" w:color="auto" w:fill="D5DCE4" w:themeFill="text2" w:themeFillTint="33"/>
          </w:tcPr>
          <w:p w14:paraId="5F00EA1E" w14:textId="77777777" w:rsidR="00034194" w:rsidRPr="0082722B" w:rsidRDefault="0020539A">
            <w:pPr>
              <w:rPr>
                <w:rFonts w:ascii="Arial" w:hAnsi="Arial" w:cs="Arial"/>
                <w:b/>
                <w:sz w:val="24"/>
                <w:szCs w:val="24"/>
              </w:rPr>
            </w:pPr>
            <w:r w:rsidRPr="0082722B">
              <w:rPr>
                <w:rFonts w:ascii="Arial" w:hAnsi="Arial" w:cs="Arial"/>
                <w:b/>
                <w:sz w:val="24"/>
                <w:szCs w:val="24"/>
              </w:rPr>
              <w:t>Governance and Assurance</w:t>
            </w:r>
          </w:p>
          <w:p w14:paraId="41226574" w14:textId="77777777" w:rsidR="00034194" w:rsidRPr="0082722B" w:rsidRDefault="00034194">
            <w:pPr>
              <w:rPr>
                <w:rFonts w:ascii="Arial" w:hAnsi="Arial" w:cs="Arial"/>
                <w:sz w:val="24"/>
                <w:szCs w:val="24"/>
              </w:rPr>
            </w:pPr>
          </w:p>
        </w:tc>
      </w:tr>
      <w:tr w:rsidR="00F5324A" w:rsidRPr="0082722B" w14:paraId="7F6221BF" w14:textId="77777777" w:rsidTr="765914A9">
        <w:tc>
          <w:tcPr>
            <w:tcW w:w="1809" w:type="dxa"/>
            <w:vMerge w:val="restart"/>
          </w:tcPr>
          <w:p w14:paraId="54237AA2" w14:textId="77777777" w:rsidR="00F5324A" w:rsidRPr="0082722B" w:rsidRDefault="00F5324A">
            <w:pPr>
              <w:rPr>
                <w:rFonts w:ascii="Arial" w:hAnsi="Arial" w:cs="Arial"/>
                <w:b/>
                <w:sz w:val="24"/>
                <w:szCs w:val="24"/>
              </w:rPr>
            </w:pPr>
            <w:r w:rsidRPr="0082722B">
              <w:rPr>
                <w:rFonts w:ascii="Arial" w:hAnsi="Arial" w:cs="Arial"/>
                <w:b/>
                <w:sz w:val="24"/>
                <w:szCs w:val="24"/>
              </w:rPr>
              <w:t>Link to Enabling Objectives</w:t>
            </w:r>
          </w:p>
          <w:p w14:paraId="70247649" w14:textId="77777777" w:rsidR="00F5324A" w:rsidRPr="0082722B" w:rsidRDefault="00F5324A" w:rsidP="00133EA1">
            <w:pPr>
              <w:rPr>
                <w:rFonts w:ascii="Arial" w:hAnsi="Arial" w:cs="Arial"/>
                <w:b/>
                <w:sz w:val="24"/>
                <w:szCs w:val="24"/>
              </w:rPr>
            </w:pPr>
            <w:r w:rsidRPr="0082722B">
              <w:rPr>
                <w:rFonts w:ascii="Arial" w:hAnsi="Arial" w:cs="Arial"/>
                <w:b/>
                <w:i/>
                <w:sz w:val="18"/>
                <w:szCs w:val="24"/>
              </w:rPr>
              <w:t xml:space="preserve">(please </w:t>
            </w:r>
            <w:r w:rsidR="00133EA1" w:rsidRPr="0082722B">
              <w:rPr>
                <w:rFonts w:ascii="Arial" w:hAnsi="Arial" w:cs="Arial"/>
                <w:b/>
                <w:i/>
                <w:sz w:val="18"/>
                <w:szCs w:val="24"/>
              </w:rPr>
              <w:t>choose</w:t>
            </w:r>
            <w:r w:rsidRPr="0082722B">
              <w:rPr>
                <w:rFonts w:ascii="Arial" w:hAnsi="Arial" w:cs="Arial"/>
                <w:b/>
                <w:i/>
                <w:sz w:val="18"/>
                <w:szCs w:val="24"/>
              </w:rPr>
              <w:t>)</w:t>
            </w:r>
          </w:p>
        </w:tc>
        <w:tc>
          <w:tcPr>
            <w:tcW w:w="7436" w:type="dxa"/>
            <w:gridSpan w:val="3"/>
            <w:shd w:val="clear" w:color="auto" w:fill="BDD6EE" w:themeFill="accent1" w:themeFillTint="66"/>
          </w:tcPr>
          <w:p w14:paraId="41DABBC4" w14:textId="77777777" w:rsidR="00F5324A" w:rsidRPr="0082722B" w:rsidRDefault="00F5324A" w:rsidP="00F5324A">
            <w:pPr>
              <w:jc w:val="both"/>
              <w:rPr>
                <w:rFonts w:ascii="Arial" w:hAnsi="Arial" w:cs="Arial"/>
                <w:b/>
                <w:sz w:val="20"/>
                <w:szCs w:val="20"/>
              </w:rPr>
            </w:pPr>
            <w:r w:rsidRPr="0082722B">
              <w:rPr>
                <w:rFonts w:ascii="Arial" w:hAnsi="Arial" w:cs="Arial"/>
                <w:b/>
                <w:sz w:val="20"/>
                <w:szCs w:val="20"/>
              </w:rPr>
              <w:t>Supporting better health and wellbeing by actively promoting and empowering people to live well in resilient communities</w:t>
            </w:r>
          </w:p>
        </w:tc>
      </w:tr>
      <w:tr w:rsidR="00F5324A" w:rsidRPr="0082722B" w14:paraId="5C3C7555" w14:textId="77777777" w:rsidTr="765914A9">
        <w:tc>
          <w:tcPr>
            <w:tcW w:w="1809" w:type="dxa"/>
            <w:vMerge/>
          </w:tcPr>
          <w:p w14:paraId="72B58A87" w14:textId="77777777" w:rsidR="00F5324A" w:rsidRPr="0082722B" w:rsidRDefault="00F5324A">
            <w:pPr>
              <w:rPr>
                <w:rFonts w:ascii="Arial" w:hAnsi="Arial" w:cs="Arial"/>
                <w:b/>
                <w:sz w:val="24"/>
                <w:szCs w:val="24"/>
              </w:rPr>
            </w:pPr>
          </w:p>
        </w:tc>
        <w:tc>
          <w:tcPr>
            <w:tcW w:w="5812" w:type="dxa"/>
            <w:gridSpan w:val="2"/>
          </w:tcPr>
          <w:p w14:paraId="39905DD8" w14:textId="77777777" w:rsidR="00F5324A" w:rsidRPr="0082722B" w:rsidRDefault="00F5324A" w:rsidP="00F5324A">
            <w:pPr>
              <w:rPr>
                <w:rFonts w:ascii="Arial" w:hAnsi="Arial" w:cs="Arial"/>
                <w:sz w:val="20"/>
                <w:szCs w:val="20"/>
              </w:rPr>
            </w:pPr>
            <w:r w:rsidRPr="0082722B">
              <w:rPr>
                <w:rFonts w:ascii="Arial" w:hAnsi="Arial" w:cs="Arial"/>
                <w:sz w:val="20"/>
                <w:szCs w:val="20"/>
              </w:rPr>
              <w:t>Partnerships for Improving Health and Wellbeing</w:t>
            </w:r>
          </w:p>
        </w:tc>
        <w:sdt>
          <w:sdtPr>
            <w:rPr>
              <w:rFonts w:ascii="Arial" w:hAnsi="Arial" w:cs="Arial"/>
              <w:color w:val="2B579A"/>
              <w:sz w:val="20"/>
              <w:szCs w:val="20"/>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640F37F2" w14:textId="77777777" w:rsidTr="765914A9">
        <w:tc>
          <w:tcPr>
            <w:tcW w:w="1809" w:type="dxa"/>
            <w:vMerge/>
          </w:tcPr>
          <w:p w14:paraId="166E317F" w14:textId="77777777" w:rsidR="00F5324A" w:rsidRPr="0082722B" w:rsidRDefault="00F5324A">
            <w:pPr>
              <w:rPr>
                <w:rFonts w:ascii="Arial" w:hAnsi="Arial" w:cs="Arial"/>
                <w:b/>
                <w:sz w:val="24"/>
                <w:szCs w:val="24"/>
              </w:rPr>
            </w:pPr>
          </w:p>
        </w:tc>
        <w:tc>
          <w:tcPr>
            <w:tcW w:w="5812" w:type="dxa"/>
            <w:gridSpan w:val="2"/>
          </w:tcPr>
          <w:p w14:paraId="1C6D9308" w14:textId="77777777" w:rsidR="00F5324A" w:rsidRPr="0082722B" w:rsidRDefault="00F5324A" w:rsidP="00F5324A">
            <w:pPr>
              <w:rPr>
                <w:rFonts w:ascii="Arial" w:hAnsi="Arial" w:cs="Arial"/>
                <w:sz w:val="20"/>
                <w:szCs w:val="20"/>
              </w:rPr>
            </w:pPr>
            <w:r w:rsidRPr="0082722B">
              <w:rPr>
                <w:rFonts w:ascii="Arial" w:hAnsi="Arial" w:cs="Arial"/>
                <w:sz w:val="20"/>
                <w:szCs w:val="20"/>
              </w:rPr>
              <w:t>Co-Production and Health Literacy</w:t>
            </w:r>
          </w:p>
        </w:tc>
        <w:sdt>
          <w:sdtPr>
            <w:rPr>
              <w:rFonts w:ascii="Arial" w:hAnsi="Arial" w:cs="Arial"/>
              <w:color w:val="2B579A"/>
              <w:sz w:val="20"/>
              <w:szCs w:val="20"/>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B5A450C" w14:textId="77777777" w:rsidTr="765914A9">
        <w:tc>
          <w:tcPr>
            <w:tcW w:w="1809" w:type="dxa"/>
            <w:vMerge/>
          </w:tcPr>
          <w:p w14:paraId="36E21ADA" w14:textId="77777777" w:rsidR="00F5324A" w:rsidRPr="0082722B" w:rsidRDefault="00F5324A">
            <w:pPr>
              <w:rPr>
                <w:rFonts w:ascii="Arial" w:hAnsi="Arial" w:cs="Arial"/>
                <w:b/>
                <w:sz w:val="24"/>
                <w:szCs w:val="24"/>
              </w:rPr>
            </w:pPr>
          </w:p>
        </w:tc>
        <w:tc>
          <w:tcPr>
            <w:tcW w:w="5812" w:type="dxa"/>
            <w:gridSpan w:val="2"/>
          </w:tcPr>
          <w:p w14:paraId="1B2CF22B" w14:textId="77777777" w:rsidR="00F5324A" w:rsidRPr="0082722B" w:rsidRDefault="00F5324A" w:rsidP="00F5324A">
            <w:pPr>
              <w:jc w:val="both"/>
              <w:rPr>
                <w:rFonts w:ascii="Arial" w:hAnsi="Arial" w:cs="Arial"/>
                <w:sz w:val="20"/>
                <w:szCs w:val="20"/>
              </w:rPr>
            </w:pPr>
            <w:r w:rsidRPr="0082722B">
              <w:rPr>
                <w:rFonts w:ascii="Arial" w:hAnsi="Arial" w:cs="Arial"/>
                <w:sz w:val="20"/>
                <w:szCs w:val="20"/>
              </w:rPr>
              <w:t>Digitally Enabled Health and Wellbeing</w:t>
            </w:r>
          </w:p>
        </w:tc>
        <w:sdt>
          <w:sdtPr>
            <w:rPr>
              <w:rFonts w:ascii="Arial" w:hAnsi="Arial" w:cs="Arial"/>
              <w:color w:val="2B579A"/>
              <w:sz w:val="20"/>
              <w:szCs w:val="20"/>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82722B" w:rsidRDefault="00F1195E" w:rsidP="0020539A">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A8E476B" w14:textId="77777777" w:rsidTr="765914A9">
        <w:tc>
          <w:tcPr>
            <w:tcW w:w="1809" w:type="dxa"/>
            <w:vMerge/>
          </w:tcPr>
          <w:p w14:paraId="3117B999" w14:textId="77777777" w:rsidR="00F5324A" w:rsidRPr="0082722B" w:rsidRDefault="00F5324A" w:rsidP="00C107F2">
            <w:pPr>
              <w:rPr>
                <w:rFonts w:ascii="Arial" w:hAnsi="Arial" w:cs="Arial"/>
                <w:b/>
                <w:sz w:val="24"/>
                <w:szCs w:val="24"/>
              </w:rPr>
            </w:pPr>
          </w:p>
        </w:tc>
        <w:tc>
          <w:tcPr>
            <w:tcW w:w="7436" w:type="dxa"/>
            <w:gridSpan w:val="3"/>
            <w:shd w:val="clear" w:color="auto" w:fill="BDD6EE" w:themeFill="accent1" w:themeFillTint="66"/>
          </w:tcPr>
          <w:p w14:paraId="7637ED0F" w14:textId="77777777" w:rsidR="00F5324A" w:rsidRPr="0082722B" w:rsidRDefault="00F5324A" w:rsidP="00C107F2">
            <w:pPr>
              <w:rPr>
                <w:rFonts w:ascii="Arial" w:hAnsi="Arial" w:cs="Arial"/>
                <w:b/>
                <w:sz w:val="20"/>
                <w:szCs w:val="20"/>
              </w:rPr>
            </w:pPr>
            <w:r w:rsidRPr="0082722B">
              <w:rPr>
                <w:rFonts w:ascii="Arial" w:hAnsi="Arial" w:cs="Arial"/>
                <w:b/>
                <w:sz w:val="20"/>
                <w:szCs w:val="20"/>
              </w:rPr>
              <w:t xml:space="preserve">Deliver better care through excellent health and care services achieving the outcomes that matter most to people </w:t>
            </w:r>
          </w:p>
        </w:tc>
      </w:tr>
      <w:tr w:rsidR="00F5324A" w:rsidRPr="0082722B" w14:paraId="7360B15E" w14:textId="77777777" w:rsidTr="765914A9">
        <w:tc>
          <w:tcPr>
            <w:tcW w:w="1809" w:type="dxa"/>
            <w:vMerge/>
          </w:tcPr>
          <w:p w14:paraId="1F56AE29" w14:textId="77777777" w:rsidR="00F5324A" w:rsidRPr="0082722B" w:rsidRDefault="00F5324A" w:rsidP="00C107F2">
            <w:pPr>
              <w:rPr>
                <w:rFonts w:ascii="Arial" w:hAnsi="Arial" w:cs="Arial"/>
                <w:b/>
                <w:sz w:val="24"/>
                <w:szCs w:val="24"/>
              </w:rPr>
            </w:pPr>
          </w:p>
        </w:tc>
        <w:tc>
          <w:tcPr>
            <w:tcW w:w="5812" w:type="dxa"/>
            <w:gridSpan w:val="2"/>
          </w:tcPr>
          <w:p w14:paraId="5B643003" w14:textId="77777777" w:rsidR="00F5324A" w:rsidRPr="0082722B" w:rsidRDefault="00F5324A" w:rsidP="00F5324A">
            <w:pPr>
              <w:rPr>
                <w:rFonts w:ascii="Arial" w:hAnsi="Arial" w:cs="Arial"/>
                <w:sz w:val="20"/>
                <w:szCs w:val="20"/>
              </w:rPr>
            </w:pPr>
            <w:r w:rsidRPr="0082722B">
              <w:rPr>
                <w:rFonts w:ascii="Arial" w:hAnsi="Arial" w:cs="Arial"/>
                <w:sz w:val="20"/>
                <w:szCs w:val="20"/>
              </w:rPr>
              <w:t>Best Value Outcomes and High Quality Care</w:t>
            </w:r>
          </w:p>
        </w:tc>
        <w:sdt>
          <w:sdtPr>
            <w:rPr>
              <w:rFonts w:ascii="Arial" w:hAnsi="Arial" w:cs="Arial"/>
              <w:color w:val="2B579A"/>
              <w:sz w:val="20"/>
              <w:szCs w:val="20"/>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82722B" w:rsidRDefault="002F13DA" w:rsidP="00133EA1">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5D4C0EC4" w14:textId="77777777" w:rsidTr="765914A9">
        <w:tc>
          <w:tcPr>
            <w:tcW w:w="1809" w:type="dxa"/>
            <w:vMerge/>
          </w:tcPr>
          <w:p w14:paraId="5F81667F" w14:textId="77777777" w:rsidR="00F5324A" w:rsidRPr="0082722B" w:rsidRDefault="00F5324A" w:rsidP="00C107F2">
            <w:pPr>
              <w:rPr>
                <w:rFonts w:ascii="Arial" w:hAnsi="Arial" w:cs="Arial"/>
                <w:b/>
                <w:sz w:val="24"/>
                <w:szCs w:val="24"/>
              </w:rPr>
            </w:pPr>
          </w:p>
        </w:tc>
        <w:tc>
          <w:tcPr>
            <w:tcW w:w="5812" w:type="dxa"/>
            <w:gridSpan w:val="2"/>
          </w:tcPr>
          <w:p w14:paraId="02460004" w14:textId="77777777" w:rsidR="00F5324A" w:rsidRPr="0082722B" w:rsidRDefault="00F5324A" w:rsidP="00F5324A">
            <w:pPr>
              <w:rPr>
                <w:rFonts w:ascii="Arial" w:hAnsi="Arial" w:cs="Arial"/>
                <w:sz w:val="20"/>
                <w:szCs w:val="20"/>
              </w:rPr>
            </w:pPr>
            <w:r w:rsidRPr="0082722B">
              <w:rPr>
                <w:rFonts w:ascii="Arial" w:hAnsi="Arial" w:cs="Arial"/>
                <w:sz w:val="20"/>
                <w:szCs w:val="20"/>
              </w:rPr>
              <w:t>Partnerships for Care</w:t>
            </w:r>
          </w:p>
        </w:tc>
        <w:sdt>
          <w:sdtPr>
            <w:rPr>
              <w:rFonts w:ascii="Arial" w:hAnsi="Arial" w:cs="Arial"/>
              <w:color w:val="2B579A"/>
              <w:sz w:val="20"/>
              <w:szCs w:val="20"/>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82722B" w:rsidRDefault="00F1195E" w:rsidP="00133EA1">
                <w:pPr>
                  <w:jc w:val="center"/>
                  <w:rPr>
                    <w:rFonts w:ascii="Arial" w:hAnsi="Arial" w:cs="Arial"/>
                    <w:sz w:val="20"/>
                    <w:szCs w:val="20"/>
                  </w:rPr>
                </w:pPr>
                <w:r w:rsidRPr="0082722B">
                  <w:rPr>
                    <w:rFonts w:ascii="Segoe UI Symbol" w:eastAsia="MS Gothic" w:hAnsi="Segoe UI Symbol" w:cs="Segoe UI Symbol"/>
                    <w:sz w:val="20"/>
                    <w:szCs w:val="20"/>
                  </w:rPr>
                  <w:t>☒</w:t>
                </w:r>
              </w:p>
            </w:tc>
          </w:sdtContent>
        </w:sdt>
      </w:tr>
      <w:tr w:rsidR="00F5324A" w:rsidRPr="0082722B" w14:paraId="746166F6" w14:textId="77777777" w:rsidTr="765914A9">
        <w:tc>
          <w:tcPr>
            <w:tcW w:w="1809" w:type="dxa"/>
            <w:vMerge/>
          </w:tcPr>
          <w:p w14:paraId="49DF5DE1" w14:textId="77777777" w:rsidR="00F5324A" w:rsidRPr="0082722B" w:rsidRDefault="00F5324A" w:rsidP="00C107F2">
            <w:pPr>
              <w:rPr>
                <w:rFonts w:ascii="Arial" w:hAnsi="Arial" w:cs="Arial"/>
                <w:b/>
                <w:sz w:val="24"/>
                <w:szCs w:val="24"/>
              </w:rPr>
            </w:pPr>
          </w:p>
        </w:tc>
        <w:tc>
          <w:tcPr>
            <w:tcW w:w="5812" w:type="dxa"/>
            <w:gridSpan w:val="2"/>
          </w:tcPr>
          <w:p w14:paraId="19215110" w14:textId="77777777" w:rsidR="00F5324A" w:rsidRPr="0082722B" w:rsidRDefault="00F5324A" w:rsidP="00F5324A">
            <w:pPr>
              <w:rPr>
                <w:rFonts w:ascii="Arial" w:hAnsi="Arial" w:cs="Arial"/>
                <w:b/>
                <w:sz w:val="20"/>
                <w:szCs w:val="20"/>
              </w:rPr>
            </w:pPr>
            <w:r w:rsidRPr="0082722B">
              <w:rPr>
                <w:rFonts w:ascii="Arial" w:hAnsi="Arial" w:cs="Arial"/>
                <w:sz w:val="20"/>
                <w:szCs w:val="20"/>
              </w:rPr>
              <w:t>Excellent Staff</w:t>
            </w:r>
          </w:p>
        </w:tc>
        <w:sdt>
          <w:sdtPr>
            <w:rPr>
              <w:rFonts w:ascii="Arial" w:hAnsi="Arial" w:cs="Arial"/>
              <w:color w:val="2B579A"/>
              <w:sz w:val="20"/>
              <w:szCs w:val="20"/>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82722B" w:rsidRDefault="002F13DA"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178C36FA" w14:textId="77777777" w:rsidTr="765914A9">
        <w:tc>
          <w:tcPr>
            <w:tcW w:w="1809" w:type="dxa"/>
            <w:vMerge/>
          </w:tcPr>
          <w:p w14:paraId="57B7D6BD" w14:textId="77777777" w:rsidR="00F5324A" w:rsidRPr="0082722B" w:rsidRDefault="00F5324A" w:rsidP="00C107F2">
            <w:pPr>
              <w:rPr>
                <w:rFonts w:ascii="Arial" w:hAnsi="Arial" w:cs="Arial"/>
                <w:b/>
                <w:sz w:val="24"/>
                <w:szCs w:val="24"/>
              </w:rPr>
            </w:pPr>
          </w:p>
        </w:tc>
        <w:tc>
          <w:tcPr>
            <w:tcW w:w="5812" w:type="dxa"/>
            <w:gridSpan w:val="2"/>
          </w:tcPr>
          <w:p w14:paraId="42B5F5BD" w14:textId="77777777" w:rsidR="00F5324A" w:rsidRPr="0082722B" w:rsidRDefault="00F5324A" w:rsidP="00F5324A">
            <w:pPr>
              <w:rPr>
                <w:rFonts w:ascii="Arial" w:hAnsi="Arial" w:cs="Arial"/>
                <w:b/>
                <w:sz w:val="20"/>
                <w:szCs w:val="20"/>
              </w:rPr>
            </w:pPr>
            <w:r w:rsidRPr="0082722B">
              <w:rPr>
                <w:rFonts w:ascii="Arial" w:hAnsi="Arial" w:cs="Arial"/>
                <w:sz w:val="20"/>
                <w:szCs w:val="20"/>
              </w:rPr>
              <w:t>Digitally Enabled Care</w:t>
            </w:r>
          </w:p>
        </w:tc>
        <w:sdt>
          <w:sdtPr>
            <w:rPr>
              <w:rFonts w:ascii="Arial" w:hAnsi="Arial" w:cs="Arial"/>
              <w:color w:val="2B579A"/>
              <w:sz w:val="20"/>
              <w:szCs w:val="20"/>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82722B" w:rsidRDefault="002F13DA"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70CA65C8" w14:textId="77777777" w:rsidTr="765914A9">
        <w:tc>
          <w:tcPr>
            <w:tcW w:w="1809" w:type="dxa"/>
            <w:vMerge/>
          </w:tcPr>
          <w:p w14:paraId="7925CE83" w14:textId="77777777" w:rsidR="00F5324A" w:rsidRPr="0082722B" w:rsidRDefault="00F5324A" w:rsidP="00C107F2">
            <w:pPr>
              <w:rPr>
                <w:rFonts w:ascii="Arial" w:hAnsi="Arial" w:cs="Arial"/>
                <w:b/>
                <w:sz w:val="24"/>
                <w:szCs w:val="24"/>
              </w:rPr>
            </w:pPr>
          </w:p>
        </w:tc>
        <w:tc>
          <w:tcPr>
            <w:tcW w:w="5812" w:type="dxa"/>
            <w:gridSpan w:val="2"/>
          </w:tcPr>
          <w:p w14:paraId="3A70728C" w14:textId="77777777" w:rsidR="00F5324A" w:rsidRPr="0082722B" w:rsidRDefault="00F5324A" w:rsidP="00F5324A">
            <w:pPr>
              <w:rPr>
                <w:rFonts w:ascii="Arial" w:hAnsi="Arial" w:cs="Arial"/>
                <w:b/>
                <w:sz w:val="20"/>
                <w:szCs w:val="20"/>
              </w:rPr>
            </w:pPr>
            <w:r w:rsidRPr="0082722B">
              <w:rPr>
                <w:rFonts w:ascii="Arial" w:hAnsi="Arial" w:cs="Arial"/>
                <w:sz w:val="20"/>
                <w:szCs w:val="20"/>
              </w:rPr>
              <w:t>Outstanding Research, Innovation, Education and Learning</w:t>
            </w:r>
          </w:p>
        </w:tc>
        <w:sdt>
          <w:sdtPr>
            <w:rPr>
              <w:rFonts w:ascii="Arial" w:hAnsi="Arial" w:cs="Arial"/>
              <w:color w:val="2B579A"/>
              <w:sz w:val="20"/>
              <w:szCs w:val="20"/>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82722B" w:rsidRDefault="00133EA1" w:rsidP="00133EA1">
                <w:pPr>
                  <w:jc w:val="center"/>
                  <w:rPr>
                    <w:rFonts w:ascii="Arial" w:hAnsi="Arial" w:cs="Arial"/>
                    <w:b/>
                    <w:sz w:val="20"/>
                    <w:szCs w:val="20"/>
                  </w:rPr>
                </w:pPr>
                <w:r w:rsidRPr="0082722B">
                  <w:rPr>
                    <w:rFonts w:ascii="Segoe UI Symbol" w:eastAsia="MS Gothic" w:hAnsi="Segoe UI Symbol" w:cs="Segoe UI Symbol"/>
                    <w:sz w:val="20"/>
                    <w:szCs w:val="20"/>
                  </w:rPr>
                  <w:t>☐</w:t>
                </w:r>
              </w:p>
            </w:tc>
          </w:sdtContent>
        </w:sdt>
      </w:tr>
      <w:tr w:rsidR="00F5324A" w:rsidRPr="0082722B" w14:paraId="308A34E1" w14:textId="77777777" w:rsidTr="765914A9">
        <w:tc>
          <w:tcPr>
            <w:tcW w:w="9245" w:type="dxa"/>
            <w:gridSpan w:val="4"/>
            <w:shd w:val="clear" w:color="auto" w:fill="D5DCE4" w:themeFill="text2" w:themeFillTint="33"/>
          </w:tcPr>
          <w:p w14:paraId="1FAFA644" w14:textId="77777777" w:rsidR="00F5324A" w:rsidRPr="0082722B" w:rsidRDefault="00F5324A" w:rsidP="00C107F2">
            <w:pPr>
              <w:rPr>
                <w:rFonts w:ascii="Arial" w:hAnsi="Arial" w:cs="Arial"/>
                <w:b/>
                <w:sz w:val="24"/>
                <w:szCs w:val="24"/>
              </w:rPr>
            </w:pPr>
            <w:r w:rsidRPr="0082722B">
              <w:rPr>
                <w:rFonts w:ascii="Arial" w:hAnsi="Arial" w:cs="Arial"/>
                <w:b/>
                <w:sz w:val="24"/>
                <w:szCs w:val="24"/>
              </w:rPr>
              <w:t>Health and Care Standards</w:t>
            </w:r>
          </w:p>
        </w:tc>
      </w:tr>
      <w:tr w:rsidR="00F5324A" w:rsidRPr="0082722B" w14:paraId="76B61189" w14:textId="77777777" w:rsidTr="765914A9">
        <w:tc>
          <w:tcPr>
            <w:tcW w:w="1809" w:type="dxa"/>
            <w:vMerge w:val="restart"/>
          </w:tcPr>
          <w:p w14:paraId="411B5BBA" w14:textId="77777777" w:rsidR="00F5324A" w:rsidRPr="0082722B" w:rsidRDefault="00133EA1" w:rsidP="00F5324A">
            <w:pPr>
              <w:rPr>
                <w:rFonts w:ascii="Arial" w:hAnsi="Arial" w:cs="Arial"/>
                <w:sz w:val="24"/>
                <w:szCs w:val="24"/>
              </w:rPr>
            </w:pPr>
            <w:r w:rsidRPr="0082722B">
              <w:rPr>
                <w:rFonts w:ascii="Arial" w:hAnsi="Arial" w:cs="Arial"/>
                <w:b/>
                <w:i/>
                <w:sz w:val="18"/>
                <w:szCs w:val="24"/>
              </w:rPr>
              <w:t>(please choose)</w:t>
            </w:r>
          </w:p>
        </w:tc>
        <w:tc>
          <w:tcPr>
            <w:tcW w:w="5812" w:type="dxa"/>
            <w:gridSpan w:val="2"/>
          </w:tcPr>
          <w:p w14:paraId="519ACD0E" w14:textId="77777777" w:rsidR="00F5324A" w:rsidRPr="0082722B" w:rsidRDefault="00F5324A" w:rsidP="00C107F2">
            <w:pPr>
              <w:rPr>
                <w:rFonts w:ascii="Arial" w:hAnsi="Arial" w:cs="Arial"/>
                <w:sz w:val="20"/>
                <w:szCs w:val="18"/>
              </w:rPr>
            </w:pPr>
            <w:r w:rsidRPr="0082722B">
              <w:rPr>
                <w:rFonts w:ascii="Arial" w:hAnsi="Arial" w:cs="Arial"/>
                <w:sz w:val="20"/>
                <w:szCs w:val="18"/>
              </w:rPr>
              <w:t>Staying Healthy</w:t>
            </w:r>
          </w:p>
        </w:tc>
        <w:sdt>
          <w:sdtPr>
            <w:rPr>
              <w:rFonts w:ascii="Arial" w:hAnsi="Arial" w:cs="Arial"/>
              <w:color w:val="2B579A"/>
              <w:sz w:val="20"/>
              <w:szCs w:val="20"/>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82722B" w:rsidRDefault="00F1195E" w:rsidP="00133EA1">
                <w:pPr>
                  <w:jc w:val="center"/>
                  <w:rPr>
                    <w:rFonts w:ascii="Arial" w:hAnsi="Arial" w:cs="Arial"/>
                    <w:sz w:val="18"/>
                    <w:szCs w:val="18"/>
                  </w:rPr>
                </w:pPr>
                <w:r w:rsidRPr="0082722B">
                  <w:rPr>
                    <w:rFonts w:ascii="Segoe UI Symbol" w:eastAsia="MS Gothic" w:hAnsi="Segoe UI Symbol" w:cs="Segoe UI Symbol"/>
                    <w:sz w:val="20"/>
                    <w:szCs w:val="20"/>
                  </w:rPr>
                  <w:t>☒</w:t>
                </w:r>
              </w:p>
            </w:tc>
          </w:sdtContent>
        </w:sdt>
      </w:tr>
      <w:tr w:rsidR="00F5324A" w:rsidRPr="0082722B" w14:paraId="5CE647DB" w14:textId="77777777" w:rsidTr="765914A9">
        <w:tc>
          <w:tcPr>
            <w:tcW w:w="1809" w:type="dxa"/>
            <w:vMerge/>
          </w:tcPr>
          <w:p w14:paraId="41CB9A39" w14:textId="77777777" w:rsidR="00F5324A" w:rsidRPr="0082722B" w:rsidRDefault="00F5324A" w:rsidP="00F5324A">
            <w:pPr>
              <w:rPr>
                <w:rFonts w:ascii="Arial" w:hAnsi="Arial" w:cs="Arial"/>
                <w:b/>
                <w:sz w:val="24"/>
                <w:szCs w:val="24"/>
              </w:rPr>
            </w:pPr>
          </w:p>
        </w:tc>
        <w:tc>
          <w:tcPr>
            <w:tcW w:w="5812" w:type="dxa"/>
            <w:gridSpan w:val="2"/>
          </w:tcPr>
          <w:p w14:paraId="3AE85473" w14:textId="77777777" w:rsidR="00F5324A" w:rsidRPr="0082722B" w:rsidRDefault="00F5324A" w:rsidP="00F5324A">
            <w:pPr>
              <w:rPr>
                <w:rFonts w:ascii="Arial" w:hAnsi="Arial" w:cs="Arial"/>
                <w:b/>
                <w:sz w:val="20"/>
                <w:szCs w:val="24"/>
              </w:rPr>
            </w:pPr>
            <w:r w:rsidRPr="0082722B">
              <w:rPr>
                <w:rFonts w:ascii="Arial" w:hAnsi="Arial" w:cs="Arial"/>
                <w:sz w:val="20"/>
                <w:szCs w:val="18"/>
              </w:rPr>
              <w:t>Safe Care</w:t>
            </w:r>
          </w:p>
        </w:tc>
        <w:sdt>
          <w:sdtPr>
            <w:rPr>
              <w:rFonts w:ascii="Arial" w:hAnsi="Arial" w:cs="Arial"/>
              <w:color w:val="2B579A"/>
              <w:sz w:val="20"/>
              <w:szCs w:val="20"/>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469887CC" w14:textId="77777777" w:rsidTr="765914A9">
        <w:tc>
          <w:tcPr>
            <w:tcW w:w="1809" w:type="dxa"/>
            <w:vMerge/>
          </w:tcPr>
          <w:p w14:paraId="095F86BC" w14:textId="77777777" w:rsidR="00F5324A" w:rsidRPr="0082722B" w:rsidRDefault="00F5324A" w:rsidP="00F5324A">
            <w:pPr>
              <w:rPr>
                <w:rFonts w:ascii="Arial" w:hAnsi="Arial" w:cs="Arial"/>
                <w:b/>
                <w:sz w:val="24"/>
                <w:szCs w:val="24"/>
              </w:rPr>
            </w:pPr>
          </w:p>
        </w:tc>
        <w:tc>
          <w:tcPr>
            <w:tcW w:w="5812" w:type="dxa"/>
            <w:gridSpan w:val="2"/>
          </w:tcPr>
          <w:p w14:paraId="30C09C89" w14:textId="77777777" w:rsidR="00F5324A" w:rsidRPr="0082722B" w:rsidRDefault="0079539A" w:rsidP="00F5324A">
            <w:pPr>
              <w:rPr>
                <w:rFonts w:ascii="Arial" w:hAnsi="Arial" w:cs="Arial"/>
                <w:b/>
                <w:sz w:val="20"/>
                <w:szCs w:val="24"/>
              </w:rPr>
            </w:pPr>
            <w:r w:rsidRPr="0082722B">
              <w:rPr>
                <w:rFonts w:ascii="Arial" w:hAnsi="Arial" w:cs="Arial"/>
                <w:sz w:val="20"/>
                <w:szCs w:val="18"/>
              </w:rPr>
              <w:t xml:space="preserve">Effective </w:t>
            </w:r>
            <w:r w:rsidR="00F5324A" w:rsidRPr="0082722B">
              <w:rPr>
                <w:rFonts w:ascii="Arial" w:hAnsi="Arial" w:cs="Arial"/>
                <w:sz w:val="20"/>
                <w:szCs w:val="18"/>
              </w:rPr>
              <w:t>Care</w:t>
            </w:r>
          </w:p>
        </w:tc>
        <w:sdt>
          <w:sdtPr>
            <w:rPr>
              <w:rFonts w:ascii="Arial" w:hAnsi="Arial" w:cs="Arial"/>
              <w:color w:val="2B579A"/>
              <w:sz w:val="20"/>
              <w:szCs w:val="20"/>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8A79F03" w14:textId="77777777" w:rsidTr="765914A9">
        <w:tc>
          <w:tcPr>
            <w:tcW w:w="1809" w:type="dxa"/>
            <w:vMerge/>
          </w:tcPr>
          <w:p w14:paraId="649E6869" w14:textId="77777777" w:rsidR="00F5324A" w:rsidRPr="0082722B" w:rsidRDefault="00F5324A" w:rsidP="00F5324A">
            <w:pPr>
              <w:rPr>
                <w:rFonts w:ascii="Arial" w:hAnsi="Arial" w:cs="Arial"/>
                <w:b/>
                <w:sz w:val="24"/>
                <w:szCs w:val="24"/>
              </w:rPr>
            </w:pPr>
          </w:p>
        </w:tc>
        <w:tc>
          <w:tcPr>
            <w:tcW w:w="5812" w:type="dxa"/>
            <w:gridSpan w:val="2"/>
          </w:tcPr>
          <w:p w14:paraId="2C18730A" w14:textId="77777777" w:rsidR="00F5324A" w:rsidRPr="0082722B" w:rsidRDefault="00F5324A" w:rsidP="00F5324A">
            <w:pPr>
              <w:rPr>
                <w:rFonts w:ascii="Arial" w:hAnsi="Arial" w:cs="Arial"/>
                <w:b/>
                <w:sz w:val="20"/>
                <w:szCs w:val="24"/>
              </w:rPr>
            </w:pPr>
            <w:r w:rsidRPr="0082722B">
              <w:rPr>
                <w:rFonts w:ascii="Arial" w:hAnsi="Arial" w:cs="Arial"/>
                <w:sz w:val="20"/>
                <w:szCs w:val="18"/>
              </w:rPr>
              <w:t>Dignified Care</w:t>
            </w:r>
          </w:p>
        </w:tc>
        <w:sdt>
          <w:sdtPr>
            <w:rPr>
              <w:rFonts w:ascii="Arial" w:hAnsi="Arial" w:cs="Arial"/>
              <w:color w:val="2B579A"/>
              <w:sz w:val="20"/>
              <w:szCs w:val="20"/>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443E143" w14:textId="77777777" w:rsidTr="765914A9">
        <w:tc>
          <w:tcPr>
            <w:tcW w:w="1809" w:type="dxa"/>
            <w:vMerge/>
          </w:tcPr>
          <w:p w14:paraId="218BFA80" w14:textId="77777777" w:rsidR="00F5324A" w:rsidRPr="0082722B" w:rsidRDefault="00F5324A" w:rsidP="00F5324A">
            <w:pPr>
              <w:rPr>
                <w:rFonts w:ascii="Arial" w:hAnsi="Arial" w:cs="Arial"/>
                <w:b/>
                <w:sz w:val="24"/>
                <w:szCs w:val="24"/>
              </w:rPr>
            </w:pPr>
          </w:p>
        </w:tc>
        <w:tc>
          <w:tcPr>
            <w:tcW w:w="5812" w:type="dxa"/>
            <w:gridSpan w:val="2"/>
          </w:tcPr>
          <w:p w14:paraId="1215D420" w14:textId="77777777" w:rsidR="00F5324A" w:rsidRPr="0082722B" w:rsidRDefault="00F5324A" w:rsidP="00F5324A">
            <w:pPr>
              <w:rPr>
                <w:rFonts w:ascii="Arial" w:hAnsi="Arial" w:cs="Arial"/>
                <w:b/>
                <w:sz w:val="20"/>
                <w:szCs w:val="24"/>
              </w:rPr>
            </w:pPr>
            <w:r w:rsidRPr="0082722B">
              <w:rPr>
                <w:rFonts w:ascii="Arial" w:hAnsi="Arial" w:cs="Arial"/>
                <w:sz w:val="20"/>
                <w:szCs w:val="18"/>
              </w:rPr>
              <w:t>Timely Care</w:t>
            </w:r>
          </w:p>
        </w:tc>
        <w:sdt>
          <w:sdtPr>
            <w:rPr>
              <w:rFonts w:ascii="Arial" w:hAnsi="Arial" w:cs="Arial"/>
              <w:color w:val="2B579A"/>
              <w:sz w:val="20"/>
              <w:szCs w:val="20"/>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82722B" w:rsidRDefault="002F13DA"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0CD4BDED" w14:textId="77777777" w:rsidTr="765914A9">
        <w:tc>
          <w:tcPr>
            <w:tcW w:w="1809" w:type="dxa"/>
            <w:vMerge/>
          </w:tcPr>
          <w:p w14:paraId="3B257678" w14:textId="77777777" w:rsidR="00F5324A" w:rsidRPr="0082722B" w:rsidRDefault="00F5324A" w:rsidP="00F5324A">
            <w:pPr>
              <w:rPr>
                <w:rFonts w:ascii="Arial" w:hAnsi="Arial" w:cs="Arial"/>
                <w:b/>
                <w:sz w:val="24"/>
                <w:szCs w:val="24"/>
              </w:rPr>
            </w:pPr>
          </w:p>
        </w:tc>
        <w:tc>
          <w:tcPr>
            <w:tcW w:w="5812" w:type="dxa"/>
            <w:gridSpan w:val="2"/>
          </w:tcPr>
          <w:p w14:paraId="273EBD1A" w14:textId="77777777" w:rsidR="00F5324A" w:rsidRPr="0082722B" w:rsidRDefault="00F5324A" w:rsidP="00F5324A">
            <w:pPr>
              <w:rPr>
                <w:rFonts w:ascii="Arial" w:hAnsi="Arial" w:cs="Arial"/>
                <w:b/>
                <w:sz w:val="20"/>
                <w:szCs w:val="24"/>
              </w:rPr>
            </w:pPr>
            <w:r w:rsidRPr="0082722B">
              <w:rPr>
                <w:rFonts w:ascii="Arial" w:hAnsi="Arial" w:cs="Arial"/>
                <w:sz w:val="20"/>
                <w:szCs w:val="18"/>
              </w:rPr>
              <w:t>Individual Care</w:t>
            </w:r>
          </w:p>
        </w:tc>
        <w:sdt>
          <w:sdtPr>
            <w:rPr>
              <w:rFonts w:ascii="Arial" w:hAnsi="Arial" w:cs="Arial"/>
              <w:color w:val="2B579A"/>
              <w:sz w:val="20"/>
              <w:szCs w:val="20"/>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24DC9203" w14:textId="77777777" w:rsidTr="765914A9">
        <w:tc>
          <w:tcPr>
            <w:tcW w:w="1809" w:type="dxa"/>
            <w:vMerge/>
          </w:tcPr>
          <w:p w14:paraId="5886DEEC" w14:textId="77777777" w:rsidR="00F5324A" w:rsidRPr="0082722B" w:rsidRDefault="00F5324A" w:rsidP="00F5324A">
            <w:pPr>
              <w:rPr>
                <w:rFonts w:ascii="Arial" w:hAnsi="Arial" w:cs="Arial"/>
                <w:b/>
                <w:sz w:val="24"/>
                <w:szCs w:val="24"/>
              </w:rPr>
            </w:pPr>
          </w:p>
        </w:tc>
        <w:tc>
          <w:tcPr>
            <w:tcW w:w="5812" w:type="dxa"/>
            <w:gridSpan w:val="2"/>
          </w:tcPr>
          <w:p w14:paraId="4922FBEB" w14:textId="77777777" w:rsidR="00F5324A" w:rsidRPr="0082722B" w:rsidRDefault="00F5324A" w:rsidP="00F5324A">
            <w:pPr>
              <w:rPr>
                <w:rFonts w:ascii="Arial" w:hAnsi="Arial" w:cs="Arial"/>
                <w:b/>
                <w:sz w:val="20"/>
                <w:szCs w:val="24"/>
              </w:rPr>
            </w:pPr>
            <w:r w:rsidRPr="0082722B">
              <w:rPr>
                <w:rFonts w:ascii="Arial" w:hAnsi="Arial" w:cs="Arial"/>
                <w:sz w:val="20"/>
                <w:szCs w:val="18"/>
              </w:rPr>
              <w:t>Staff and Resources</w:t>
            </w:r>
          </w:p>
        </w:tc>
        <w:sdt>
          <w:sdtPr>
            <w:rPr>
              <w:rFonts w:ascii="Arial" w:hAnsi="Arial" w:cs="Arial"/>
              <w:color w:val="2B579A"/>
              <w:sz w:val="20"/>
              <w:szCs w:val="20"/>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82722B" w:rsidRDefault="00F1195E" w:rsidP="00133EA1">
                <w:pPr>
                  <w:jc w:val="center"/>
                  <w:rPr>
                    <w:rFonts w:ascii="Arial" w:hAnsi="Arial" w:cs="Arial"/>
                    <w:b/>
                    <w:sz w:val="24"/>
                    <w:szCs w:val="24"/>
                  </w:rPr>
                </w:pPr>
                <w:r w:rsidRPr="0082722B">
                  <w:rPr>
                    <w:rFonts w:ascii="Segoe UI Symbol" w:eastAsia="MS Gothic" w:hAnsi="Segoe UI Symbol" w:cs="Segoe UI Symbol"/>
                    <w:sz w:val="20"/>
                    <w:szCs w:val="20"/>
                  </w:rPr>
                  <w:t>☒</w:t>
                </w:r>
              </w:p>
            </w:tc>
          </w:sdtContent>
        </w:sdt>
      </w:tr>
      <w:tr w:rsidR="00F5324A" w:rsidRPr="0082722B" w14:paraId="1D461128" w14:textId="77777777" w:rsidTr="765914A9">
        <w:tc>
          <w:tcPr>
            <w:tcW w:w="9245" w:type="dxa"/>
            <w:gridSpan w:val="4"/>
            <w:shd w:val="clear" w:color="auto" w:fill="D5DCE4" w:themeFill="text2" w:themeFillTint="33"/>
          </w:tcPr>
          <w:p w14:paraId="3CDA4998" w14:textId="77777777" w:rsidR="00F5324A" w:rsidRPr="0082722B" w:rsidRDefault="00F5324A" w:rsidP="00F5324A">
            <w:pPr>
              <w:rPr>
                <w:rFonts w:ascii="Arial" w:hAnsi="Arial" w:cs="Arial"/>
                <w:b/>
                <w:sz w:val="24"/>
                <w:szCs w:val="24"/>
              </w:rPr>
            </w:pPr>
            <w:r w:rsidRPr="0082722B">
              <w:rPr>
                <w:rFonts w:ascii="Arial" w:hAnsi="Arial" w:cs="Arial"/>
                <w:b/>
                <w:sz w:val="24"/>
                <w:szCs w:val="24"/>
              </w:rPr>
              <w:t>Quality, Safety and Patient Experience</w:t>
            </w:r>
          </w:p>
        </w:tc>
      </w:tr>
      <w:tr w:rsidR="00F5324A" w:rsidRPr="0082722B" w14:paraId="1050F95D" w14:textId="77777777" w:rsidTr="765914A9">
        <w:tc>
          <w:tcPr>
            <w:tcW w:w="9245" w:type="dxa"/>
            <w:gridSpan w:val="4"/>
          </w:tcPr>
          <w:p w14:paraId="53071DCA" w14:textId="77777777" w:rsidR="00F5324A" w:rsidRDefault="00F16B85" w:rsidP="00F16B85">
            <w:pPr>
              <w:rPr>
                <w:rFonts w:ascii="Arial" w:hAnsi="Arial" w:cs="Arial"/>
                <w:color w:val="000000"/>
              </w:rPr>
            </w:pPr>
            <w:r w:rsidRPr="0082722B">
              <w:rPr>
                <w:rFonts w:ascii="Arial" w:hAnsi="Arial" w:cs="Arial"/>
                <w:color w:val="000000"/>
              </w:rPr>
              <w:t>Implementation of digital systems in healthcare can have a significant positive impact on quality, safety and patient experience</w:t>
            </w:r>
            <w:r w:rsidR="00703D96" w:rsidRPr="0082722B">
              <w:rPr>
                <w:rFonts w:ascii="Arial" w:hAnsi="Arial" w:cs="Arial"/>
                <w:color w:val="000000"/>
              </w:rPr>
              <w:t>.</w:t>
            </w:r>
            <w:r w:rsidRPr="0082722B">
              <w:rPr>
                <w:rFonts w:ascii="Arial" w:hAnsi="Arial" w:cs="Arial"/>
                <w:color w:val="000000"/>
              </w:rPr>
              <w:t xml:space="preserve"> Critical to success is the wide scale adoption of an effective business change model, digital service team capacity and capability, workforce digital skills and clinical leadership</w:t>
            </w:r>
            <w:r w:rsidR="00887540">
              <w:rPr>
                <w:rFonts w:ascii="Arial" w:hAnsi="Arial" w:cs="Arial"/>
                <w:color w:val="000000"/>
              </w:rPr>
              <w:t>.</w:t>
            </w:r>
          </w:p>
          <w:p w14:paraId="063DEA44" w14:textId="3855EA37" w:rsidR="00887540" w:rsidRPr="0082722B" w:rsidRDefault="00887540" w:rsidP="00F16B85">
            <w:pPr>
              <w:rPr>
                <w:rFonts w:ascii="Arial" w:hAnsi="Arial" w:cs="Arial"/>
                <w:b/>
              </w:rPr>
            </w:pPr>
          </w:p>
        </w:tc>
      </w:tr>
      <w:tr w:rsidR="00F5324A" w:rsidRPr="0082722B" w14:paraId="48052100" w14:textId="77777777" w:rsidTr="765914A9">
        <w:tc>
          <w:tcPr>
            <w:tcW w:w="9245" w:type="dxa"/>
            <w:gridSpan w:val="4"/>
            <w:shd w:val="clear" w:color="auto" w:fill="D5DCE4" w:themeFill="text2" w:themeFillTint="33"/>
          </w:tcPr>
          <w:p w14:paraId="0D7B2347" w14:textId="77777777" w:rsidR="00F5324A" w:rsidRPr="0082722B" w:rsidRDefault="00F5324A" w:rsidP="00F5324A">
            <w:pPr>
              <w:rPr>
                <w:rFonts w:ascii="Arial" w:hAnsi="Arial" w:cs="Arial"/>
                <w:b/>
              </w:rPr>
            </w:pPr>
            <w:r w:rsidRPr="0082722B">
              <w:rPr>
                <w:rFonts w:ascii="Arial" w:hAnsi="Arial" w:cs="Arial"/>
                <w:b/>
              </w:rPr>
              <w:t>Financial Implications</w:t>
            </w:r>
          </w:p>
        </w:tc>
      </w:tr>
      <w:tr w:rsidR="00F5324A" w:rsidRPr="0082722B" w14:paraId="4C941AB7" w14:textId="77777777" w:rsidTr="765914A9">
        <w:tc>
          <w:tcPr>
            <w:tcW w:w="9245" w:type="dxa"/>
            <w:gridSpan w:val="4"/>
          </w:tcPr>
          <w:p w14:paraId="721C2617" w14:textId="44591206" w:rsidR="00CF7F3A" w:rsidRPr="00D813E3" w:rsidRDefault="00CF7F3A" w:rsidP="00CF7F3A">
            <w:pPr>
              <w:pStyle w:val="BodyText"/>
              <w:spacing w:after="0"/>
              <w:rPr>
                <w:rFonts w:ascii="Arial" w:hAnsi="Arial" w:cs="Arial"/>
                <w:b/>
                <w:color w:val="ED7D31" w:themeColor="accent2"/>
                <w:sz w:val="22"/>
                <w:szCs w:val="22"/>
              </w:rPr>
            </w:pPr>
            <w:r w:rsidRPr="00D813E3">
              <w:rPr>
                <w:rFonts w:ascii="Arial" w:hAnsi="Arial" w:cs="Arial"/>
                <w:b/>
                <w:sz w:val="22"/>
                <w:szCs w:val="22"/>
              </w:rPr>
              <w:t xml:space="preserve">Capital </w:t>
            </w:r>
            <w:r w:rsidR="00907E83" w:rsidRPr="00D813E3">
              <w:rPr>
                <w:rFonts w:ascii="Arial" w:hAnsi="Arial" w:cs="Arial"/>
                <w:b/>
                <w:sz w:val="22"/>
                <w:szCs w:val="22"/>
              </w:rPr>
              <w:t>23/24</w:t>
            </w:r>
          </w:p>
          <w:p w14:paraId="1874FF0D" w14:textId="7CC1740C" w:rsidR="00CF7F3A" w:rsidRDefault="00CF7F3A" w:rsidP="00CF7F3A">
            <w:pPr>
              <w:pStyle w:val="BodyText"/>
              <w:spacing w:after="0"/>
              <w:rPr>
                <w:rFonts w:ascii="Arial" w:hAnsi="Arial" w:cs="Arial"/>
                <w:color w:val="ED7D31" w:themeColor="accent2"/>
                <w:sz w:val="22"/>
                <w:szCs w:val="22"/>
                <w:highlight w:val="yellow"/>
              </w:rPr>
            </w:pPr>
          </w:p>
          <w:p w14:paraId="5A619EB3" w14:textId="7CC1740C" w:rsidR="0053740B" w:rsidRDefault="004C4212" w:rsidP="00CF7F3A">
            <w:pPr>
              <w:pStyle w:val="BodyText"/>
              <w:spacing w:after="0"/>
              <w:rPr>
                <w:rFonts w:ascii="Arial" w:eastAsia="Arial" w:hAnsi="Arial" w:cs="Arial"/>
              </w:rPr>
            </w:pPr>
            <w:r w:rsidRPr="68179DA9">
              <w:rPr>
                <w:rFonts w:ascii="Arial" w:eastAsia="Arial" w:hAnsi="Arial" w:cs="Arial"/>
              </w:rPr>
              <w:t>The total confirmed capital funding at the start of FY 23/24 was £2.9m</w:t>
            </w:r>
            <w:r w:rsidR="00457800">
              <w:rPr>
                <w:rFonts w:ascii="Arial" w:eastAsia="Arial" w:hAnsi="Arial" w:cs="Arial"/>
              </w:rPr>
              <w:t xml:space="preserve">. </w:t>
            </w:r>
            <w:r w:rsidR="00C4110A">
              <w:rPr>
                <w:rFonts w:ascii="Arial" w:eastAsia="Arial" w:hAnsi="Arial" w:cs="Arial"/>
              </w:rPr>
              <w:t>T</w:t>
            </w:r>
            <w:r w:rsidR="00C4110A" w:rsidRPr="68179DA9">
              <w:rPr>
                <w:rFonts w:ascii="Arial" w:eastAsia="Arial" w:hAnsi="Arial" w:cs="Arial"/>
              </w:rPr>
              <w:t>here was a £13.7m capital requirement in 23/</w:t>
            </w:r>
            <w:proofErr w:type="gramStart"/>
            <w:r w:rsidR="00C4110A" w:rsidRPr="68179DA9">
              <w:rPr>
                <w:rFonts w:ascii="Arial" w:eastAsia="Arial" w:hAnsi="Arial" w:cs="Arial"/>
              </w:rPr>
              <w:t>2</w:t>
            </w:r>
            <w:r w:rsidR="002F3E66">
              <w:rPr>
                <w:rFonts w:ascii="Arial" w:eastAsia="Arial" w:hAnsi="Arial" w:cs="Arial"/>
              </w:rPr>
              <w:t xml:space="preserve"> which</w:t>
            </w:r>
            <w:proofErr w:type="gramEnd"/>
            <w:r w:rsidR="00C4110A" w:rsidRPr="68179DA9">
              <w:rPr>
                <w:rFonts w:ascii="Arial" w:eastAsia="Arial" w:hAnsi="Arial" w:cs="Arial"/>
              </w:rPr>
              <w:t xml:space="preserve"> included £8m to support technology refresh</w:t>
            </w:r>
            <w:r w:rsidR="004E2A4C">
              <w:rPr>
                <w:rFonts w:ascii="Arial" w:eastAsia="Arial" w:hAnsi="Arial" w:cs="Arial"/>
              </w:rPr>
              <w:t xml:space="preserve">. </w:t>
            </w:r>
            <w:r w:rsidR="00F831D2" w:rsidRPr="6A1FA0FF">
              <w:rPr>
                <w:rFonts w:ascii="Arial" w:eastAsia="Arial" w:hAnsi="Arial" w:cs="Arial"/>
              </w:rPr>
              <w:t>Th</w:t>
            </w:r>
            <w:r w:rsidR="001B7733">
              <w:rPr>
                <w:rFonts w:ascii="Arial" w:eastAsia="Arial" w:hAnsi="Arial" w:cs="Arial"/>
              </w:rPr>
              <w:t>e £8m</w:t>
            </w:r>
            <w:r w:rsidR="00F831D2" w:rsidRPr="6A1FA0FF">
              <w:rPr>
                <w:rFonts w:ascii="Arial" w:eastAsia="Arial" w:hAnsi="Arial" w:cs="Arial"/>
              </w:rPr>
              <w:t xml:space="preserve"> includes the refresh of the Singleton and Morriston LA</w:t>
            </w:r>
            <w:r w:rsidR="00F831D2">
              <w:rPr>
                <w:rFonts w:ascii="Arial" w:eastAsia="Arial" w:hAnsi="Arial" w:cs="Arial"/>
              </w:rPr>
              <w:t>N</w:t>
            </w:r>
            <w:r w:rsidR="00F831D2" w:rsidRPr="6A1FA0FF">
              <w:rPr>
                <w:rFonts w:ascii="Arial" w:eastAsia="Arial" w:hAnsi="Arial" w:cs="Arial"/>
              </w:rPr>
              <w:t xml:space="preserve"> that </w:t>
            </w:r>
            <w:proofErr w:type="gramStart"/>
            <w:r w:rsidR="00F831D2" w:rsidRPr="6A1FA0FF">
              <w:rPr>
                <w:rFonts w:ascii="Arial" w:eastAsia="Arial" w:hAnsi="Arial" w:cs="Arial"/>
              </w:rPr>
              <w:t>have been moved</w:t>
            </w:r>
            <w:proofErr w:type="gramEnd"/>
            <w:r w:rsidR="00F831D2" w:rsidRPr="6A1FA0FF">
              <w:rPr>
                <w:rFonts w:ascii="Arial" w:eastAsia="Arial" w:hAnsi="Arial" w:cs="Arial"/>
              </w:rPr>
              <w:t xml:space="preserve"> to 24/25 and are expected to cost in the region of £7m.</w:t>
            </w:r>
            <w:r w:rsidR="006A42BC">
              <w:rPr>
                <w:rFonts w:ascii="Arial" w:eastAsia="Arial" w:hAnsi="Arial" w:cs="Arial"/>
              </w:rPr>
              <w:t xml:space="preserve"> </w:t>
            </w:r>
            <w:r w:rsidR="00E71949">
              <w:rPr>
                <w:rFonts w:ascii="Arial" w:eastAsia="Arial" w:hAnsi="Arial" w:cs="Arial"/>
              </w:rPr>
              <w:t xml:space="preserve">Delay of LAN </w:t>
            </w:r>
            <w:r w:rsidR="00215A1E">
              <w:rPr>
                <w:rFonts w:ascii="Arial" w:eastAsia="Arial" w:hAnsi="Arial" w:cs="Arial"/>
              </w:rPr>
              <w:t xml:space="preserve">replacement beyond 24/25 </w:t>
            </w:r>
            <w:proofErr w:type="gramStart"/>
            <w:r w:rsidR="0053740B">
              <w:rPr>
                <w:rFonts w:ascii="Arial" w:eastAsia="Arial" w:hAnsi="Arial" w:cs="Arial"/>
              </w:rPr>
              <w:t>would not be advised</w:t>
            </w:r>
            <w:proofErr w:type="gramEnd"/>
            <w:r w:rsidR="0053740B">
              <w:rPr>
                <w:rFonts w:ascii="Arial" w:eastAsia="Arial" w:hAnsi="Arial" w:cs="Arial"/>
              </w:rPr>
              <w:t>.</w:t>
            </w:r>
          </w:p>
          <w:p w14:paraId="4AF27397" w14:textId="40CED8D8" w:rsidR="004C4212" w:rsidRPr="001C0E0A" w:rsidRDefault="006C12E3" w:rsidP="00CF7F3A">
            <w:pPr>
              <w:pStyle w:val="BodyText"/>
              <w:spacing w:after="0"/>
              <w:rPr>
                <w:rFonts w:ascii="Arial" w:hAnsi="Arial" w:cs="Arial"/>
                <w:color w:val="ED7D31" w:themeColor="accent2"/>
                <w:sz w:val="22"/>
                <w:szCs w:val="22"/>
                <w:highlight w:val="yellow"/>
              </w:rPr>
            </w:pPr>
            <w:r>
              <w:rPr>
                <w:rFonts w:ascii="Arial" w:eastAsia="Arial" w:hAnsi="Arial" w:cs="Arial"/>
              </w:rPr>
              <w:t xml:space="preserve"> </w:t>
            </w:r>
          </w:p>
          <w:p w14:paraId="5B694CB8" w14:textId="6E0D04AE" w:rsidR="00CF7F3A" w:rsidRPr="00D813E3" w:rsidRDefault="00CF7F3A" w:rsidP="00CF7F3A">
            <w:pPr>
              <w:pStyle w:val="BodyText"/>
              <w:spacing w:after="0"/>
              <w:rPr>
                <w:rFonts w:ascii="Arial" w:hAnsi="Arial" w:cs="Arial"/>
                <w:color w:val="ED7D31" w:themeColor="accent2"/>
                <w:sz w:val="22"/>
                <w:szCs w:val="22"/>
              </w:rPr>
            </w:pPr>
            <w:r w:rsidRPr="00D813E3">
              <w:rPr>
                <w:rFonts w:ascii="Arial" w:hAnsi="Arial" w:cs="Arial"/>
                <w:b/>
                <w:sz w:val="22"/>
                <w:szCs w:val="22"/>
              </w:rPr>
              <w:t xml:space="preserve">Revenue </w:t>
            </w:r>
            <w:r w:rsidR="00907E83" w:rsidRPr="00D813E3">
              <w:rPr>
                <w:rFonts w:ascii="Arial" w:hAnsi="Arial" w:cs="Arial"/>
                <w:b/>
                <w:sz w:val="22"/>
                <w:szCs w:val="22"/>
              </w:rPr>
              <w:t>23/24</w:t>
            </w:r>
          </w:p>
          <w:p w14:paraId="07CFDE69" w14:textId="0DA0662B" w:rsidR="00F5324A" w:rsidRPr="0082722B" w:rsidRDefault="004B343F" w:rsidP="00C93A06">
            <w:pPr>
              <w:pStyle w:val="BodyText"/>
              <w:spacing w:after="0"/>
              <w:rPr>
                <w:rFonts w:ascii="Arial" w:hAnsi="Arial" w:cs="Arial"/>
                <w:color w:val="ED7D31" w:themeColor="accent2"/>
              </w:rPr>
            </w:pPr>
            <w:r w:rsidRPr="6A1FA0FF">
              <w:rPr>
                <w:rFonts w:ascii="Arial" w:eastAsia="Arial" w:hAnsi="Arial" w:cs="Arial"/>
              </w:rPr>
              <w:t xml:space="preserve">£7m </w:t>
            </w:r>
            <w:proofErr w:type="gramStart"/>
            <w:r w:rsidRPr="6A1FA0FF">
              <w:rPr>
                <w:rFonts w:ascii="Arial" w:eastAsia="Arial" w:hAnsi="Arial" w:cs="Arial"/>
              </w:rPr>
              <w:t>has been issued</w:t>
            </w:r>
            <w:proofErr w:type="gramEnd"/>
            <w:r w:rsidRPr="6A1FA0FF">
              <w:rPr>
                <w:rFonts w:ascii="Arial" w:eastAsia="Arial" w:hAnsi="Arial" w:cs="Arial"/>
              </w:rPr>
              <w:t xml:space="preserve"> to digital services in the 23/24 revenue allocation.</w:t>
            </w:r>
            <w:r w:rsidR="0008503A">
              <w:rPr>
                <w:rFonts w:ascii="Arial" w:eastAsia="Arial" w:hAnsi="Arial" w:cs="Arial"/>
              </w:rPr>
              <w:t xml:space="preserve"> O</w:t>
            </w:r>
            <w:r w:rsidR="0008503A" w:rsidRPr="24661B6E">
              <w:rPr>
                <w:rFonts w:ascii="Arial" w:eastAsia="Arial" w:hAnsi="Arial" w:cs="Arial"/>
              </w:rPr>
              <w:t xml:space="preserve">f the </w:t>
            </w:r>
            <w:proofErr w:type="gramStart"/>
            <w:r w:rsidR="0008503A" w:rsidRPr="24661B6E">
              <w:rPr>
                <w:rFonts w:ascii="Arial" w:eastAsia="Arial" w:hAnsi="Arial" w:cs="Arial"/>
              </w:rPr>
              <w:t>allocation</w:t>
            </w:r>
            <w:proofErr w:type="gramEnd"/>
            <w:r w:rsidR="0008503A" w:rsidRPr="24661B6E">
              <w:rPr>
                <w:rFonts w:ascii="Arial" w:eastAsia="Arial" w:hAnsi="Arial" w:cs="Arial"/>
              </w:rPr>
              <w:t xml:space="preserve"> £1m relates to the revenue implications for the delivery of national digital solutions such as LINC and RISP where the funding will move to the appropriate SDG. £1.1m relates to the cost pressures associated with the national MS365 licencing agreement and a further £1m relates to cost pressures from the DHCW </w:t>
            </w:r>
            <w:r w:rsidR="0008503A" w:rsidRPr="24661B6E">
              <w:rPr>
                <w:rFonts w:ascii="Arial" w:eastAsia="Arial" w:hAnsi="Arial" w:cs="Arial"/>
              </w:rPr>
              <w:lastRenderedPageBreak/>
              <w:t xml:space="preserve">SLA.  A further £900k relates to the recurrent funding of investments made </w:t>
            </w:r>
            <w:proofErr w:type="gramStart"/>
            <w:r w:rsidR="0008503A" w:rsidRPr="24661B6E">
              <w:rPr>
                <w:rFonts w:ascii="Arial" w:eastAsia="Arial" w:hAnsi="Arial" w:cs="Arial"/>
              </w:rPr>
              <w:t>non</w:t>
            </w:r>
            <w:proofErr w:type="gramEnd"/>
            <w:r w:rsidR="0008503A" w:rsidRPr="24661B6E">
              <w:rPr>
                <w:rFonts w:ascii="Arial" w:eastAsia="Arial" w:hAnsi="Arial" w:cs="Arial"/>
              </w:rPr>
              <w:t xml:space="preserve"> recurrently in 22/23.</w:t>
            </w:r>
          </w:p>
        </w:tc>
      </w:tr>
      <w:tr w:rsidR="00F5324A" w:rsidRPr="0082722B" w14:paraId="51650A47" w14:textId="77777777" w:rsidTr="765914A9">
        <w:tc>
          <w:tcPr>
            <w:tcW w:w="9245" w:type="dxa"/>
            <w:gridSpan w:val="4"/>
            <w:shd w:val="clear" w:color="auto" w:fill="D5DCE4" w:themeFill="text2" w:themeFillTint="33"/>
          </w:tcPr>
          <w:p w14:paraId="68D1BDA3" w14:textId="77777777" w:rsidR="00F5324A" w:rsidRPr="0082722B" w:rsidRDefault="00F5324A" w:rsidP="00F5324A">
            <w:pPr>
              <w:keepNext/>
              <w:keepLines/>
              <w:ind w:right="96"/>
              <w:rPr>
                <w:rFonts w:ascii="Arial" w:hAnsi="Arial" w:cs="Arial"/>
                <w:b/>
              </w:rPr>
            </w:pPr>
            <w:r w:rsidRPr="0082722B">
              <w:rPr>
                <w:rFonts w:ascii="Arial" w:hAnsi="Arial" w:cs="Arial"/>
                <w:b/>
              </w:rPr>
              <w:lastRenderedPageBreak/>
              <w:t>Legal Implications (including equality and diversity assessment)</w:t>
            </w:r>
          </w:p>
        </w:tc>
      </w:tr>
      <w:tr w:rsidR="00F5324A" w:rsidRPr="0082722B" w14:paraId="68062399" w14:textId="77777777" w:rsidTr="765914A9">
        <w:tc>
          <w:tcPr>
            <w:tcW w:w="9245" w:type="dxa"/>
            <w:gridSpan w:val="4"/>
          </w:tcPr>
          <w:p w14:paraId="3DEA4230" w14:textId="77777777" w:rsidR="00F5324A" w:rsidRDefault="00C92D63" w:rsidP="00C92D63">
            <w:pPr>
              <w:ind w:right="96"/>
              <w:rPr>
                <w:rFonts w:ascii="Arial" w:hAnsi="Arial" w:cs="Arial"/>
              </w:rPr>
            </w:pPr>
            <w:r w:rsidRPr="0082722B">
              <w:rPr>
                <w:rFonts w:ascii="Arial" w:hAnsi="Arial" w:cs="Arial"/>
              </w:rPr>
              <w:t>None.</w:t>
            </w:r>
          </w:p>
          <w:p w14:paraId="2C482D7F" w14:textId="0F4DFCDC" w:rsidR="00887540" w:rsidRPr="0082722B" w:rsidRDefault="00887540" w:rsidP="00C92D63">
            <w:pPr>
              <w:ind w:right="96"/>
              <w:rPr>
                <w:rFonts w:ascii="Arial" w:hAnsi="Arial" w:cs="Arial"/>
                <w:color w:val="FF0000"/>
              </w:rPr>
            </w:pPr>
          </w:p>
        </w:tc>
      </w:tr>
      <w:tr w:rsidR="00F5324A" w:rsidRPr="0082722B" w14:paraId="18F85F47" w14:textId="77777777" w:rsidTr="765914A9">
        <w:tc>
          <w:tcPr>
            <w:tcW w:w="9245" w:type="dxa"/>
            <w:gridSpan w:val="4"/>
            <w:shd w:val="clear" w:color="auto" w:fill="D5DCE4" w:themeFill="text2" w:themeFillTint="33"/>
          </w:tcPr>
          <w:p w14:paraId="4E9082D7" w14:textId="77777777" w:rsidR="00F5324A" w:rsidRPr="0082722B" w:rsidRDefault="00F5324A" w:rsidP="00F5324A">
            <w:pPr>
              <w:ind w:right="96"/>
              <w:rPr>
                <w:rFonts w:ascii="Arial" w:hAnsi="Arial" w:cs="Arial"/>
                <w:b/>
                <w:color w:val="FF0000"/>
              </w:rPr>
            </w:pPr>
            <w:r w:rsidRPr="0082722B">
              <w:rPr>
                <w:rFonts w:ascii="Arial" w:hAnsi="Arial" w:cs="Arial"/>
                <w:b/>
              </w:rPr>
              <w:t>Staffing Implications</w:t>
            </w:r>
          </w:p>
        </w:tc>
      </w:tr>
      <w:tr w:rsidR="00F5324A" w:rsidRPr="0082722B" w14:paraId="475E8FAC" w14:textId="77777777" w:rsidTr="765914A9">
        <w:tc>
          <w:tcPr>
            <w:tcW w:w="9245" w:type="dxa"/>
            <w:gridSpan w:val="4"/>
          </w:tcPr>
          <w:p w14:paraId="50881301" w14:textId="77777777" w:rsidR="00F5324A" w:rsidRDefault="00D21FAE" w:rsidP="00C92D63">
            <w:pPr>
              <w:ind w:right="96"/>
              <w:rPr>
                <w:rFonts w:ascii="Arial" w:hAnsi="Arial" w:cs="Arial"/>
              </w:rPr>
            </w:pPr>
            <w:r w:rsidRPr="0082722B">
              <w:rPr>
                <w:rFonts w:ascii="Arial" w:hAnsi="Arial" w:cs="Arial"/>
              </w:rPr>
              <w:t xml:space="preserve">Increasing numbers staff will be required to deliver the digital change programme in SBUHB. This </w:t>
            </w:r>
            <w:proofErr w:type="gramStart"/>
            <w:r w:rsidRPr="0082722B">
              <w:rPr>
                <w:rFonts w:ascii="Arial" w:hAnsi="Arial" w:cs="Arial"/>
              </w:rPr>
              <w:t>will be detailed</w:t>
            </w:r>
            <w:proofErr w:type="gramEnd"/>
            <w:r w:rsidRPr="0082722B">
              <w:rPr>
                <w:rFonts w:ascii="Arial" w:hAnsi="Arial" w:cs="Arial"/>
              </w:rPr>
              <w:t xml:space="preserve"> in future workforce plans, individual business cases and digital priorities and plans.</w:t>
            </w:r>
          </w:p>
          <w:p w14:paraId="0B6BF339" w14:textId="16658ABC" w:rsidR="00887540" w:rsidRPr="0082722B" w:rsidRDefault="00887540" w:rsidP="00C92D63">
            <w:pPr>
              <w:ind w:right="96"/>
              <w:rPr>
                <w:rFonts w:ascii="Arial" w:hAnsi="Arial" w:cs="Arial"/>
                <w:color w:val="FF0000"/>
              </w:rPr>
            </w:pPr>
          </w:p>
        </w:tc>
      </w:tr>
      <w:tr w:rsidR="00F5324A" w:rsidRPr="0082722B" w14:paraId="3EF1BA78" w14:textId="77777777" w:rsidTr="6651222C">
        <w:trPr>
          <w:trHeight w:val="300"/>
        </w:trPr>
        <w:tc>
          <w:tcPr>
            <w:tcW w:w="9245" w:type="dxa"/>
            <w:gridSpan w:val="4"/>
            <w:shd w:val="clear" w:color="auto" w:fill="D5DCE4" w:themeFill="text2" w:themeFillTint="33"/>
          </w:tcPr>
          <w:p w14:paraId="11BA9BA5" w14:textId="77777777" w:rsidR="00F5324A" w:rsidRPr="0082722B" w:rsidRDefault="00296CD9" w:rsidP="00F5324A">
            <w:pPr>
              <w:ind w:right="96"/>
              <w:rPr>
                <w:rFonts w:ascii="Arial" w:hAnsi="Arial" w:cs="Arial"/>
                <w:b/>
                <w:color w:val="FF0000"/>
                <w:sz w:val="24"/>
                <w:szCs w:val="24"/>
              </w:rPr>
            </w:pPr>
            <w:r w:rsidRPr="0082722B">
              <w:rPr>
                <w:rFonts w:ascii="Arial" w:hAnsi="Arial" w:cs="Arial"/>
                <w:b/>
                <w:sz w:val="24"/>
                <w:szCs w:val="24"/>
              </w:rPr>
              <w:t>Long Term Implications (including the impact of the Well-being of Future Generations (Wales) Act 2015)</w:t>
            </w:r>
          </w:p>
        </w:tc>
      </w:tr>
      <w:tr w:rsidR="00F5324A" w:rsidRPr="0082722B" w14:paraId="6200DAAD" w14:textId="77777777" w:rsidTr="6651222C">
        <w:trPr>
          <w:trHeight w:val="300"/>
        </w:trPr>
        <w:tc>
          <w:tcPr>
            <w:tcW w:w="9245" w:type="dxa"/>
            <w:gridSpan w:val="4"/>
          </w:tcPr>
          <w:p w14:paraId="75001697" w14:textId="75F63814"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Long Term – Health and Social Care “A Healthier Wales” (2018) sets out a long term future vision of a ‘whole system approach to health and social care’, which is focussed on health and wellbeing, and on preventing illness</w:t>
            </w:r>
          </w:p>
          <w:p w14:paraId="54E76B7C" w14:textId="2F601C68"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Wellbeing of Future Generations Act (2015)</w:t>
            </w:r>
          </w:p>
          <w:p w14:paraId="165E47EC" w14:textId="35133374"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Focus on prevention, not service provision.</w:t>
            </w:r>
          </w:p>
          <w:p w14:paraId="6E42F50A" w14:textId="31C2E138"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Prevent ill health, reduce impact of illness or injury and delay onset of frailty.</w:t>
            </w:r>
          </w:p>
          <w:p w14:paraId="4F77F843" w14:textId="453D685B" w:rsidR="00F5324A" w:rsidRPr="0082722B" w:rsidRDefault="3C7D6020" w:rsidP="00D75A0F">
            <w:pPr>
              <w:pStyle w:val="ListParagraph"/>
              <w:numPr>
                <w:ilvl w:val="1"/>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Provide services to carers that prevent, reduce, or delay them developing a need for support.</w:t>
            </w:r>
          </w:p>
          <w:p w14:paraId="2DFD0286" w14:textId="0BAADAF5" w:rsidR="00F5324A" w:rsidRPr="0082722B" w:rsidRDefault="3C7D6020" w:rsidP="00D75A0F">
            <w:pPr>
              <w:pStyle w:val="ListParagraph"/>
              <w:numPr>
                <w:ilvl w:val="0"/>
                <w:numId w:val="19"/>
              </w:numPr>
              <w:spacing w:line="259" w:lineRule="auto"/>
              <w:ind w:right="96"/>
              <w:rPr>
                <w:rFonts w:ascii="Arial" w:eastAsia="Arial" w:hAnsi="Arial" w:cs="Arial"/>
                <w:color w:val="000000" w:themeColor="text1"/>
              </w:rPr>
            </w:pPr>
            <w:r w:rsidRPr="6651222C">
              <w:rPr>
                <w:rFonts w:ascii="Arial" w:eastAsia="Arial" w:hAnsi="Arial" w:cs="Arial"/>
                <w:color w:val="000000" w:themeColor="text1"/>
              </w:rPr>
              <w:t>SBU HB’s Clinical Services Plan (2019-2024)</w:t>
            </w:r>
          </w:p>
          <w:p w14:paraId="4917149B" w14:textId="7CE5A37D"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Adoption of digital solutions and technology.</w:t>
            </w:r>
          </w:p>
          <w:p w14:paraId="4AAE165F" w14:textId="45E59328" w:rsidR="00F5324A" w:rsidRPr="0082722B" w:rsidRDefault="3C7D6020" w:rsidP="00D75A0F">
            <w:pPr>
              <w:pStyle w:val="ListParagraph"/>
              <w:numPr>
                <w:ilvl w:val="1"/>
                <w:numId w:val="19"/>
              </w:numPr>
              <w:spacing w:before="120" w:after="60" w:line="259" w:lineRule="auto"/>
              <w:jc w:val="both"/>
              <w:rPr>
                <w:rFonts w:ascii="Arial" w:eastAsia="Arial" w:hAnsi="Arial" w:cs="Arial"/>
                <w:color w:val="000000" w:themeColor="text1"/>
              </w:rPr>
            </w:pPr>
            <w:r w:rsidRPr="6651222C">
              <w:rPr>
                <w:rFonts w:ascii="Arial" w:eastAsia="Arial" w:hAnsi="Arial" w:cs="Arial"/>
                <w:color w:val="000000" w:themeColor="text1"/>
              </w:rPr>
              <w:t xml:space="preserve">Create a mobile workforce that </w:t>
            </w:r>
            <w:proofErr w:type="gramStart"/>
            <w:r w:rsidRPr="6651222C">
              <w:rPr>
                <w:rFonts w:ascii="Arial" w:eastAsia="Arial" w:hAnsi="Arial" w:cs="Arial"/>
                <w:color w:val="000000" w:themeColor="text1"/>
              </w:rPr>
              <w:t>is digitally connected</w:t>
            </w:r>
            <w:proofErr w:type="gramEnd"/>
            <w:r w:rsidRPr="6651222C">
              <w:rPr>
                <w:rFonts w:ascii="Arial" w:eastAsia="Arial" w:hAnsi="Arial" w:cs="Arial"/>
                <w:color w:val="000000" w:themeColor="text1"/>
              </w:rPr>
              <w:t xml:space="preserve"> to ensure staff work seamlessly to ‘Make Every Contact Count’. </w:t>
            </w:r>
          </w:p>
          <w:p w14:paraId="44175242" w14:textId="77777777" w:rsidR="00F5324A" w:rsidRDefault="3C7D6020" w:rsidP="00D75A0F">
            <w:pPr>
              <w:pStyle w:val="ListParagraph"/>
              <w:numPr>
                <w:ilvl w:val="1"/>
                <w:numId w:val="19"/>
              </w:numPr>
              <w:rPr>
                <w:rFonts w:ascii="Arial" w:eastAsia="Arial" w:hAnsi="Arial" w:cs="Arial"/>
                <w:color w:val="000000" w:themeColor="text1"/>
              </w:rPr>
            </w:pPr>
            <w:r w:rsidRPr="6651222C">
              <w:rPr>
                <w:rFonts w:ascii="Arial" w:eastAsia="Arial" w:hAnsi="Arial" w:cs="Arial"/>
                <w:color w:val="000000" w:themeColor="text1"/>
              </w:rPr>
              <w:t>Technology to support care closer to the patient’s home or in the community.</w:t>
            </w:r>
          </w:p>
          <w:p w14:paraId="0ADD2C80" w14:textId="7C898DF1" w:rsidR="00887540" w:rsidRPr="00887540" w:rsidRDefault="00887540" w:rsidP="00887540">
            <w:pPr>
              <w:rPr>
                <w:rFonts w:ascii="Arial" w:eastAsia="Arial" w:hAnsi="Arial" w:cs="Arial"/>
                <w:color w:val="000000" w:themeColor="text1"/>
              </w:rPr>
            </w:pPr>
          </w:p>
        </w:tc>
      </w:tr>
      <w:tr w:rsidR="00653AEC" w:rsidRPr="0082722B" w14:paraId="098D1891" w14:textId="77777777" w:rsidTr="765914A9">
        <w:tc>
          <w:tcPr>
            <w:tcW w:w="2470" w:type="dxa"/>
            <w:gridSpan w:val="2"/>
          </w:tcPr>
          <w:p w14:paraId="55D2172E" w14:textId="77777777" w:rsidR="00653AEC" w:rsidRPr="0082722B" w:rsidRDefault="00653AEC" w:rsidP="765914A9">
            <w:pPr>
              <w:ind w:right="96"/>
              <w:rPr>
                <w:rFonts w:ascii="Arial" w:hAnsi="Arial" w:cs="Arial"/>
                <w:color w:val="FF0000"/>
                <w:sz w:val="24"/>
                <w:szCs w:val="24"/>
              </w:rPr>
            </w:pPr>
            <w:r w:rsidRPr="0082722B">
              <w:rPr>
                <w:rFonts w:ascii="Arial" w:hAnsi="Arial" w:cs="Arial"/>
                <w:b/>
                <w:bCs/>
                <w:color w:val="000000" w:themeColor="text1"/>
                <w:sz w:val="24"/>
                <w:szCs w:val="24"/>
              </w:rPr>
              <w:t>Report History</w:t>
            </w:r>
          </w:p>
        </w:tc>
        <w:tc>
          <w:tcPr>
            <w:tcW w:w="6775" w:type="dxa"/>
            <w:gridSpan w:val="2"/>
          </w:tcPr>
          <w:p w14:paraId="77D034F8" w14:textId="4EA2DFD8" w:rsidR="00653AEC" w:rsidRPr="0082722B" w:rsidRDefault="00653AEC" w:rsidP="765914A9">
            <w:pPr>
              <w:ind w:right="96"/>
              <w:rPr>
                <w:rFonts w:ascii="Arial" w:hAnsi="Arial" w:cs="Arial"/>
                <w:sz w:val="24"/>
                <w:szCs w:val="24"/>
              </w:rPr>
            </w:pPr>
          </w:p>
        </w:tc>
      </w:tr>
      <w:tr w:rsidR="00653AEC" w:rsidRPr="0082722B" w14:paraId="48D0D04C" w14:textId="77777777" w:rsidTr="765914A9">
        <w:tc>
          <w:tcPr>
            <w:tcW w:w="2470" w:type="dxa"/>
            <w:gridSpan w:val="2"/>
          </w:tcPr>
          <w:p w14:paraId="04F41991" w14:textId="77777777" w:rsidR="00653AEC" w:rsidRPr="0082722B" w:rsidRDefault="00653AEC" w:rsidP="00653AEC">
            <w:pPr>
              <w:ind w:right="96"/>
              <w:rPr>
                <w:rFonts w:ascii="Arial" w:hAnsi="Arial" w:cs="Arial"/>
                <w:b/>
                <w:color w:val="000000" w:themeColor="text1"/>
                <w:sz w:val="24"/>
                <w:szCs w:val="24"/>
              </w:rPr>
            </w:pPr>
            <w:r w:rsidRPr="0082722B">
              <w:rPr>
                <w:rFonts w:ascii="Arial" w:hAnsi="Arial" w:cs="Arial"/>
                <w:b/>
                <w:color w:val="000000" w:themeColor="text1"/>
                <w:sz w:val="24"/>
                <w:szCs w:val="24"/>
              </w:rPr>
              <w:t>Appendices</w:t>
            </w:r>
          </w:p>
        </w:tc>
        <w:tc>
          <w:tcPr>
            <w:tcW w:w="6775" w:type="dxa"/>
            <w:gridSpan w:val="2"/>
          </w:tcPr>
          <w:p w14:paraId="682E7379" w14:textId="77777777" w:rsidR="0094273F" w:rsidRDefault="0094273F" w:rsidP="765914A9">
            <w:pPr>
              <w:rPr>
                <w:rFonts w:ascii="Arial" w:hAnsi="Arial" w:cs="Arial"/>
                <w:sz w:val="24"/>
                <w:szCs w:val="24"/>
              </w:rPr>
            </w:pPr>
          </w:p>
          <w:p w14:paraId="5594CEDD" w14:textId="506CCBAB" w:rsidR="00653AEC" w:rsidRPr="0082722B" w:rsidRDefault="00653AEC" w:rsidP="765914A9">
            <w:pPr>
              <w:rPr>
                <w:rFonts w:ascii="Arial" w:hAnsi="Arial" w:cs="Arial"/>
                <w:sz w:val="24"/>
                <w:szCs w:val="24"/>
              </w:rPr>
            </w:pPr>
          </w:p>
        </w:tc>
      </w:tr>
    </w:tbl>
    <w:p w14:paraId="56617445" w14:textId="7DA62BF4" w:rsidR="765914A9" w:rsidRPr="0082722B" w:rsidRDefault="765914A9">
      <w:pPr>
        <w:rPr>
          <w:rFonts w:ascii="Arial" w:hAnsi="Arial" w:cs="Arial"/>
        </w:rPr>
      </w:pPr>
    </w:p>
    <w:p w14:paraId="0DD3CF8D" w14:textId="77777777" w:rsidR="00034194" w:rsidRPr="0082722B" w:rsidRDefault="00034194" w:rsidP="001659A2">
      <w:pPr>
        <w:rPr>
          <w:rFonts w:ascii="Arial" w:hAnsi="Arial" w:cs="Arial"/>
        </w:rPr>
      </w:pPr>
    </w:p>
    <w:sectPr w:rsidR="00034194" w:rsidRPr="0082722B"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567DE" w14:textId="77777777" w:rsidR="001B2568" w:rsidRDefault="001B2568" w:rsidP="00C107F2">
      <w:pPr>
        <w:spacing w:after="0" w:line="240" w:lineRule="auto"/>
      </w:pPr>
      <w:r>
        <w:separator/>
      </w:r>
    </w:p>
  </w:endnote>
  <w:endnote w:type="continuationSeparator" w:id="0">
    <w:p w14:paraId="486BE759" w14:textId="77777777" w:rsidR="001B2568" w:rsidRDefault="001B2568" w:rsidP="00C107F2">
      <w:pPr>
        <w:spacing w:after="0" w:line="240" w:lineRule="auto"/>
      </w:pPr>
      <w:r>
        <w:continuationSeparator/>
      </w:r>
    </w:p>
  </w:endnote>
  <w:endnote w:type="continuationNotice" w:id="1">
    <w:p w14:paraId="366493DF" w14:textId="77777777" w:rsidR="001B2568" w:rsidRDefault="001B25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Yu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BCE9C" w14:textId="77777777" w:rsidR="00373FB2" w:rsidRDefault="00373FB2" w:rsidP="00373FB2">
    <w:pPr>
      <w:pStyle w:val="Header"/>
    </w:pPr>
  </w:p>
  <w:p w14:paraId="2F26AE41" w14:textId="3EEE0ACE" w:rsidR="00373FB2" w:rsidRDefault="00373FB2" w:rsidP="00373FB2">
    <w:pPr>
      <w:pStyle w:val="Footer"/>
    </w:pPr>
    <w:r>
      <w:t>Workforce and Digital Committee – Wednesday, 13</w:t>
    </w:r>
    <w:r w:rsidRPr="00E50BD6">
      <w:rPr>
        <w:vertAlign w:val="superscript"/>
      </w:rPr>
      <w:t>th</w:t>
    </w:r>
    <w:r>
      <w:t xml:space="preserve"> June 2023                                               </w:t>
    </w:r>
    <w:sdt>
      <w:sdtPr>
        <w:id w:val="-68628883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12</w:t>
        </w:r>
        <w:r>
          <w:rPr>
            <w:noProof/>
          </w:rPr>
          <w:fldChar w:fldCharType="end"/>
        </w:r>
      </w:sdtContent>
    </w:sdt>
  </w:p>
  <w:p w14:paraId="546C139E" w14:textId="085B32E2" w:rsidR="00AA3E3E" w:rsidRPr="00373FB2" w:rsidRDefault="00AA3E3E" w:rsidP="00373FB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5F91AF" w14:textId="77777777" w:rsidR="001B2568" w:rsidRDefault="001B2568" w:rsidP="00C107F2">
      <w:pPr>
        <w:spacing w:after="0" w:line="240" w:lineRule="auto"/>
      </w:pPr>
      <w:r>
        <w:separator/>
      </w:r>
    </w:p>
  </w:footnote>
  <w:footnote w:type="continuationSeparator" w:id="0">
    <w:p w14:paraId="0BC528BB" w14:textId="77777777" w:rsidR="001B2568" w:rsidRDefault="001B2568" w:rsidP="00C107F2">
      <w:pPr>
        <w:spacing w:after="0" w:line="240" w:lineRule="auto"/>
      </w:pPr>
      <w:r>
        <w:continuationSeparator/>
      </w:r>
    </w:p>
  </w:footnote>
  <w:footnote w:type="continuationNotice" w:id="1">
    <w:p w14:paraId="2B332DFA" w14:textId="77777777" w:rsidR="001B2568" w:rsidRDefault="001B256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4404"/>
    <w:multiLevelType w:val="hybridMultilevel"/>
    <w:tmpl w:val="B202A2C6"/>
    <w:lvl w:ilvl="0" w:tplc="93628C08">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0660A79"/>
    <w:multiLevelType w:val="hybridMultilevel"/>
    <w:tmpl w:val="E55A43D6"/>
    <w:lvl w:ilvl="0" w:tplc="A25A0534">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413C81"/>
    <w:multiLevelType w:val="hybridMultilevel"/>
    <w:tmpl w:val="A3B60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5F4571"/>
    <w:multiLevelType w:val="hybridMultilevel"/>
    <w:tmpl w:val="B31CE5D4"/>
    <w:lvl w:ilvl="0" w:tplc="58AE64A2">
      <w:start w:val="1"/>
      <w:numFmt w:val="bullet"/>
      <w:lvlText w:val="•"/>
      <w:lvlJc w:val="left"/>
      <w:pPr>
        <w:ind w:left="360" w:hanging="360"/>
      </w:pPr>
      <w:rPr>
        <w:rFonts w:ascii="Times New Roman" w:hAnsi="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1CE7BF5"/>
    <w:multiLevelType w:val="multilevel"/>
    <w:tmpl w:val="7870D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937A25C"/>
    <w:multiLevelType w:val="hybridMultilevel"/>
    <w:tmpl w:val="0568D356"/>
    <w:lvl w:ilvl="0" w:tplc="0B32CF64">
      <w:start w:val="1"/>
      <w:numFmt w:val="bullet"/>
      <w:lvlText w:val="-"/>
      <w:lvlJc w:val="left"/>
      <w:pPr>
        <w:ind w:left="720" w:hanging="360"/>
      </w:pPr>
      <w:rPr>
        <w:rFonts w:ascii="Calibri" w:hAnsi="Calibri" w:hint="default"/>
      </w:rPr>
    </w:lvl>
    <w:lvl w:ilvl="1" w:tplc="B6A8DD60">
      <w:start w:val="1"/>
      <w:numFmt w:val="bullet"/>
      <w:lvlText w:val="o"/>
      <w:lvlJc w:val="left"/>
      <w:pPr>
        <w:ind w:left="1440" w:hanging="360"/>
      </w:pPr>
      <w:rPr>
        <w:rFonts w:ascii="Courier New" w:hAnsi="Courier New" w:hint="default"/>
      </w:rPr>
    </w:lvl>
    <w:lvl w:ilvl="2" w:tplc="2DE2ACC4">
      <w:start w:val="1"/>
      <w:numFmt w:val="bullet"/>
      <w:lvlText w:val=""/>
      <w:lvlJc w:val="left"/>
      <w:pPr>
        <w:ind w:left="2160" w:hanging="360"/>
      </w:pPr>
      <w:rPr>
        <w:rFonts w:ascii="Wingdings" w:hAnsi="Wingdings" w:hint="default"/>
      </w:rPr>
    </w:lvl>
    <w:lvl w:ilvl="3" w:tplc="4DB6C63A">
      <w:start w:val="1"/>
      <w:numFmt w:val="bullet"/>
      <w:lvlText w:val=""/>
      <w:lvlJc w:val="left"/>
      <w:pPr>
        <w:ind w:left="2880" w:hanging="360"/>
      </w:pPr>
      <w:rPr>
        <w:rFonts w:ascii="Symbol" w:hAnsi="Symbol" w:hint="default"/>
      </w:rPr>
    </w:lvl>
    <w:lvl w:ilvl="4" w:tplc="49C2EBDA">
      <w:start w:val="1"/>
      <w:numFmt w:val="bullet"/>
      <w:lvlText w:val="o"/>
      <w:lvlJc w:val="left"/>
      <w:pPr>
        <w:ind w:left="3600" w:hanging="360"/>
      </w:pPr>
      <w:rPr>
        <w:rFonts w:ascii="Courier New" w:hAnsi="Courier New" w:hint="default"/>
      </w:rPr>
    </w:lvl>
    <w:lvl w:ilvl="5" w:tplc="C8BEBBBC">
      <w:start w:val="1"/>
      <w:numFmt w:val="bullet"/>
      <w:lvlText w:val=""/>
      <w:lvlJc w:val="left"/>
      <w:pPr>
        <w:ind w:left="4320" w:hanging="360"/>
      </w:pPr>
      <w:rPr>
        <w:rFonts w:ascii="Wingdings" w:hAnsi="Wingdings" w:hint="default"/>
      </w:rPr>
    </w:lvl>
    <w:lvl w:ilvl="6" w:tplc="C1EE5AAC">
      <w:start w:val="1"/>
      <w:numFmt w:val="bullet"/>
      <w:lvlText w:val=""/>
      <w:lvlJc w:val="left"/>
      <w:pPr>
        <w:ind w:left="5040" w:hanging="360"/>
      </w:pPr>
      <w:rPr>
        <w:rFonts w:ascii="Symbol" w:hAnsi="Symbol" w:hint="default"/>
      </w:rPr>
    </w:lvl>
    <w:lvl w:ilvl="7" w:tplc="CDC82DEC">
      <w:start w:val="1"/>
      <w:numFmt w:val="bullet"/>
      <w:lvlText w:val="o"/>
      <w:lvlJc w:val="left"/>
      <w:pPr>
        <w:ind w:left="5760" w:hanging="360"/>
      </w:pPr>
      <w:rPr>
        <w:rFonts w:ascii="Courier New" w:hAnsi="Courier New" w:hint="default"/>
      </w:rPr>
    </w:lvl>
    <w:lvl w:ilvl="8" w:tplc="189A0A8A">
      <w:start w:val="1"/>
      <w:numFmt w:val="bullet"/>
      <w:lvlText w:val=""/>
      <w:lvlJc w:val="left"/>
      <w:pPr>
        <w:ind w:left="6480" w:hanging="360"/>
      </w:pPr>
      <w:rPr>
        <w:rFonts w:ascii="Wingdings" w:hAnsi="Wingdings" w:hint="default"/>
      </w:rPr>
    </w:lvl>
  </w:abstractNum>
  <w:abstractNum w:abstractNumId="6" w15:restartNumberingAfterBreak="0">
    <w:nsid w:val="09676704"/>
    <w:multiLevelType w:val="hybridMultilevel"/>
    <w:tmpl w:val="82847A8E"/>
    <w:lvl w:ilvl="0" w:tplc="05FE61B8">
      <w:start w:val="1"/>
      <w:numFmt w:val="decimal"/>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8" w15:restartNumberingAfterBreak="0">
    <w:nsid w:val="0C09657A"/>
    <w:multiLevelType w:val="hybridMultilevel"/>
    <w:tmpl w:val="FFFFFFFF"/>
    <w:lvl w:ilvl="0" w:tplc="BCDE1BD6">
      <w:start w:val="1"/>
      <w:numFmt w:val="lowerLetter"/>
      <w:lvlText w:val="%1)"/>
      <w:lvlJc w:val="left"/>
      <w:pPr>
        <w:ind w:left="720" w:hanging="360"/>
      </w:pPr>
    </w:lvl>
    <w:lvl w:ilvl="1" w:tplc="4F363FFA">
      <w:start w:val="1"/>
      <w:numFmt w:val="lowerLetter"/>
      <w:lvlText w:val="%2."/>
      <w:lvlJc w:val="left"/>
      <w:pPr>
        <w:ind w:left="1440" w:hanging="360"/>
      </w:pPr>
    </w:lvl>
    <w:lvl w:ilvl="2" w:tplc="D3B42944">
      <w:start w:val="1"/>
      <w:numFmt w:val="lowerRoman"/>
      <w:lvlText w:val="%3."/>
      <w:lvlJc w:val="right"/>
      <w:pPr>
        <w:ind w:left="2160" w:hanging="180"/>
      </w:pPr>
    </w:lvl>
    <w:lvl w:ilvl="3" w:tplc="73587442">
      <w:start w:val="1"/>
      <w:numFmt w:val="decimal"/>
      <w:lvlText w:val="%4."/>
      <w:lvlJc w:val="left"/>
      <w:pPr>
        <w:ind w:left="2880" w:hanging="360"/>
      </w:pPr>
    </w:lvl>
    <w:lvl w:ilvl="4" w:tplc="8AB85D96">
      <w:start w:val="1"/>
      <w:numFmt w:val="lowerLetter"/>
      <w:lvlText w:val="%5."/>
      <w:lvlJc w:val="left"/>
      <w:pPr>
        <w:ind w:left="3600" w:hanging="360"/>
      </w:pPr>
    </w:lvl>
    <w:lvl w:ilvl="5" w:tplc="C7D4A3E8">
      <w:start w:val="1"/>
      <w:numFmt w:val="lowerRoman"/>
      <w:lvlText w:val="%6."/>
      <w:lvlJc w:val="right"/>
      <w:pPr>
        <w:ind w:left="4320" w:hanging="180"/>
      </w:pPr>
    </w:lvl>
    <w:lvl w:ilvl="6" w:tplc="8884D596">
      <w:start w:val="1"/>
      <w:numFmt w:val="decimal"/>
      <w:lvlText w:val="%7."/>
      <w:lvlJc w:val="left"/>
      <w:pPr>
        <w:ind w:left="5040" w:hanging="360"/>
      </w:pPr>
    </w:lvl>
    <w:lvl w:ilvl="7" w:tplc="8AA8BB3C">
      <w:start w:val="1"/>
      <w:numFmt w:val="lowerLetter"/>
      <w:lvlText w:val="%8."/>
      <w:lvlJc w:val="left"/>
      <w:pPr>
        <w:ind w:left="5760" w:hanging="360"/>
      </w:pPr>
    </w:lvl>
    <w:lvl w:ilvl="8" w:tplc="9F60AC26">
      <w:start w:val="1"/>
      <w:numFmt w:val="lowerRoman"/>
      <w:lvlText w:val="%9."/>
      <w:lvlJc w:val="right"/>
      <w:pPr>
        <w:ind w:left="6480" w:hanging="180"/>
      </w:pPr>
    </w:lvl>
  </w:abstractNum>
  <w:abstractNum w:abstractNumId="9" w15:restartNumberingAfterBreak="0">
    <w:nsid w:val="0D65D01C"/>
    <w:multiLevelType w:val="hybridMultilevel"/>
    <w:tmpl w:val="1062FD56"/>
    <w:lvl w:ilvl="0" w:tplc="8AAC8002">
      <w:start w:val="1"/>
      <w:numFmt w:val="bullet"/>
      <w:lvlText w:val=""/>
      <w:lvlJc w:val="left"/>
      <w:pPr>
        <w:ind w:left="720" w:hanging="360"/>
      </w:pPr>
      <w:rPr>
        <w:rFonts w:ascii="Symbol" w:hAnsi="Symbol" w:hint="default"/>
      </w:rPr>
    </w:lvl>
    <w:lvl w:ilvl="1" w:tplc="66CE7F2A">
      <w:start w:val="1"/>
      <w:numFmt w:val="bullet"/>
      <w:lvlText w:val="o"/>
      <w:lvlJc w:val="left"/>
      <w:pPr>
        <w:ind w:left="1440" w:hanging="360"/>
      </w:pPr>
      <w:rPr>
        <w:rFonts w:ascii="Courier New" w:hAnsi="Courier New" w:hint="default"/>
      </w:rPr>
    </w:lvl>
    <w:lvl w:ilvl="2" w:tplc="D278C4A2">
      <w:start w:val="1"/>
      <w:numFmt w:val="bullet"/>
      <w:lvlText w:val=""/>
      <w:lvlJc w:val="left"/>
      <w:pPr>
        <w:ind w:left="2160" w:hanging="360"/>
      </w:pPr>
      <w:rPr>
        <w:rFonts w:ascii="Wingdings" w:hAnsi="Wingdings" w:hint="default"/>
      </w:rPr>
    </w:lvl>
    <w:lvl w:ilvl="3" w:tplc="25C433C8">
      <w:start w:val="1"/>
      <w:numFmt w:val="bullet"/>
      <w:lvlText w:val=""/>
      <w:lvlJc w:val="left"/>
      <w:pPr>
        <w:ind w:left="2880" w:hanging="360"/>
      </w:pPr>
      <w:rPr>
        <w:rFonts w:ascii="Symbol" w:hAnsi="Symbol" w:hint="default"/>
      </w:rPr>
    </w:lvl>
    <w:lvl w:ilvl="4" w:tplc="E64CAE20">
      <w:start w:val="1"/>
      <w:numFmt w:val="bullet"/>
      <w:lvlText w:val="o"/>
      <w:lvlJc w:val="left"/>
      <w:pPr>
        <w:ind w:left="3600" w:hanging="360"/>
      </w:pPr>
      <w:rPr>
        <w:rFonts w:ascii="Courier New" w:hAnsi="Courier New" w:hint="default"/>
      </w:rPr>
    </w:lvl>
    <w:lvl w:ilvl="5" w:tplc="79542C18">
      <w:start w:val="1"/>
      <w:numFmt w:val="bullet"/>
      <w:lvlText w:val=""/>
      <w:lvlJc w:val="left"/>
      <w:pPr>
        <w:ind w:left="4320" w:hanging="360"/>
      </w:pPr>
      <w:rPr>
        <w:rFonts w:ascii="Wingdings" w:hAnsi="Wingdings" w:hint="default"/>
      </w:rPr>
    </w:lvl>
    <w:lvl w:ilvl="6" w:tplc="F3DA863E">
      <w:start w:val="1"/>
      <w:numFmt w:val="bullet"/>
      <w:lvlText w:val=""/>
      <w:lvlJc w:val="left"/>
      <w:pPr>
        <w:ind w:left="5040" w:hanging="360"/>
      </w:pPr>
      <w:rPr>
        <w:rFonts w:ascii="Symbol" w:hAnsi="Symbol" w:hint="default"/>
      </w:rPr>
    </w:lvl>
    <w:lvl w:ilvl="7" w:tplc="6DB079E0">
      <w:start w:val="1"/>
      <w:numFmt w:val="bullet"/>
      <w:lvlText w:val="o"/>
      <w:lvlJc w:val="left"/>
      <w:pPr>
        <w:ind w:left="5760" w:hanging="360"/>
      </w:pPr>
      <w:rPr>
        <w:rFonts w:ascii="Courier New" w:hAnsi="Courier New" w:hint="default"/>
      </w:rPr>
    </w:lvl>
    <w:lvl w:ilvl="8" w:tplc="F1CCD9DC">
      <w:start w:val="1"/>
      <w:numFmt w:val="bullet"/>
      <w:lvlText w:val=""/>
      <w:lvlJc w:val="left"/>
      <w:pPr>
        <w:ind w:left="6480" w:hanging="360"/>
      </w:pPr>
      <w:rPr>
        <w:rFonts w:ascii="Wingdings" w:hAnsi="Wingdings" w:hint="default"/>
      </w:rPr>
    </w:lvl>
  </w:abstractNum>
  <w:abstractNum w:abstractNumId="10" w15:restartNumberingAfterBreak="0">
    <w:nsid w:val="113A1D55"/>
    <w:multiLevelType w:val="hybridMultilevel"/>
    <w:tmpl w:val="D94260FC"/>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11" w15:restartNumberingAfterBreak="0">
    <w:nsid w:val="13BD7E74"/>
    <w:multiLevelType w:val="hybridMultilevel"/>
    <w:tmpl w:val="D562B7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4CC1361"/>
    <w:multiLevelType w:val="hybridMultilevel"/>
    <w:tmpl w:val="54468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84C3E53"/>
    <w:multiLevelType w:val="hybridMultilevel"/>
    <w:tmpl w:val="6D3E6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765194"/>
    <w:multiLevelType w:val="hybridMultilevel"/>
    <w:tmpl w:val="76CCF548"/>
    <w:lvl w:ilvl="0" w:tplc="7A045900">
      <w:start w:val="1"/>
      <w:numFmt w:val="bullet"/>
      <w:lvlText w:val="·"/>
      <w:lvlJc w:val="left"/>
      <w:pPr>
        <w:ind w:left="720" w:hanging="360"/>
      </w:pPr>
      <w:rPr>
        <w:rFonts w:ascii="Symbol" w:hAnsi="Symbol" w:hint="default"/>
      </w:rPr>
    </w:lvl>
    <w:lvl w:ilvl="1" w:tplc="AA44641A">
      <w:start w:val="1"/>
      <w:numFmt w:val="bullet"/>
      <w:lvlText w:val="o"/>
      <w:lvlJc w:val="left"/>
      <w:pPr>
        <w:ind w:left="1440" w:hanging="360"/>
      </w:pPr>
      <w:rPr>
        <w:rFonts w:ascii="Courier New" w:hAnsi="Courier New" w:hint="default"/>
      </w:rPr>
    </w:lvl>
    <w:lvl w:ilvl="2" w:tplc="C86C71C2">
      <w:start w:val="1"/>
      <w:numFmt w:val="bullet"/>
      <w:lvlText w:val=""/>
      <w:lvlJc w:val="left"/>
      <w:pPr>
        <w:ind w:left="2160" w:hanging="360"/>
      </w:pPr>
      <w:rPr>
        <w:rFonts w:ascii="Wingdings" w:hAnsi="Wingdings" w:hint="default"/>
      </w:rPr>
    </w:lvl>
    <w:lvl w:ilvl="3" w:tplc="A6967914">
      <w:start w:val="1"/>
      <w:numFmt w:val="bullet"/>
      <w:lvlText w:val=""/>
      <w:lvlJc w:val="left"/>
      <w:pPr>
        <w:ind w:left="2880" w:hanging="360"/>
      </w:pPr>
      <w:rPr>
        <w:rFonts w:ascii="Symbol" w:hAnsi="Symbol" w:hint="default"/>
      </w:rPr>
    </w:lvl>
    <w:lvl w:ilvl="4" w:tplc="94C4D156">
      <w:start w:val="1"/>
      <w:numFmt w:val="bullet"/>
      <w:lvlText w:val="o"/>
      <w:lvlJc w:val="left"/>
      <w:pPr>
        <w:ind w:left="3600" w:hanging="360"/>
      </w:pPr>
      <w:rPr>
        <w:rFonts w:ascii="Courier New" w:hAnsi="Courier New" w:hint="default"/>
      </w:rPr>
    </w:lvl>
    <w:lvl w:ilvl="5" w:tplc="8954C92C">
      <w:start w:val="1"/>
      <w:numFmt w:val="bullet"/>
      <w:lvlText w:val=""/>
      <w:lvlJc w:val="left"/>
      <w:pPr>
        <w:ind w:left="4320" w:hanging="360"/>
      </w:pPr>
      <w:rPr>
        <w:rFonts w:ascii="Wingdings" w:hAnsi="Wingdings" w:hint="default"/>
      </w:rPr>
    </w:lvl>
    <w:lvl w:ilvl="6" w:tplc="2F30C658">
      <w:start w:val="1"/>
      <w:numFmt w:val="bullet"/>
      <w:lvlText w:val=""/>
      <w:lvlJc w:val="left"/>
      <w:pPr>
        <w:ind w:left="5040" w:hanging="360"/>
      </w:pPr>
      <w:rPr>
        <w:rFonts w:ascii="Symbol" w:hAnsi="Symbol" w:hint="default"/>
      </w:rPr>
    </w:lvl>
    <w:lvl w:ilvl="7" w:tplc="DC24D188">
      <w:start w:val="1"/>
      <w:numFmt w:val="bullet"/>
      <w:lvlText w:val="o"/>
      <w:lvlJc w:val="left"/>
      <w:pPr>
        <w:ind w:left="5760" w:hanging="360"/>
      </w:pPr>
      <w:rPr>
        <w:rFonts w:ascii="Courier New" w:hAnsi="Courier New" w:hint="default"/>
      </w:rPr>
    </w:lvl>
    <w:lvl w:ilvl="8" w:tplc="0374F8E2">
      <w:start w:val="1"/>
      <w:numFmt w:val="bullet"/>
      <w:lvlText w:val=""/>
      <w:lvlJc w:val="left"/>
      <w:pPr>
        <w:ind w:left="6480" w:hanging="360"/>
      </w:pPr>
      <w:rPr>
        <w:rFonts w:ascii="Wingdings" w:hAnsi="Wingdings" w:hint="default"/>
      </w:rPr>
    </w:lvl>
  </w:abstractNum>
  <w:abstractNum w:abstractNumId="16" w15:restartNumberingAfterBreak="0">
    <w:nsid w:val="243F387B"/>
    <w:multiLevelType w:val="hybridMultilevel"/>
    <w:tmpl w:val="2468F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8AC7DE6"/>
    <w:multiLevelType w:val="hybridMultilevel"/>
    <w:tmpl w:val="8B664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F4C825"/>
    <w:multiLevelType w:val="hybridMultilevel"/>
    <w:tmpl w:val="21E0E748"/>
    <w:lvl w:ilvl="0" w:tplc="59F203DA">
      <w:start w:val="1"/>
      <w:numFmt w:val="bullet"/>
      <w:lvlText w:val="-"/>
      <w:lvlJc w:val="left"/>
      <w:pPr>
        <w:ind w:left="720" w:hanging="360"/>
      </w:pPr>
      <w:rPr>
        <w:rFonts w:ascii="Calibri" w:hAnsi="Calibri" w:hint="default"/>
      </w:rPr>
    </w:lvl>
    <w:lvl w:ilvl="1" w:tplc="206ACFEE">
      <w:start w:val="1"/>
      <w:numFmt w:val="bullet"/>
      <w:lvlText w:val="o"/>
      <w:lvlJc w:val="left"/>
      <w:pPr>
        <w:ind w:left="1440" w:hanging="360"/>
      </w:pPr>
      <w:rPr>
        <w:rFonts w:ascii="Courier New" w:hAnsi="Courier New" w:hint="default"/>
      </w:rPr>
    </w:lvl>
    <w:lvl w:ilvl="2" w:tplc="71B6C1E4">
      <w:start w:val="1"/>
      <w:numFmt w:val="bullet"/>
      <w:lvlText w:val=""/>
      <w:lvlJc w:val="left"/>
      <w:pPr>
        <w:ind w:left="2160" w:hanging="360"/>
      </w:pPr>
      <w:rPr>
        <w:rFonts w:ascii="Wingdings" w:hAnsi="Wingdings" w:hint="default"/>
      </w:rPr>
    </w:lvl>
    <w:lvl w:ilvl="3" w:tplc="C08C33A4">
      <w:start w:val="1"/>
      <w:numFmt w:val="bullet"/>
      <w:lvlText w:val=""/>
      <w:lvlJc w:val="left"/>
      <w:pPr>
        <w:ind w:left="2880" w:hanging="360"/>
      </w:pPr>
      <w:rPr>
        <w:rFonts w:ascii="Symbol" w:hAnsi="Symbol" w:hint="default"/>
      </w:rPr>
    </w:lvl>
    <w:lvl w:ilvl="4" w:tplc="8E1C36BA">
      <w:start w:val="1"/>
      <w:numFmt w:val="bullet"/>
      <w:lvlText w:val="o"/>
      <w:lvlJc w:val="left"/>
      <w:pPr>
        <w:ind w:left="3600" w:hanging="360"/>
      </w:pPr>
      <w:rPr>
        <w:rFonts w:ascii="Courier New" w:hAnsi="Courier New" w:hint="default"/>
      </w:rPr>
    </w:lvl>
    <w:lvl w:ilvl="5" w:tplc="F43C5DA2">
      <w:start w:val="1"/>
      <w:numFmt w:val="bullet"/>
      <w:lvlText w:val=""/>
      <w:lvlJc w:val="left"/>
      <w:pPr>
        <w:ind w:left="4320" w:hanging="360"/>
      </w:pPr>
      <w:rPr>
        <w:rFonts w:ascii="Wingdings" w:hAnsi="Wingdings" w:hint="default"/>
      </w:rPr>
    </w:lvl>
    <w:lvl w:ilvl="6" w:tplc="7DE2D4CA">
      <w:start w:val="1"/>
      <w:numFmt w:val="bullet"/>
      <w:lvlText w:val=""/>
      <w:lvlJc w:val="left"/>
      <w:pPr>
        <w:ind w:left="5040" w:hanging="360"/>
      </w:pPr>
      <w:rPr>
        <w:rFonts w:ascii="Symbol" w:hAnsi="Symbol" w:hint="default"/>
      </w:rPr>
    </w:lvl>
    <w:lvl w:ilvl="7" w:tplc="0520009A">
      <w:start w:val="1"/>
      <w:numFmt w:val="bullet"/>
      <w:lvlText w:val="o"/>
      <w:lvlJc w:val="left"/>
      <w:pPr>
        <w:ind w:left="5760" w:hanging="360"/>
      </w:pPr>
      <w:rPr>
        <w:rFonts w:ascii="Courier New" w:hAnsi="Courier New" w:hint="default"/>
      </w:rPr>
    </w:lvl>
    <w:lvl w:ilvl="8" w:tplc="934E8A74">
      <w:start w:val="1"/>
      <w:numFmt w:val="bullet"/>
      <w:lvlText w:val=""/>
      <w:lvlJc w:val="left"/>
      <w:pPr>
        <w:ind w:left="6480" w:hanging="360"/>
      </w:pPr>
      <w:rPr>
        <w:rFonts w:ascii="Wingdings" w:hAnsi="Wingdings" w:hint="default"/>
      </w:rPr>
    </w:lvl>
  </w:abstractNum>
  <w:abstractNum w:abstractNumId="20" w15:restartNumberingAfterBreak="0">
    <w:nsid w:val="332E75FA"/>
    <w:multiLevelType w:val="hybridMultilevel"/>
    <w:tmpl w:val="8F541882"/>
    <w:lvl w:ilvl="0" w:tplc="8F74BB9A">
      <w:start w:val="1"/>
      <w:numFmt w:val="bullet"/>
      <w:lvlText w:val=""/>
      <w:lvlJc w:val="left"/>
      <w:pPr>
        <w:ind w:left="1080" w:hanging="360"/>
      </w:pPr>
      <w:rPr>
        <w:rFonts w:ascii="Wingdings" w:hAnsi="Wingdings" w:hint="default"/>
      </w:rPr>
    </w:lvl>
    <w:lvl w:ilvl="1" w:tplc="AF6661E4">
      <w:start w:val="1"/>
      <w:numFmt w:val="bullet"/>
      <w:lvlText w:val="o"/>
      <w:lvlJc w:val="left"/>
      <w:pPr>
        <w:ind w:left="1800" w:hanging="360"/>
      </w:pPr>
      <w:rPr>
        <w:rFonts w:ascii="Courier New" w:hAnsi="Courier New" w:hint="default"/>
      </w:rPr>
    </w:lvl>
    <w:lvl w:ilvl="2" w:tplc="04D0FF1A">
      <w:start w:val="1"/>
      <w:numFmt w:val="bullet"/>
      <w:lvlText w:val=""/>
      <w:lvlJc w:val="left"/>
      <w:pPr>
        <w:ind w:left="2520" w:hanging="360"/>
      </w:pPr>
      <w:rPr>
        <w:rFonts w:ascii="Wingdings" w:hAnsi="Wingdings" w:hint="default"/>
      </w:rPr>
    </w:lvl>
    <w:lvl w:ilvl="3" w:tplc="2BBC4C62">
      <w:start w:val="1"/>
      <w:numFmt w:val="bullet"/>
      <w:lvlText w:val=""/>
      <w:lvlJc w:val="left"/>
      <w:pPr>
        <w:ind w:left="3240" w:hanging="360"/>
      </w:pPr>
      <w:rPr>
        <w:rFonts w:ascii="Symbol" w:hAnsi="Symbol" w:hint="default"/>
      </w:rPr>
    </w:lvl>
    <w:lvl w:ilvl="4" w:tplc="B214393E">
      <w:start w:val="1"/>
      <w:numFmt w:val="bullet"/>
      <w:lvlText w:val="o"/>
      <w:lvlJc w:val="left"/>
      <w:pPr>
        <w:ind w:left="3960" w:hanging="360"/>
      </w:pPr>
      <w:rPr>
        <w:rFonts w:ascii="Courier New" w:hAnsi="Courier New" w:hint="default"/>
      </w:rPr>
    </w:lvl>
    <w:lvl w:ilvl="5" w:tplc="63E268F4">
      <w:start w:val="1"/>
      <w:numFmt w:val="bullet"/>
      <w:lvlText w:val=""/>
      <w:lvlJc w:val="left"/>
      <w:pPr>
        <w:ind w:left="4680" w:hanging="360"/>
      </w:pPr>
      <w:rPr>
        <w:rFonts w:ascii="Wingdings" w:hAnsi="Wingdings" w:hint="default"/>
      </w:rPr>
    </w:lvl>
    <w:lvl w:ilvl="6" w:tplc="DC44ACF2">
      <w:start w:val="1"/>
      <w:numFmt w:val="bullet"/>
      <w:lvlText w:val=""/>
      <w:lvlJc w:val="left"/>
      <w:pPr>
        <w:ind w:left="5400" w:hanging="360"/>
      </w:pPr>
      <w:rPr>
        <w:rFonts w:ascii="Symbol" w:hAnsi="Symbol" w:hint="default"/>
      </w:rPr>
    </w:lvl>
    <w:lvl w:ilvl="7" w:tplc="6212B462">
      <w:start w:val="1"/>
      <w:numFmt w:val="bullet"/>
      <w:lvlText w:val="o"/>
      <w:lvlJc w:val="left"/>
      <w:pPr>
        <w:ind w:left="6120" w:hanging="360"/>
      </w:pPr>
      <w:rPr>
        <w:rFonts w:ascii="Courier New" w:hAnsi="Courier New" w:hint="default"/>
      </w:rPr>
    </w:lvl>
    <w:lvl w:ilvl="8" w:tplc="8370E490">
      <w:start w:val="1"/>
      <w:numFmt w:val="bullet"/>
      <w:lvlText w:val=""/>
      <w:lvlJc w:val="left"/>
      <w:pPr>
        <w:ind w:left="6840" w:hanging="360"/>
      </w:pPr>
      <w:rPr>
        <w:rFonts w:ascii="Wingdings" w:hAnsi="Wingdings" w:hint="default"/>
      </w:rPr>
    </w:lvl>
  </w:abstractNum>
  <w:abstractNum w:abstractNumId="21" w15:restartNumberingAfterBreak="0">
    <w:nsid w:val="341F5003"/>
    <w:multiLevelType w:val="hybridMultilevel"/>
    <w:tmpl w:val="5A9C6AEE"/>
    <w:lvl w:ilvl="0" w:tplc="A066F8E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E2186F"/>
    <w:multiLevelType w:val="hybridMultilevel"/>
    <w:tmpl w:val="54C6AD94"/>
    <w:lvl w:ilvl="0" w:tplc="84042AE8">
      <w:start w:val="1"/>
      <w:numFmt w:val="bullet"/>
      <w:lvlText w:val=""/>
      <w:lvlJc w:val="left"/>
      <w:pPr>
        <w:ind w:left="720" w:hanging="360"/>
      </w:pPr>
      <w:rPr>
        <w:rFonts w:ascii="Symbol" w:hAnsi="Symbol" w:hint="default"/>
      </w:rPr>
    </w:lvl>
    <w:lvl w:ilvl="1" w:tplc="515EEED8">
      <w:start w:val="1"/>
      <w:numFmt w:val="bullet"/>
      <w:lvlText w:val="o"/>
      <w:lvlJc w:val="left"/>
      <w:pPr>
        <w:ind w:left="1440" w:hanging="360"/>
      </w:pPr>
      <w:rPr>
        <w:rFonts w:ascii="Courier New" w:hAnsi="Courier New" w:hint="default"/>
      </w:rPr>
    </w:lvl>
    <w:lvl w:ilvl="2" w:tplc="917EFE64">
      <w:start w:val="1"/>
      <w:numFmt w:val="bullet"/>
      <w:lvlText w:val=""/>
      <w:lvlJc w:val="left"/>
      <w:pPr>
        <w:ind w:left="2160" w:hanging="360"/>
      </w:pPr>
      <w:rPr>
        <w:rFonts w:ascii="Wingdings" w:hAnsi="Wingdings" w:hint="default"/>
      </w:rPr>
    </w:lvl>
    <w:lvl w:ilvl="3" w:tplc="EBEA050A">
      <w:start w:val="1"/>
      <w:numFmt w:val="bullet"/>
      <w:lvlText w:val=""/>
      <w:lvlJc w:val="left"/>
      <w:pPr>
        <w:ind w:left="2880" w:hanging="360"/>
      </w:pPr>
      <w:rPr>
        <w:rFonts w:ascii="Symbol" w:hAnsi="Symbol" w:hint="default"/>
      </w:rPr>
    </w:lvl>
    <w:lvl w:ilvl="4" w:tplc="A880A8C6">
      <w:start w:val="1"/>
      <w:numFmt w:val="bullet"/>
      <w:lvlText w:val="o"/>
      <w:lvlJc w:val="left"/>
      <w:pPr>
        <w:ind w:left="3600" w:hanging="360"/>
      </w:pPr>
      <w:rPr>
        <w:rFonts w:ascii="Courier New" w:hAnsi="Courier New" w:hint="default"/>
      </w:rPr>
    </w:lvl>
    <w:lvl w:ilvl="5" w:tplc="5DAC1AC4">
      <w:start w:val="1"/>
      <w:numFmt w:val="bullet"/>
      <w:lvlText w:val=""/>
      <w:lvlJc w:val="left"/>
      <w:pPr>
        <w:ind w:left="4320" w:hanging="360"/>
      </w:pPr>
      <w:rPr>
        <w:rFonts w:ascii="Wingdings" w:hAnsi="Wingdings" w:hint="default"/>
      </w:rPr>
    </w:lvl>
    <w:lvl w:ilvl="6" w:tplc="4B80F448">
      <w:start w:val="1"/>
      <w:numFmt w:val="bullet"/>
      <w:lvlText w:val=""/>
      <w:lvlJc w:val="left"/>
      <w:pPr>
        <w:ind w:left="5040" w:hanging="360"/>
      </w:pPr>
      <w:rPr>
        <w:rFonts w:ascii="Symbol" w:hAnsi="Symbol" w:hint="default"/>
      </w:rPr>
    </w:lvl>
    <w:lvl w:ilvl="7" w:tplc="276CBB30">
      <w:start w:val="1"/>
      <w:numFmt w:val="bullet"/>
      <w:lvlText w:val="o"/>
      <w:lvlJc w:val="left"/>
      <w:pPr>
        <w:ind w:left="5760" w:hanging="360"/>
      </w:pPr>
      <w:rPr>
        <w:rFonts w:ascii="Courier New" w:hAnsi="Courier New" w:hint="default"/>
      </w:rPr>
    </w:lvl>
    <w:lvl w:ilvl="8" w:tplc="9306DCDE">
      <w:start w:val="1"/>
      <w:numFmt w:val="bullet"/>
      <w:lvlText w:val=""/>
      <w:lvlJc w:val="left"/>
      <w:pPr>
        <w:ind w:left="6480" w:hanging="360"/>
      </w:pPr>
      <w:rPr>
        <w:rFonts w:ascii="Wingdings" w:hAnsi="Wingdings" w:hint="default"/>
      </w:rPr>
    </w:lvl>
  </w:abstractNum>
  <w:abstractNum w:abstractNumId="23"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7EC107F"/>
    <w:multiLevelType w:val="hybridMultilevel"/>
    <w:tmpl w:val="32D0DE5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75BE7A"/>
    <w:multiLevelType w:val="hybridMultilevel"/>
    <w:tmpl w:val="815E5C4A"/>
    <w:lvl w:ilvl="0" w:tplc="09464592">
      <w:start w:val="1"/>
      <w:numFmt w:val="bullet"/>
      <w:lvlText w:val=""/>
      <w:lvlJc w:val="left"/>
      <w:pPr>
        <w:ind w:left="720" w:hanging="360"/>
      </w:pPr>
      <w:rPr>
        <w:rFonts w:ascii="Symbol" w:hAnsi="Symbol" w:hint="default"/>
      </w:rPr>
    </w:lvl>
    <w:lvl w:ilvl="1" w:tplc="7AAEC8AA">
      <w:start w:val="1"/>
      <w:numFmt w:val="bullet"/>
      <w:lvlText w:val="o"/>
      <w:lvlJc w:val="left"/>
      <w:pPr>
        <w:ind w:left="1440" w:hanging="360"/>
      </w:pPr>
      <w:rPr>
        <w:rFonts w:ascii="Courier New" w:hAnsi="Courier New" w:hint="default"/>
      </w:rPr>
    </w:lvl>
    <w:lvl w:ilvl="2" w:tplc="C7407E52">
      <w:start w:val="1"/>
      <w:numFmt w:val="bullet"/>
      <w:lvlText w:val=""/>
      <w:lvlJc w:val="left"/>
      <w:pPr>
        <w:ind w:left="2160" w:hanging="360"/>
      </w:pPr>
      <w:rPr>
        <w:rFonts w:ascii="Wingdings" w:hAnsi="Wingdings" w:hint="default"/>
      </w:rPr>
    </w:lvl>
    <w:lvl w:ilvl="3" w:tplc="8564C60C">
      <w:start w:val="1"/>
      <w:numFmt w:val="bullet"/>
      <w:lvlText w:val=""/>
      <w:lvlJc w:val="left"/>
      <w:pPr>
        <w:ind w:left="2880" w:hanging="360"/>
      </w:pPr>
      <w:rPr>
        <w:rFonts w:ascii="Symbol" w:hAnsi="Symbol" w:hint="default"/>
      </w:rPr>
    </w:lvl>
    <w:lvl w:ilvl="4" w:tplc="74BCE278">
      <w:start w:val="1"/>
      <w:numFmt w:val="bullet"/>
      <w:lvlText w:val="o"/>
      <w:lvlJc w:val="left"/>
      <w:pPr>
        <w:ind w:left="3600" w:hanging="360"/>
      </w:pPr>
      <w:rPr>
        <w:rFonts w:ascii="Courier New" w:hAnsi="Courier New" w:hint="default"/>
      </w:rPr>
    </w:lvl>
    <w:lvl w:ilvl="5" w:tplc="95B83430">
      <w:start w:val="1"/>
      <w:numFmt w:val="bullet"/>
      <w:lvlText w:val=""/>
      <w:lvlJc w:val="left"/>
      <w:pPr>
        <w:ind w:left="4320" w:hanging="360"/>
      </w:pPr>
      <w:rPr>
        <w:rFonts w:ascii="Wingdings" w:hAnsi="Wingdings" w:hint="default"/>
      </w:rPr>
    </w:lvl>
    <w:lvl w:ilvl="6" w:tplc="A2CAA378">
      <w:start w:val="1"/>
      <w:numFmt w:val="bullet"/>
      <w:lvlText w:val=""/>
      <w:lvlJc w:val="left"/>
      <w:pPr>
        <w:ind w:left="5040" w:hanging="360"/>
      </w:pPr>
      <w:rPr>
        <w:rFonts w:ascii="Symbol" w:hAnsi="Symbol" w:hint="default"/>
      </w:rPr>
    </w:lvl>
    <w:lvl w:ilvl="7" w:tplc="BA9C7FD4">
      <w:start w:val="1"/>
      <w:numFmt w:val="bullet"/>
      <w:lvlText w:val="o"/>
      <w:lvlJc w:val="left"/>
      <w:pPr>
        <w:ind w:left="5760" w:hanging="360"/>
      </w:pPr>
      <w:rPr>
        <w:rFonts w:ascii="Courier New" w:hAnsi="Courier New" w:hint="default"/>
      </w:rPr>
    </w:lvl>
    <w:lvl w:ilvl="8" w:tplc="8EC6DCBC">
      <w:start w:val="1"/>
      <w:numFmt w:val="bullet"/>
      <w:lvlText w:val=""/>
      <w:lvlJc w:val="left"/>
      <w:pPr>
        <w:ind w:left="6480" w:hanging="360"/>
      </w:pPr>
      <w:rPr>
        <w:rFonts w:ascii="Wingdings" w:hAnsi="Wingdings" w:hint="default"/>
      </w:rPr>
    </w:lvl>
  </w:abstractNum>
  <w:abstractNum w:abstractNumId="26" w15:restartNumberingAfterBreak="0">
    <w:nsid w:val="425DACE4"/>
    <w:multiLevelType w:val="hybridMultilevel"/>
    <w:tmpl w:val="8ED03428"/>
    <w:lvl w:ilvl="0" w:tplc="2F064A50">
      <w:start w:val="1"/>
      <w:numFmt w:val="bullet"/>
      <w:lvlText w:val="·"/>
      <w:lvlJc w:val="left"/>
      <w:pPr>
        <w:ind w:left="720" w:hanging="360"/>
      </w:pPr>
      <w:rPr>
        <w:rFonts w:ascii="Symbol" w:hAnsi="Symbol" w:hint="default"/>
      </w:rPr>
    </w:lvl>
    <w:lvl w:ilvl="1" w:tplc="65E0D6B4">
      <w:start w:val="1"/>
      <w:numFmt w:val="bullet"/>
      <w:lvlText w:val="o"/>
      <w:lvlJc w:val="left"/>
      <w:pPr>
        <w:ind w:left="1440" w:hanging="360"/>
      </w:pPr>
      <w:rPr>
        <w:rFonts w:ascii="Courier New" w:hAnsi="Courier New" w:hint="default"/>
      </w:rPr>
    </w:lvl>
    <w:lvl w:ilvl="2" w:tplc="72A20E54">
      <w:start w:val="1"/>
      <w:numFmt w:val="bullet"/>
      <w:lvlText w:val=""/>
      <w:lvlJc w:val="left"/>
      <w:pPr>
        <w:ind w:left="2160" w:hanging="360"/>
      </w:pPr>
      <w:rPr>
        <w:rFonts w:ascii="Wingdings" w:hAnsi="Wingdings" w:hint="default"/>
      </w:rPr>
    </w:lvl>
    <w:lvl w:ilvl="3" w:tplc="0DFA8262">
      <w:start w:val="1"/>
      <w:numFmt w:val="bullet"/>
      <w:lvlText w:val=""/>
      <w:lvlJc w:val="left"/>
      <w:pPr>
        <w:ind w:left="2880" w:hanging="360"/>
      </w:pPr>
      <w:rPr>
        <w:rFonts w:ascii="Symbol" w:hAnsi="Symbol" w:hint="default"/>
      </w:rPr>
    </w:lvl>
    <w:lvl w:ilvl="4" w:tplc="72102924">
      <w:start w:val="1"/>
      <w:numFmt w:val="bullet"/>
      <w:lvlText w:val="o"/>
      <w:lvlJc w:val="left"/>
      <w:pPr>
        <w:ind w:left="3600" w:hanging="360"/>
      </w:pPr>
      <w:rPr>
        <w:rFonts w:ascii="Courier New" w:hAnsi="Courier New" w:hint="default"/>
      </w:rPr>
    </w:lvl>
    <w:lvl w:ilvl="5" w:tplc="A6BE6ED8">
      <w:start w:val="1"/>
      <w:numFmt w:val="bullet"/>
      <w:lvlText w:val=""/>
      <w:lvlJc w:val="left"/>
      <w:pPr>
        <w:ind w:left="4320" w:hanging="360"/>
      </w:pPr>
      <w:rPr>
        <w:rFonts w:ascii="Wingdings" w:hAnsi="Wingdings" w:hint="default"/>
      </w:rPr>
    </w:lvl>
    <w:lvl w:ilvl="6" w:tplc="F7400194">
      <w:start w:val="1"/>
      <w:numFmt w:val="bullet"/>
      <w:lvlText w:val=""/>
      <w:lvlJc w:val="left"/>
      <w:pPr>
        <w:ind w:left="5040" w:hanging="360"/>
      </w:pPr>
      <w:rPr>
        <w:rFonts w:ascii="Symbol" w:hAnsi="Symbol" w:hint="default"/>
      </w:rPr>
    </w:lvl>
    <w:lvl w:ilvl="7" w:tplc="CF6E6C8E">
      <w:start w:val="1"/>
      <w:numFmt w:val="bullet"/>
      <w:lvlText w:val="o"/>
      <w:lvlJc w:val="left"/>
      <w:pPr>
        <w:ind w:left="5760" w:hanging="360"/>
      </w:pPr>
      <w:rPr>
        <w:rFonts w:ascii="Courier New" w:hAnsi="Courier New" w:hint="default"/>
      </w:rPr>
    </w:lvl>
    <w:lvl w:ilvl="8" w:tplc="E49CE7D6">
      <w:start w:val="1"/>
      <w:numFmt w:val="bullet"/>
      <w:lvlText w:val=""/>
      <w:lvlJc w:val="left"/>
      <w:pPr>
        <w:ind w:left="6480" w:hanging="360"/>
      </w:pPr>
      <w:rPr>
        <w:rFonts w:ascii="Wingdings" w:hAnsi="Wingdings" w:hint="default"/>
      </w:rPr>
    </w:lvl>
  </w:abstractNum>
  <w:abstractNum w:abstractNumId="27" w15:restartNumberingAfterBreak="0">
    <w:nsid w:val="43C361BE"/>
    <w:multiLevelType w:val="hybridMultilevel"/>
    <w:tmpl w:val="5316F6B2"/>
    <w:lvl w:ilvl="0" w:tplc="A25A0534">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10754E"/>
    <w:multiLevelType w:val="hybridMultilevel"/>
    <w:tmpl w:val="2396AD16"/>
    <w:lvl w:ilvl="0" w:tplc="08090001">
      <w:start w:val="1"/>
      <w:numFmt w:val="bullet"/>
      <w:lvlText w:val=""/>
      <w:lvlJc w:val="left"/>
      <w:pPr>
        <w:ind w:left="720" w:hanging="72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A747EE3"/>
    <w:multiLevelType w:val="hybridMultilevel"/>
    <w:tmpl w:val="40C05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A765593"/>
    <w:multiLevelType w:val="hybridMultilevel"/>
    <w:tmpl w:val="7C34603C"/>
    <w:lvl w:ilvl="0" w:tplc="58AE64A2">
      <w:start w:val="1"/>
      <w:numFmt w:val="bullet"/>
      <w:lvlText w:val="•"/>
      <w:lvlJc w:val="left"/>
      <w:pPr>
        <w:tabs>
          <w:tab w:val="num" w:pos="720"/>
        </w:tabs>
        <w:ind w:left="720" w:hanging="360"/>
      </w:pPr>
      <w:rPr>
        <w:rFonts w:ascii="Times New Roman" w:hAnsi="Times New Roman" w:hint="default"/>
      </w:rPr>
    </w:lvl>
    <w:lvl w:ilvl="1" w:tplc="2998307E" w:tentative="1">
      <w:start w:val="1"/>
      <w:numFmt w:val="bullet"/>
      <w:lvlText w:val="•"/>
      <w:lvlJc w:val="left"/>
      <w:pPr>
        <w:tabs>
          <w:tab w:val="num" w:pos="1440"/>
        </w:tabs>
        <w:ind w:left="1440" w:hanging="360"/>
      </w:pPr>
      <w:rPr>
        <w:rFonts w:ascii="Times New Roman" w:hAnsi="Times New Roman" w:hint="default"/>
      </w:rPr>
    </w:lvl>
    <w:lvl w:ilvl="2" w:tplc="AB46163A" w:tentative="1">
      <w:start w:val="1"/>
      <w:numFmt w:val="bullet"/>
      <w:lvlText w:val="•"/>
      <w:lvlJc w:val="left"/>
      <w:pPr>
        <w:tabs>
          <w:tab w:val="num" w:pos="2160"/>
        </w:tabs>
        <w:ind w:left="2160" w:hanging="360"/>
      </w:pPr>
      <w:rPr>
        <w:rFonts w:ascii="Times New Roman" w:hAnsi="Times New Roman" w:hint="default"/>
      </w:rPr>
    </w:lvl>
    <w:lvl w:ilvl="3" w:tplc="ED3CD784" w:tentative="1">
      <w:start w:val="1"/>
      <w:numFmt w:val="bullet"/>
      <w:lvlText w:val="•"/>
      <w:lvlJc w:val="left"/>
      <w:pPr>
        <w:tabs>
          <w:tab w:val="num" w:pos="2880"/>
        </w:tabs>
        <w:ind w:left="2880" w:hanging="360"/>
      </w:pPr>
      <w:rPr>
        <w:rFonts w:ascii="Times New Roman" w:hAnsi="Times New Roman" w:hint="default"/>
      </w:rPr>
    </w:lvl>
    <w:lvl w:ilvl="4" w:tplc="8D7446F6" w:tentative="1">
      <w:start w:val="1"/>
      <w:numFmt w:val="bullet"/>
      <w:lvlText w:val="•"/>
      <w:lvlJc w:val="left"/>
      <w:pPr>
        <w:tabs>
          <w:tab w:val="num" w:pos="3600"/>
        </w:tabs>
        <w:ind w:left="3600" w:hanging="360"/>
      </w:pPr>
      <w:rPr>
        <w:rFonts w:ascii="Times New Roman" w:hAnsi="Times New Roman" w:hint="default"/>
      </w:rPr>
    </w:lvl>
    <w:lvl w:ilvl="5" w:tplc="9D24FFB0" w:tentative="1">
      <w:start w:val="1"/>
      <w:numFmt w:val="bullet"/>
      <w:lvlText w:val="•"/>
      <w:lvlJc w:val="left"/>
      <w:pPr>
        <w:tabs>
          <w:tab w:val="num" w:pos="4320"/>
        </w:tabs>
        <w:ind w:left="4320" w:hanging="360"/>
      </w:pPr>
      <w:rPr>
        <w:rFonts w:ascii="Times New Roman" w:hAnsi="Times New Roman" w:hint="default"/>
      </w:rPr>
    </w:lvl>
    <w:lvl w:ilvl="6" w:tplc="9564AFA6" w:tentative="1">
      <w:start w:val="1"/>
      <w:numFmt w:val="bullet"/>
      <w:lvlText w:val="•"/>
      <w:lvlJc w:val="left"/>
      <w:pPr>
        <w:tabs>
          <w:tab w:val="num" w:pos="5040"/>
        </w:tabs>
        <w:ind w:left="5040" w:hanging="360"/>
      </w:pPr>
      <w:rPr>
        <w:rFonts w:ascii="Times New Roman" w:hAnsi="Times New Roman" w:hint="default"/>
      </w:rPr>
    </w:lvl>
    <w:lvl w:ilvl="7" w:tplc="168C5600" w:tentative="1">
      <w:start w:val="1"/>
      <w:numFmt w:val="bullet"/>
      <w:lvlText w:val="•"/>
      <w:lvlJc w:val="left"/>
      <w:pPr>
        <w:tabs>
          <w:tab w:val="num" w:pos="5760"/>
        </w:tabs>
        <w:ind w:left="5760" w:hanging="360"/>
      </w:pPr>
      <w:rPr>
        <w:rFonts w:ascii="Times New Roman" w:hAnsi="Times New Roman" w:hint="default"/>
      </w:rPr>
    </w:lvl>
    <w:lvl w:ilvl="8" w:tplc="D08AE622"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4BB94C91"/>
    <w:multiLevelType w:val="multilevel"/>
    <w:tmpl w:val="39F49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F4599CB"/>
    <w:multiLevelType w:val="hybridMultilevel"/>
    <w:tmpl w:val="0DC0EE22"/>
    <w:lvl w:ilvl="0" w:tplc="27AECB3A">
      <w:start w:val="1"/>
      <w:numFmt w:val="bullet"/>
      <w:lvlText w:val="·"/>
      <w:lvlJc w:val="left"/>
      <w:pPr>
        <w:ind w:left="720" w:hanging="360"/>
      </w:pPr>
      <w:rPr>
        <w:rFonts w:ascii="Symbol" w:hAnsi="Symbol" w:hint="default"/>
      </w:rPr>
    </w:lvl>
    <w:lvl w:ilvl="1" w:tplc="FFA03ED4">
      <w:start w:val="1"/>
      <w:numFmt w:val="bullet"/>
      <w:lvlText w:val="o"/>
      <w:lvlJc w:val="left"/>
      <w:pPr>
        <w:ind w:left="1440" w:hanging="360"/>
      </w:pPr>
      <w:rPr>
        <w:rFonts w:ascii="Courier New" w:hAnsi="Courier New" w:hint="default"/>
      </w:rPr>
    </w:lvl>
    <w:lvl w:ilvl="2" w:tplc="B4944076">
      <w:start w:val="1"/>
      <w:numFmt w:val="bullet"/>
      <w:lvlText w:val=""/>
      <w:lvlJc w:val="left"/>
      <w:pPr>
        <w:ind w:left="2160" w:hanging="360"/>
      </w:pPr>
      <w:rPr>
        <w:rFonts w:ascii="Wingdings" w:hAnsi="Wingdings" w:hint="default"/>
      </w:rPr>
    </w:lvl>
    <w:lvl w:ilvl="3" w:tplc="4CC6AE42">
      <w:start w:val="1"/>
      <w:numFmt w:val="bullet"/>
      <w:lvlText w:val=""/>
      <w:lvlJc w:val="left"/>
      <w:pPr>
        <w:ind w:left="2880" w:hanging="360"/>
      </w:pPr>
      <w:rPr>
        <w:rFonts w:ascii="Symbol" w:hAnsi="Symbol" w:hint="default"/>
      </w:rPr>
    </w:lvl>
    <w:lvl w:ilvl="4" w:tplc="A31036CA">
      <w:start w:val="1"/>
      <w:numFmt w:val="bullet"/>
      <w:lvlText w:val="o"/>
      <w:lvlJc w:val="left"/>
      <w:pPr>
        <w:ind w:left="3600" w:hanging="360"/>
      </w:pPr>
      <w:rPr>
        <w:rFonts w:ascii="Courier New" w:hAnsi="Courier New" w:hint="default"/>
      </w:rPr>
    </w:lvl>
    <w:lvl w:ilvl="5" w:tplc="6D663CAC">
      <w:start w:val="1"/>
      <w:numFmt w:val="bullet"/>
      <w:lvlText w:val=""/>
      <w:lvlJc w:val="left"/>
      <w:pPr>
        <w:ind w:left="4320" w:hanging="360"/>
      </w:pPr>
      <w:rPr>
        <w:rFonts w:ascii="Wingdings" w:hAnsi="Wingdings" w:hint="default"/>
      </w:rPr>
    </w:lvl>
    <w:lvl w:ilvl="6" w:tplc="0BC4B4DE">
      <w:start w:val="1"/>
      <w:numFmt w:val="bullet"/>
      <w:lvlText w:val=""/>
      <w:lvlJc w:val="left"/>
      <w:pPr>
        <w:ind w:left="5040" w:hanging="360"/>
      </w:pPr>
      <w:rPr>
        <w:rFonts w:ascii="Symbol" w:hAnsi="Symbol" w:hint="default"/>
      </w:rPr>
    </w:lvl>
    <w:lvl w:ilvl="7" w:tplc="1BDC3004">
      <w:start w:val="1"/>
      <w:numFmt w:val="bullet"/>
      <w:lvlText w:val="o"/>
      <w:lvlJc w:val="left"/>
      <w:pPr>
        <w:ind w:left="5760" w:hanging="360"/>
      </w:pPr>
      <w:rPr>
        <w:rFonts w:ascii="Courier New" w:hAnsi="Courier New" w:hint="default"/>
      </w:rPr>
    </w:lvl>
    <w:lvl w:ilvl="8" w:tplc="513A8F26">
      <w:start w:val="1"/>
      <w:numFmt w:val="bullet"/>
      <w:lvlText w:val=""/>
      <w:lvlJc w:val="left"/>
      <w:pPr>
        <w:ind w:left="6480" w:hanging="360"/>
      </w:pPr>
      <w:rPr>
        <w:rFonts w:ascii="Wingdings" w:hAnsi="Wingdings" w:hint="default"/>
      </w:rPr>
    </w:lvl>
  </w:abstractNum>
  <w:abstractNum w:abstractNumId="33" w15:restartNumberingAfterBreak="0">
    <w:nsid w:val="53EC4DAC"/>
    <w:multiLevelType w:val="hybridMultilevel"/>
    <w:tmpl w:val="24F41A56"/>
    <w:lvl w:ilvl="0" w:tplc="08090001">
      <w:start w:val="1"/>
      <w:numFmt w:val="bullet"/>
      <w:lvlText w:val=""/>
      <w:lvlJc w:val="left"/>
      <w:pPr>
        <w:ind w:left="360" w:hanging="360"/>
      </w:pPr>
      <w:rPr>
        <w:rFonts w:ascii="Symbol" w:hAnsi="Symbol" w:hint="default"/>
      </w:r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6787185"/>
    <w:multiLevelType w:val="multilevel"/>
    <w:tmpl w:val="FBA8EE0E"/>
    <w:lvl w:ilvl="0">
      <w:start w:val="1"/>
      <w:numFmt w:val="lowerLetter"/>
      <w:lvlText w:val="%1)"/>
      <w:lvlJc w:val="left"/>
      <w:pPr>
        <w:tabs>
          <w:tab w:val="num" w:pos="720"/>
        </w:tabs>
        <w:ind w:left="720" w:hanging="360"/>
      </w:pPr>
      <w:rPr>
        <w:rFonts w:ascii="Arial" w:eastAsiaTheme="minorHAnsi" w:hAnsi="Arial" w:cs="Arial"/>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8200028"/>
    <w:multiLevelType w:val="hybridMultilevel"/>
    <w:tmpl w:val="53461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0322CE"/>
    <w:multiLevelType w:val="hybridMultilevel"/>
    <w:tmpl w:val="F822FB9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7" w15:restartNumberingAfterBreak="0">
    <w:nsid w:val="5EAC4028"/>
    <w:multiLevelType w:val="hybridMultilevel"/>
    <w:tmpl w:val="E0AA85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182FB6"/>
    <w:multiLevelType w:val="hybridMultilevel"/>
    <w:tmpl w:val="4F364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B000BF"/>
    <w:multiLevelType w:val="hybridMultilevel"/>
    <w:tmpl w:val="E0444AEC"/>
    <w:lvl w:ilvl="0" w:tplc="8E32B468">
      <w:start w:val="1"/>
      <w:numFmt w:val="bullet"/>
      <w:lvlText w:val=""/>
      <w:lvlJc w:val="left"/>
      <w:pPr>
        <w:ind w:left="720" w:hanging="360"/>
      </w:pPr>
      <w:rPr>
        <w:rFonts w:ascii="Symbol" w:hAnsi="Symbol" w:hint="default"/>
      </w:rPr>
    </w:lvl>
    <w:lvl w:ilvl="1" w:tplc="821A7D20">
      <w:start w:val="1"/>
      <w:numFmt w:val="bullet"/>
      <w:lvlText w:val="o"/>
      <w:lvlJc w:val="left"/>
      <w:pPr>
        <w:ind w:left="1440" w:hanging="360"/>
      </w:pPr>
      <w:rPr>
        <w:rFonts w:ascii="Courier New" w:hAnsi="Courier New" w:hint="default"/>
      </w:rPr>
    </w:lvl>
    <w:lvl w:ilvl="2" w:tplc="989413DA">
      <w:start w:val="1"/>
      <w:numFmt w:val="bullet"/>
      <w:lvlText w:val=""/>
      <w:lvlJc w:val="left"/>
      <w:pPr>
        <w:ind w:left="2160" w:hanging="360"/>
      </w:pPr>
      <w:rPr>
        <w:rFonts w:ascii="Wingdings" w:hAnsi="Wingdings" w:hint="default"/>
      </w:rPr>
    </w:lvl>
    <w:lvl w:ilvl="3" w:tplc="18A26290">
      <w:start w:val="1"/>
      <w:numFmt w:val="bullet"/>
      <w:lvlText w:val=""/>
      <w:lvlJc w:val="left"/>
      <w:pPr>
        <w:ind w:left="2880" w:hanging="360"/>
      </w:pPr>
      <w:rPr>
        <w:rFonts w:ascii="Symbol" w:hAnsi="Symbol" w:hint="default"/>
      </w:rPr>
    </w:lvl>
    <w:lvl w:ilvl="4" w:tplc="AB86B89A">
      <w:start w:val="1"/>
      <w:numFmt w:val="bullet"/>
      <w:lvlText w:val="o"/>
      <w:lvlJc w:val="left"/>
      <w:pPr>
        <w:ind w:left="3600" w:hanging="360"/>
      </w:pPr>
      <w:rPr>
        <w:rFonts w:ascii="Courier New" w:hAnsi="Courier New" w:hint="default"/>
      </w:rPr>
    </w:lvl>
    <w:lvl w:ilvl="5" w:tplc="881AC6B0">
      <w:start w:val="1"/>
      <w:numFmt w:val="bullet"/>
      <w:lvlText w:val=""/>
      <w:lvlJc w:val="left"/>
      <w:pPr>
        <w:ind w:left="4320" w:hanging="360"/>
      </w:pPr>
      <w:rPr>
        <w:rFonts w:ascii="Wingdings" w:hAnsi="Wingdings" w:hint="default"/>
      </w:rPr>
    </w:lvl>
    <w:lvl w:ilvl="6" w:tplc="049642B2">
      <w:start w:val="1"/>
      <w:numFmt w:val="bullet"/>
      <w:lvlText w:val=""/>
      <w:lvlJc w:val="left"/>
      <w:pPr>
        <w:ind w:left="5040" w:hanging="360"/>
      </w:pPr>
      <w:rPr>
        <w:rFonts w:ascii="Symbol" w:hAnsi="Symbol" w:hint="default"/>
      </w:rPr>
    </w:lvl>
    <w:lvl w:ilvl="7" w:tplc="FC1EA2A0">
      <w:start w:val="1"/>
      <w:numFmt w:val="bullet"/>
      <w:lvlText w:val="o"/>
      <w:lvlJc w:val="left"/>
      <w:pPr>
        <w:ind w:left="5760" w:hanging="360"/>
      </w:pPr>
      <w:rPr>
        <w:rFonts w:ascii="Courier New" w:hAnsi="Courier New" w:hint="default"/>
      </w:rPr>
    </w:lvl>
    <w:lvl w:ilvl="8" w:tplc="4A761DB4">
      <w:start w:val="1"/>
      <w:numFmt w:val="bullet"/>
      <w:lvlText w:val=""/>
      <w:lvlJc w:val="left"/>
      <w:pPr>
        <w:ind w:left="6480" w:hanging="360"/>
      </w:pPr>
      <w:rPr>
        <w:rFonts w:ascii="Wingdings" w:hAnsi="Wingdings" w:hint="default"/>
      </w:rPr>
    </w:lvl>
  </w:abstractNum>
  <w:abstractNum w:abstractNumId="40" w15:restartNumberingAfterBreak="0">
    <w:nsid w:val="63DB27B6"/>
    <w:multiLevelType w:val="hybridMultilevel"/>
    <w:tmpl w:val="8AAE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B67340"/>
    <w:multiLevelType w:val="hybridMultilevel"/>
    <w:tmpl w:val="7DEC6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7A6335"/>
    <w:multiLevelType w:val="hybridMultilevel"/>
    <w:tmpl w:val="ED7A2AA8"/>
    <w:lvl w:ilvl="0" w:tplc="FDE84D7C">
      <w:start w:val="1"/>
      <w:numFmt w:val="bullet"/>
      <w:lvlText w:val=""/>
      <w:lvlJc w:val="left"/>
      <w:pPr>
        <w:ind w:left="1080" w:hanging="360"/>
      </w:pPr>
      <w:rPr>
        <w:rFonts w:ascii="Wingdings" w:hAnsi="Wingdings" w:hint="default"/>
      </w:rPr>
    </w:lvl>
    <w:lvl w:ilvl="1" w:tplc="FD02C92E">
      <w:start w:val="1"/>
      <w:numFmt w:val="bullet"/>
      <w:lvlText w:val="o"/>
      <w:lvlJc w:val="left"/>
      <w:pPr>
        <w:ind w:left="1800" w:hanging="360"/>
      </w:pPr>
      <w:rPr>
        <w:rFonts w:ascii="Courier New" w:hAnsi="Courier New" w:hint="default"/>
      </w:rPr>
    </w:lvl>
    <w:lvl w:ilvl="2" w:tplc="7D521FE2">
      <w:start w:val="1"/>
      <w:numFmt w:val="bullet"/>
      <w:lvlText w:val=""/>
      <w:lvlJc w:val="left"/>
      <w:pPr>
        <w:ind w:left="2520" w:hanging="360"/>
      </w:pPr>
      <w:rPr>
        <w:rFonts w:ascii="Wingdings" w:hAnsi="Wingdings" w:hint="default"/>
      </w:rPr>
    </w:lvl>
    <w:lvl w:ilvl="3" w:tplc="9F24C4DC">
      <w:start w:val="1"/>
      <w:numFmt w:val="bullet"/>
      <w:lvlText w:val=""/>
      <w:lvlJc w:val="left"/>
      <w:pPr>
        <w:ind w:left="3240" w:hanging="360"/>
      </w:pPr>
      <w:rPr>
        <w:rFonts w:ascii="Symbol" w:hAnsi="Symbol" w:hint="default"/>
      </w:rPr>
    </w:lvl>
    <w:lvl w:ilvl="4" w:tplc="B57E40B8">
      <w:start w:val="1"/>
      <w:numFmt w:val="bullet"/>
      <w:lvlText w:val="o"/>
      <w:lvlJc w:val="left"/>
      <w:pPr>
        <w:ind w:left="3960" w:hanging="360"/>
      </w:pPr>
      <w:rPr>
        <w:rFonts w:ascii="Courier New" w:hAnsi="Courier New" w:hint="default"/>
      </w:rPr>
    </w:lvl>
    <w:lvl w:ilvl="5" w:tplc="684A47DE">
      <w:start w:val="1"/>
      <w:numFmt w:val="bullet"/>
      <w:lvlText w:val=""/>
      <w:lvlJc w:val="left"/>
      <w:pPr>
        <w:ind w:left="4680" w:hanging="360"/>
      </w:pPr>
      <w:rPr>
        <w:rFonts w:ascii="Wingdings" w:hAnsi="Wingdings" w:hint="default"/>
      </w:rPr>
    </w:lvl>
    <w:lvl w:ilvl="6" w:tplc="79400912">
      <w:start w:val="1"/>
      <w:numFmt w:val="bullet"/>
      <w:lvlText w:val=""/>
      <w:lvlJc w:val="left"/>
      <w:pPr>
        <w:ind w:left="5400" w:hanging="360"/>
      </w:pPr>
      <w:rPr>
        <w:rFonts w:ascii="Symbol" w:hAnsi="Symbol" w:hint="default"/>
      </w:rPr>
    </w:lvl>
    <w:lvl w:ilvl="7" w:tplc="41A6061E">
      <w:start w:val="1"/>
      <w:numFmt w:val="bullet"/>
      <w:lvlText w:val="o"/>
      <w:lvlJc w:val="left"/>
      <w:pPr>
        <w:ind w:left="6120" w:hanging="360"/>
      </w:pPr>
      <w:rPr>
        <w:rFonts w:ascii="Courier New" w:hAnsi="Courier New" w:hint="default"/>
      </w:rPr>
    </w:lvl>
    <w:lvl w:ilvl="8" w:tplc="F4807A44">
      <w:start w:val="1"/>
      <w:numFmt w:val="bullet"/>
      <w:lvlText w:val=""/>
      <w:lvlJc w:val="left"/>
      <w:pPr>
        <w:ind w:left="6840" w:hanging="360"/>
      </w:pPr>
      <w:rPr>
        <w:rFonts w:ascii="Wingdings" w:hAnsi="Wingdings" w:hint="default"/>
      </w:rPr>
    </w:lvl>
  </w:abstractNum>
  <w:abstractNum w:abstractNumId="43" w15:restartNumberingAfterBreak="0">
    <w:nsid w:val="72E626A0"/>
    <w:multiLevelType w:val="hybridMultilevel"/>
    <w:tmpl w:val="27B01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6A1CEF"/>
    <w:multiLevelType w:val="hybridMultilevel"/>
    <w:tmpl w:val="72942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AF64D4"/>
    <w:multiLevelType w:val="hybridMultilevel"/>
    <w:tmpl w:val="E25A2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5"/>
  </w:num>
  <w:num w:numId="3">
    <w:abstractNumId w:val="13"/>
  </w:num>
  <w:num w:numId="4">
    <w:abstractNumId w:val="29"/>
  </w:num>
  <w:num w:numId="5">
    <w:abstractNumId w:val="42"/>
  </w:num>
  <w:num w:numId="6">
    <w:abstractNumId w:val="25"/>
  </w:num>
  <w:num w:numId="7">
    <w:abstractNumId w:val="20"/>
  </w:num>
  <w:num w:numId="8">
    <w:abstractNumId w:val="39"/>
  </w:num>
  <w:num w:numId="9">
    <w:abstractNumId w:val="38"/>
  </w:num>
  <w:num w:numId="10">
    <w:abstractNumId w:val="17"/>
  </w:num>
  <w:num w:numId="11">
    <w:abstractNumId w:val="23"/>
  </w:num>
  <w:num w:numId="12">
    <w:abstractNumId w:val="43"/>
  </w:num>
  <w:num w:numId="13">
    <w:abstractNumId w:val="45"/>
  </w:num>
  <w:num w:numId="14">
    <w:abstractNumId w:val="16"/>
  </w:num>
  <w:num w:numId="15">
    <w:abstractNumId w:val="2"/>
  </w:num>
  <w:num w:numId="16">
    <w:abstractNumId w:val="37"/>
  </w:num>
  <w:num w:numId="17">
    <w:abstractNumId w:val="41"/>
  </w:num>
  <w:num w:numId="18">
    <w:abstractNumId w:val="35"/>
  </w:num>
  <w:num w:numId="19">
    <w:abstractNumId w:val="7"/>
  </w:num>
  <w:num w:numId="20">
    <w:abstractNumId w:val="26"/>
  </w:num>
  <w:num w:numId="21">
    <w:abstractNumId w:val="36"/>
  </w:num>
  <w:num w:numId="22">
    <w:abstractNumId w:val="22"/>
  </w:num>
  <w:num w:numId="23">
    <w:abstractNumId w:val="15"/>
  </w:num>
  <w:num w:numId="24">
    <w:abstractNumId w:val="32"/>
  </w:num>
  <w:num w:numId="25">
    <w:abstractNumId w:val="9"/>
  </w:num>
  <w:num w:numId="26">
    <w:abstractNumId w:val="21"/>
  </w:num>
  <w:num w:numId="27">
    <w:abstractNumId w:val="28"/>
  </w:num>
  <w:num w:numId="28">
    <w:abstractNumId w:val="33"/>
  </w:num>
  <w:num w:numId="29">
    <w:abstractNumId w:val="44"/>
  </w:num>
  <w:num w:numId="30">
    <w:abstractNumId w:val="14"/>
  </w:num>
  <w:num w:numId="31">
    <w:abstractNumId w:val="18"/>
  </w:num>
  <w:num w:numId="32">
    <w:abstractNumId w:val="6"/>
  </w:num>
  <w:num w:numId="33">
    <w:abstractNumId w:val="24"/>
  </w:num>
  <w:num w:numId="34">
    <w:abstractNumId w:val="12"/>
  </w:num>
  <w:num w:numId="35">
    <w:abstractNumId w:val="34"/>
  </w:num>
  <w:num w:numId="36">
    <w:abstractNumId w:val="31"/>
  </w:num>
  <w:num w:numId="37">
    <w:abstractNumId w:val="4"/>
  </w:num>
  <w:num w:numId="38">
    <w:abstractNumId w:val="27"/>
  </w:num>
  <w:num w:numId="39">
    <w:abstractNumId w:val="30"/>
  </w:num>
  <w:num w:numId="40">
    <w:abstractNumId w:val="3"/>
  </w:num>
  <w:num w:numId="41">
    <w:abstractNumId w:val="0"/>
  </w:num>
  <w:num w:numId="42">
    <w:abstractNumId w:val="1"/>
  </w:num>
  <w:num w:numId="43">
    <w:abstractNumId w:val="8"/>
  </w:num>
  <w:num w:numId="44">
    <w:abstractNumId w:val="11"/>
  </w:num>
  <w:num w:numId="45">
    <w:abstractNumId w:val="29"/>
  </w:num>
  <w:num w:numId="46">
    <w:abstractNumId w:val="11"/>
  </w:num>
  <w:num w:numId="47">
    <w:abstractNumId w:val="40"/>
  </w:num>
  <w:num w:numId="48">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0C4"/>
    <w:rsid w:val="00000563"/>
    <w:rsid w:val="00000DBE"/>
    <w:rsid w:val="00001358"/>
    <w:rsid w:val="00001DB1"/>
    <w:rsid w:val="00003182"/>
    <w:rsid w:val="00003273"/>
    <w:rsid w:val="00003CA6"/>
    <w:rsid w:val="00003EFB"/>
    <w:rsid w:val="00004426"/>
    <w:rsid w:val="00006D1D"/>
    <w:rsid w:val="000102DA"/>
    <w:rsid w:val="00011B2F"/>
    <w:rsid w:val="000120D7"/>
    <w:rsid w:val="000125E2"/>
    <w:rsid w:val="000128D4"/>
    <w:rsid w:val="00013F1D"/>
    <w:rsid w:val="000155B1"/>
    <w:rsid w:val="00015850"/>
    <w:rsid w:val="00015CC2"/>
    <w:rsid w:val="0002045C"/>
    <w:rsid w:val="00021A88"/>
    <w:rsid w:val="00021C60"/>
    <w:rsid w:val="00023CAC"/>
    <w:rsid w:val="00023D82"/>
    <w:rsid w:val="00024418"/>
    <w:rsid w:val="00024760"/>
    <w:rsid w:val="00030899"/>
    <w:rsid w:val="00031995"/>
    <w:rsid w:val="00031D16"/>
    <w:rsid w:val="00034121"/>
    <w:rsid w:val="00034194"/>
    <w:rsid w:val="000342BA"/>
    <w:rsid w:val="000362AF"/>
    <w:rsid w:val="000362B2"/>
    <w:rsid w:val="000365B1"/>
    <w:rsid w:val="00036E50"/>
    <w:rsid w:val="0004261C"/>
    <w:rsid w:val="00042BB3"/>
    <w:rsid w:val="00042F9B"/>
    <w:rsid w:val="000433C6"/>
    <w:rsid w:val="00044FB0"/>
    <w:rsid w:val="000465F5"/>
    <w:rsid w:val="00046BBA"/>
    <w:rsid w:val="00046E84"/>
    <w:rsid w:val="000501F9"/>
    <w:rsid w:val="00052400"/>
    <w:rsid w:val="0005574E"/>
    <w:rsid w:val="00056EE2"/>
    <w:rsid w:val="0006019E"/>
    <w:rsid w:val="00060EF5"/>
    <w:rsid w:val="00061956"/>
    <w:rsid w:val="00061E0E"/>
    <w:rsid w:val="00062AFC"/>
    <w:rsid w:val="00063084"/>
    <w:rsid w:val="0006315E"/>
    <w:rsid w:val="000633BF"/>
    <w:rsid w:val="00064761"/>
    <w:rsid w:val="00066D92"/>
    <w:rsid w:val="00071417"/>
    <w:rsid w:val="000717F5"/>
    <w:rsid w:val="00071CED"/>
    <w:rsid w:val="000721EA"/>
    <w:rsid w:val="00072DB6"/>
    <w:rsid w:val="0007303C"/>
    <w:rsid w:val="000734C9"/>
    <w:rsid w:val="000738BD"/>
    <w:rsid w:val="00073954"/>
    <w:rsid w:val="000755D2"/>
    <w:rsid w:val="00076E01"/>
    <w:rsid w:val="000814EA"/>
    <w:rsid w:val="00081F29"/>
    <w:rsid w:val="00083FC0"/>
    <w:rsid w:val="00083FF0"/>
    <w:rsid w:val="00084225"/>
    <w:rsid w:val="0008503A"/>
    <w:rsid w:val="000858D5"/>
    <w:rsid w:val="0008677D"/>
    <w:rsid w:val="000871AA"/>
    <w:rsid w:val="000876F0"/>
    <w:rsid w:val="00087CB9"/>
    <w:rsid w:val="00090D57"/>
    <w:rsid w:val="00095E26"/>
    <w:rsid w:val="00099FD4"/>
    <w:rsid w:val="000A4E8A"/>
    <w:rsid w:val="000A531A"/>
    <w:rsid w:val="000A57E2"/>
    <w:rsid w:val="000A6C64"/>
    <w:rsid w:val="000B0349"/>
    <w:rsid w:val="000B0664"/>
    <w:rsid w:val="000B0D86"/>
    <w:rsid w:val="000B2F82"/>
    <w:rsid w:val="000B6B06"/>
    <w:rsid w:val="000B734C"/>
    <w:rsid w:val="000C0200"/>
    <w:rsid w:val="000C0A3F"/>
    <w:rsid w:val="000C30FB"/>
    <w:rsid w:val="000C34D2"/>
    <w:rsid w:val="000C357D"/>
    <w:rsid w:val="000C3C40"/>
    <w:rsid w:val="000C5117"/>
    <w:rsid w:val="000C54CD"/>
    <w:rsid w:val="000C6D29"/>
    <w:rsid w:val="000D4D62"/>
    <w:rsid w:val="000D5D2E"/>
    <w:rsid w:val="000D7C7F"/>
    <w:rsid w:val="000E1026"/>
    <w:rsid w:val="000E134E"/>
    <w:rsid w:val="000E1387"/>
    <w:rsid w:val="000E25EC"/>
    <w:rsid w:val="000E37C8"/>
    <w:rsid w:val="000E6F2E"/>
    <w:rsid w:val="000F102C"/>
    <w:rsid w:val="000F2B5E"/>
    <w:rsid w:val="000F2E04"/>
    <w:rsid w:val="000F3254"/>
    <w:rsid w:val="000F361B"/>
    <w:rsid w:val="000F4E06"/>
    <w:rsid w:val="000F63E2"/>
    <w:rsid w:val="000F6E61"/>
    <w:rsid w:val="000F7713"/>
    <w:rsid w:val="00100327"/>
    <w:rsid w:val="00100D29"/>
    <w:rsid w:val="00101707"/>
    <w:rsid w:val="00103ABC"/>
    <w:rsid w:val="001059C0"/>
    <w:rsid w:val="0010631D"/>
    <w:rsid w:val="001069C6"/>
    <w:rsid w:val="00107D06"/>
    <w:rsid w:val="00110714"/>
    <w:rsid w:val="00110CCC"/>
    <w:rsid w:val="001112E9"/>
    <w:rsid w:val="001123CD"/>
    <w:rsid w:val="00116EF8"/>
    <w:rsid w:val="001228F1"/>
    <w:rsid w:val="001236EE"/>
    <w:rsid w:val="0012438E"/>
    <w:rsid w:val="00124412"/>
    <w:rsid w:val="0012624B"/>
    <w:rsid w:val="00126AED"/>
    <w:rsid w:val="0013091B"/>
    <w:rsid w:val="00130D19"/>
    <w:rsid w:val="00131088"/>
    <w:rsid w:val="0013237D"/>
    <w:rsid w:val="00132ACB"/>
    <w:rsid w:val="00132F36"/>
    <w:rsid w:val="00133EA1"/>
    <w:rsid w:val="00134546"/>
    <w:rsid w:val="001360BA"/>
    <w:rsid w:val="00136BDE"/>
    <w:rsid w:val="0013794C"/>
    <w:rsid w:val="00140452"/>
    <w:rsid w:val="00140672"/>
    <w:rsid w:val="00140FD4"/>
    <w:rsid w:val="00141A3B"/>
    <w:rsid w:val="00141D9C"/>
    <w:rsid w:val="00142FED"/>
    <w:rsid w:val="0014399D"/>
    <w:rsid w:val="00145A45"/>
    <w:rsid w:val="00146968"/>
    <w:rsid w:val="0014737B"/>
    <w:rsid w:val="00147A51"/>
    <w:rsid w:val="00150694"/>
    <w:rsid w:val="00150ABA"/>
    <w:rsid w:val="0015119B"/>
    <w:rsid w:val="00151E20"/>
    <w:rsid w:val="00152666"/>
    <w:rsid w:val="00156D0B"/>
    <w:rsid w:val="0016096B"/>
    <w:rsid w:val="00161023"/>
    <w:rsid w:val="00161550"/>
    <w:rsid w:val="00161E6F"/>
    <w:rsid w:val="00162E61"/>
    <w:rsid w:val="00163677"/>
    <w:rsid w:val="001637A7"/>
    <w:rsid w:val="00164005"/>
    <w:rsid w:val="001640AE"/>
    <w:rsid w:val="0016531C"/>
    <w:rsid w:val="001659A2"/>
    <w:rsid w:val="00165CDF"/>
    <w:rsid w:val="0016FFD4"/>
    <w:rsid w:val="00170252"/>
    <w:rsid w:val="00170C6A"/>
    <w:rsid w:val="00171374"/>
    <w:rsid w:val="00171B36"/>
    <w:rsid w:val="00171CDC"/>
    <w:rsid w:val="0017208F"/>
    <w:rsid w:val="0017225E"/>
    <w:rsid w:val="00172811"/>
    <w:rsid w:val="00172945"/>
    <w:rsid w:val="0017385C"/>
    <w:rsid w:val="00175E85"/>
    <w:rsid w:val="00175EFB"/>
    <w:rsid w:val="001765E8"/>
    <w:rsid w:val="0017661C"/>
    <w:rsid w:val="00176702"/>
    <w:rsid w:val="0017680C"/>
    <w:rsid w:val="00177EBC"/>
    <w:rsid w:val="0018059B"/>
    <w:rsid w:val="00180791"/>
    <w:rsid w:val="00181F10"/>
    <w:rsid w:val="001838F6"/>
    <w:rsid w:val="001839E7"/>
    <w:rsid w:val="00186669"/>
    <w:rsid w:val="00187A7E"/>
    <w:rsid w:val="00187EA7"/>
    <w:rsid w:val="0019637B"/>
    <w:rsid w:val="001971C7"/>
    <w:rsid w:val="001973B6"/>
    <w:rsid w:val="00197D27"/>
    <w:rsid w:val="001A010F"/>
    <w:rsid w:val="001A1B0C"/>
    <w:rsid w:val="001A223E"/>
    <w:rsid w:val="001A2AE9"/>
    <w:rsid w:val="001A43A2"/>
    <w:rsid w:val="001B2568"/>
    <w:rsid w:val="001B29AB"/>
    <w:rsid w:val="001B3BEC"/>
    <w:rsid w:val="001B4548"/>
    <w:rsid w:val="001B5E4A"/>
    <w:rsid w:val="001B60AF"/>
    <w:rsid w:val="001B7733"/>
    <w:rsid w:val="001C0E0A"/>
    <w:rsid w:val="001C0E54"/>
    <w:rsid w:val="001C3B1C"/>
    <w:rsid w:val="001C566A"/>
    <w:rsid w:val="001D152C"/>
    <w:rsid w:val="001D2A53"/>
    <w:rsid w:val="001D4103"/>
    <w:rsid w:val="001D480D"/>
    <w:rsid w:val="001D5AD3"/>
    <w:rsid w:val="001D62EE"/>
    <w:rsid w:val="001D69DE"/>
    <w:rsid w:val="001E0D03"/>
    <w:rsid w:val="001E1AE9"/>
    <w:rsid w:val="001E35B4"/>
    <w:rsid w:val="001E36DD"/>
    <w:rsid w:val="001E458C"/>
    <w:rsid w:val="001E5785"/>
    <w:rsid w:val="001E5C5F"/>
    <w:rsid w:val="001E5F77"/>
    <w:rsid w:val="001E6866"/>
    <w:rsid w:val="001E6938"/>
    <w:rsid w:val="001E6B58"/>
    <w:rsid w:val="001F192F"/>
    <w:rsid w:val="001F1B38"/>
    <w:rsid w:val="001F230B"/>
    <w:rsid w:val="001F261D"/>
    <w:rsid w:val="001F2D1A"/>
    <w:rsid w:val="001F2ED6"/>
    <w:rsid w:val="001F364E"/>
    <w:rsid w:val="001F4212"/>
    <w:rsid w:val="001F49DA"/>
    <w:rsid w:val="001F7EEA"/>
    <w:rsid w:val="00200DC4"/>
    <w:rsid w:val="00201E51"/>
    <w:rsid w:val="00202430"/>
    <w:rsid w:val="00203470"/>
    <w:rsid w:val="002037AE"/>
    <w:rsid w:val="0020400B"/>
    <w:rsid w:val="002045C4"/>
    <w:rsid w:val="00205281"/>
    <w:rsid w:val="0020539A"/>
    <w:rsid w:val="00210598"/>
    <w:rsid w:val="00211430"/>
    <w:rsid w:val="00211ADE"/>
    <w:rsid w:val="0021385B"/>
    <w:rsid w:val="00213913"/>
    <w:rsid w:val="00213A73"/>
    <w:rsid w:val="00214646"/>
    <w:rsid w:val="00214888"/>
    <w:rsid w:val="002152F2"/>
    <w:rsid w:val="00215A1E"/>
    <w:rsid w:val="00216CBD"/>
    <w:rsid w:val="00217D07"/>
    <w:rsid w:val="00220BB3"/>
    <w:rsid w:val="00221661"/>
    <w:rsid w:val="0022253C"/>
    <w:rsid w:val="0022284C"/>
    <w:rsid w:val="00222AD6"/>
    <w:rsid w:val="00222D11"/>
    <w:rsid w:val="002241D1"/>
    <w:rsid w:val="002251EC"/>
    <w:rsid w:val="00226A5D"/>
    <w:rsid w:val="00226A86"/>
    <w:rsid w:val="002277E5"/>
    <w:rsid w:val="00227FC8"/>
    <w:rsid w:val="00230E24"/>
    <w:rsid w:val="002319EF"/>
    <w:rsid w:val="00231BAB"/>
    <w:rsid w:val="00231DC4"/>
    <w:rsid w:val="00231F0C"/>
    <w:rsid w:val="002321D6"/>
    <w:rsid w:val="00233330"/>
    <w:rsid w:val="00233E47"/>
    <w:rsid w:val="00233F8D"/>
    <w:rsid w:val="0023591D"/>
    <w:rsid w:val="00235B9A"/>
    <w:rsid w:val="002365DA"/>
    <w:rsid w:val="002408B7"/>
    <w:rsid w:val="002413EC"/>
    <w:rsid w:val="00241662"/>
    <w:rsid w:val="002436A6"/>
    <w:rsid w:val="00243BDA"/>
    <w:rsid w:val="002449AB"/>
    <w:rsid w:val="00244BBE"/>
    <w:rsid w:val="00245396"/>
    <w:rsid w:val="00245532"/>
    <w:rsid w:val="00250B4D"/>
    <w:rsid w:val="00250BA1"/>
    <w:rsid w:val="00250D40"/>
    <w:rsid w:val="00251CB1"/>
    <w:rsid w:val="00253CB6"/>
    <w:rsid w:val="00255643"/>
    <w:rsid w:val="00255E2F"/>
    <w:rsid w:val="00255EA6"/>
    <w:rsid w:val="002565A3"/>
    <w:rsid w:val="002566C0"/>
    <w:rsid w:val="00260C6F"/>
    <w:rsid w:val="00262623"/>
    <w:rsid w:val="002661D5"/>
    <w:rsid w:val="002668D5"/>
    <w:rsid w:val="00266928"/>
    <w:rsid w:val="00266991"/>
    <w:rsid w:val="00266A20"/>
    <w:rsid w:val="00270CEF"/>
    <w:rsid w:val="00270E5A"/>
    <w:rsid w:val="00274A3E"/>
    <w:rsid w:val="0027784A"/>
    <w:rsid w:val="002806A5"/>
    <w:rsid w:val="00280C58"/>
    <w:rsid w:val="00280EA2"/>
    <w:rsid w:val="00282559"/>
    <w:rsid w:val="00286A07"/>
    <w:rsid w:val="00286E5B"/>
    <w:rsid w:val="00286F5B"/>
    <w:rsid w:val="00290306"/>
    <w:rsid w:val="00291136"/>
    <w:rsid w:val="002925E4"/>
    <w:rsid w:val="002928DF"/>
    <w:rsid w:val="00293794"/>
    <w:rsid w:val="00296CD9"/>
    <w:rsid w:val="00296DE9"/>
    <w:rsid w:val="0029757B"/>
    <w:rsid w:val="002A0049"/>
    <w:rsid w:val="002A0796"/>
    <w:rsid w:val="002A0F66"/>
    <w:rsid w:val="002A200A"/>
    <w:rsid w:val="002A3370"/>
    <w:rsid w:val="002A339B"/>
    <w:rsid w:val="002A46D0"/>
    <w:rsid w:val="002A5CCD"/>
    <w:rsid w:val="002B05E6"/>
    <w:rsid w:val="002B139D"/>
    <w:rsid w:val="002B2293"/>
    <w:rsid w:val="002B3D3E"/>
    <w:rsid w:val="002B5190"/>
    <w:rsid w:val="002B5BD5"/>
    <w:rsid w:val="002B5F37"/>
    <w:rsid w:val="002C06A3"/>
    <w:rsid w:val="002C1485"/>
    <w:rsid w:val="002C2DC8"/>
    <w:rsid w:val="002C3DD6"/>
    <w:rsid w:val="002C6336"/>
    <w:rsid w:val="002C6B04"/>
    <w:rsid w:val="002C7F3D"/>
    <w:rsid w:val="002D10AC"/>
    <w:rsid w:val="002D26D8"/>
    <w:rsid w:val="002D2CEA"/>
    <w:rsid w:val="002D2F9D"/>
    <w:rsid w:val="002D3238"/>
    <w:rsid w:val="002D39AF"/>
    <w:rsid w:val="002D3D32"/>
    <w:rsid w:val="002D406D"/>
    <w:rsid w:val="002D50C4"/>
    <w:rsid w:val="002D5D7F"/>
    <w:rsid w:val="002D5E79"/>
    <w:rsid w:val="002D6F96"/>
    <w:rsid w:val="002E17D0"/>
    <w:rsid w:val="002E29D6"/>
    <w:rsid w:val="002E5BD7"/>
    <w:rsid w:val="002E720F"/>
    <w:rsid w:val="002E7D44"/>
    <w:rsid w:val="002F08C7"/>
    <w:rsid w:val="002F0DED"/>
    <w:rsid w:val="002F13DA"/>
    <w:rsid w:val="002F1821"/>
    <w:rsid w:val="002F3E35"/>
    <w:rsid w:val="002F3E66"/>
    <w:rsid w:val="002F48D9"/>
    <w:rsid w:val="002F573C"/>
    <w:rsid w:val="002F65C4"/>
    <w:rsid w:val="002F6795"/>
    <w:rsid w:val="002F7A39"/>
    <w:rsid w:val="0030165A"/>
    <w:rsid w:val="00302A2D"/>
    <w:rsid w:val="00304095"/>
    <w:rsid w:val="003077D1"/>
    <w:rsid w:val="0030785F"/>
    <w:rsid w:val="0030795B"/>
    <w:rsid w:val="0031305D"/>
    <w:rsid w:val="00313B8E"/>
    <w:rsid w:val="00315B72"/>
    <w:rsid w:val="0031602C"/>
    <w:rsid w:val="00316125"/>
    <w:rsid w:val="00317137"/>
    <w:rsid w:val="003174EC"/>
    <w:rsid w:val="00317BFF"/>
    <w:rsid w:val="00317E2F"/>
    <w:rsid w:val="00320CC0"/>
    <w:rsid w:val="0032178F"/>
    <w:rsid w:val="00322457"/>
    <w:rsid w:val="00322A50"/>
    <w:rsid w:val="00323E27"/>
    <w:rsid w:val="0032426B"/>
    <w:rsid w:val="00326ADC"/>
    <w:rsid w:val="00327C88"/>
    <w:rsid w:val="00331500"/>
    <w:rsid w:val="003323E7"/>
    <w:rsid w:val="003324CB"/>
    <w:rsid w:val="00332965"/>
    <w:rsid w:val="003333EA"/>
    <w:rsid w:val="00333CF5"/>
    <w:rsid w:val="0033448E"/>
    <w:rsid w:val="00334748"/>
    <w:rsid w:val="003358E1"/>
    <w:rsid w:val="003358F6"/>
    <w:rsid w:val="00342B6C"/>
    <w:rsid w:val="003434CF"/>
    <w:rsid w:val="0034386B"/>
    <w:rsid w:val="00343BEC"/>
    <w:rsid w:val="003440CE"/>
    <w:rsid w:val="00347735"/>
    <w:rsid w:val="00347813"/>
    <w:rsid w:val="00347A2B"/>
    <w:rsid w:val="00350996"/>
    <w:rsid w:val="0035188A"/>
    <w:rsid w:val="00351AE3"/>
    <w:rsid w:val="0035397F"/>
    <w:rsid w:val="00354230"/>
    <w:rsid w:val="003543BD"/>
    <w:rsid w:val="0035602E"/>
    <w:rsid w:val="0035676A"/>
    <w:rsid w:val="00361895"/>
    <w:rsid w:val="00362432"/>
    <w:rsid w:val="0036287D"/>
    <w:rsid w:val="00363585"/>
    <w:rsid w:val="00363B96"/>
    <w:rsid w:val="00364BB6"/>
    <w:rsid w:val="00365FA4"/>
    <w:rsid w:val="003665F8"/>
    <w:rsid w:val="00366793"/>
    <w:rsid w:val="0037034F"/>
    <w:rsid w:val="003712A7"/>
    <w:rsid w:val="00371F84"/>
    <w:rsid w:val="0037291E"/>
    <w:rsid w:val="003729AB"/>
    <w:rsid w:val="00373FB2"/>
    <w:rsid w:val="00374E0A"/>
    <w:rsid w:val="00376931"/>
    <w:rsid w:val="003779D6"/>
    <w:rsid w:val="00380809"/>
    <w:rsid w:val="00383DAD"/>
    <w:rsid w:val="003856FB"/>
    <w:rsid w:val="00385AA2"/>
    <w:rsid w:val="00387068"/>
    <w:rsid w:val="00394B6E"/>
    <w:rsid w:val="00395C0E"/>
    <w:rsid w:val="00395F7A"/>
    <w:rsid w:val="00396519"/>
    <w:rsid w:val="003A14B5"/>
    <w:rsid w:val="003A239D"/>
    <w:rsid w:val="003A2878"/>
    <w:rsid w:val="003A2B90"/>
    <w:rsid w:val="003A354D"/>
    <w:rsid w:val="003A44A6"/>
    <w:rsid w:val="003A46A3"/>
    <w:rsid w:val="003A4781"/>
    <w:rsid w:val="003A4D90"/>
    <w:rsid w:val="003A513A"/>
    <w:rsid w:val="003A52FC"/>
    <w:rsid w:val="003A5B46"/>
    <w:rsid w:val="003A5D30"/>
    <w:rsid w:val="003A622A"/>
    <w:rsid w:val="003A68C5"/>
    <w:rsid w:val="003A6E15"/>
    <w:rsid w:val="003B1403"/>
    <w:rsid w:val="003B2688"/>
    <w:rsid w:val="003B38DC"/>
    <w:rsid w:val="003B6A5D"/>
    <w:rsid w:val="003B6EE7"/>
    <w:rsid w:val="003B7930"/>
    <w:rsid w:val="003C01F7"/>
    <w:rsid w:val="003C0CA5"/>
    <w:rsid w:val="003C0FF8"/>
    <w:rsid w:val="003C17FD"/>
    <w:rsid w:val="003C2B9C"/>
    <w:rsid w:val="003C53D2"/>
    <w:rsid w:val="003C599E"/>
    <w:rsid w:val="003C60B4"/>
    <w:rsid w:val="003C6445"/>
    <w:rsid w:val="003C6694"/>
    <w:rsid w:val="003C7773"/>
    <w:rsid w:val="003D0557"/>
    <w:rsid w:val="003D0AA5"/>
    <w:rsid w:val="003D0F50"/>
    <w:rsid w:val="003D1C16"/>
    <w:rsid w:val="003D4D86"/>
    <w:rsid w:val="003D78AB"/>
    <w:rsid w:val="003E09CE"/>
    <w:rsid w:val="003E0AA3"/>
    <w:rsid w:val="003E0AD3"/>
    <w:rsid w:val="003E1B95"/>
    <w:rsid w:val="003E22AA"/>
    <w:rsid w:val="003E22CB"/>
    <w:rsid w:val="003E47C7"/>
    <w:rsid w:val="003E5877"/>
    <w:rsid w:val="003E5DBB"/>
    <w:rsid w:val="003F7A96"/>
    <w:rsid w:val="004005FA"/>
    <w:rsid w:val="00401496"/>
    <w:rsid w:val="0040196D"/>
    <w:rsid w:val="00403DA9"/>
    <w:rsid w:val="004042CF"/>
    <w:rsid w:val="0040455C"/>
    <w:rsid w:val="00405429"/>
    <w:rsid w:val="0040544C"/>
    <w:rsid w:val="0040619A"/>
    <w:rsid w:val="00407B8C"/>
    <w:rsid w:val="00410340"/>
    <w:rsid w:val="0041477C"/>
    <w:rsid w:val="00414894"/>
    <w:rsid w:val="00415AF5"/>
    <w:rsid w:val="00417E03"/>
    <w:rsid w:val="00421D37"/>
    <w:rsid w:val="0042298B"/>
    <w:rsid w:val="00422AFB"/>
    <w:rsid w:val="00423786"/>
    <w:rsid w:val="00424126"/>
    <w:rsid w:val="00424470"/>
    <w:rsid w:val="00427640"/>
    <w:rsid w:val="00431288"/>
    <w:rsid w:val="004314CA"/>
    <w:rsid w:val="00432365"/>
    <w:rsid w:val="00436C22"/>
    <w:rsid w:val="004375D5"/>
    <w:rsid w:val="004378C4"/>
    <w:rsid w:val="004433A5"/>
    <w:rsid w:val="0044346A"/>
    <w:rsid w:val="004475ED"/>
    <w:rsid w:val="00452541"/>
    <w:rsid w:val="0045357C"/>
    <w:rsid w:val="00454510"/>
    <w:rsid w:val="00454C0B"/>
    <w:rsid w:val="004555F6"/>
    <w:rsid w:val="00456ECF"/>
    <w:rsid w:val="00457117"/>
    <w:rsid w:val="00457382"/>
    <w:rsid w:val="00457800"/>
    <w:rsid w:val="004579ED"/>
    <w:rsid w:val="004610E6"/>
    <w:rsid w:val="00461835"/>
    <w:rsid w:val="004621CF"/>
    <w:rsid w:val="00462731"/>
    <w:rsid w:val="004630B4"/>
    <w:rsid w:val="004649BF"/>
    <w:rsid w:val="00464CCB"/>
    <w:rsid w:val="00464DD0"/>
    <w:rsid w:val="004659AF"/>
    <w:rsid w:val="00465F65"/>
    <w:rsid w:val="004666C0"/>
    <w:rsid w:val="00467309"/>
    <w:rsid w:val="00470388"/>
    <w:rsid w:val="00471398"/>
    <w:rsid w:val="004722F3"/>
    <w:rsid w:val="004722F4"/>
    <w:rsid w:val="00472B0B"/>
    <w:rsid w:val="00473780"/>
    <w:rsid w:val="004738F4"/>
    <w:rsid w:val="0047421A"/>
    <w:rsid w:val="00474645"/>
    <w:rsid w:val="004746AF"/>
    <w:rsid w:val="00474CB0"/>
    <w:rsid w:val="004755E9"/>
    <w:rsid w:val="004756AA"/>
    <w:rsid w:val="00475C0C"/>
    <w:rsid w:val="00477974"/>
    <w:rsid w:val="00480290"/>
    <w:rsid w:val="00480492"/>
    <w:rsid w:val="00480723"/>
    <w:rsid w:val="00480778"/>
    <w:rsid w:val="004809F4"/>
    <w:rsid w:val="00481506"/>
    <w:rsid w:val="00481FDF"/>
    <w:rsid w:val="00482320"/>
    <w:rsid w:val="00482E69"/>
    <w:rsid w:val="004924AC"/>
    <w:rsid w:val="00492A47"/>
    <w:rsid w:val="00493FA9"/>
    <w:rsid w:val="00496213"/>
    <w:rsid w:val="00496455"/>
    <w:rsid w:val="00497812"/>
    <w:rsid w:val="004A0B81"/>
    <w:rsid w:val="004A0F12"/>
    <w:rsid w:val="004A205E"/>
    <w:rsid w:val="004A3425"/>
    <w:rsid w:val="004A3579"/>
    <w:rsid w:val="004A3B6A"/>
    <w:rsid w:val="004A5813"/>
    <w:rsid w:val="004A5C90"/>
    <w:rsid w:val="004A688B"/>
    <w:rsid w:val="004A6C24"/>
    <w:rsid w:val="004A71CD"/>
    <w:rsid w:val="004A7F80"/>
    <w:rsid w:val="004B0DE4"/>
    <w:rsid w:val="004B11F2"/>
    <w:rsid w:val="004B2572"/>
    <w:rsid w:val="004B343F"/>
    <w:rsid w:val="004B3CD1"/>
    <w:rsid w:val="004B49F4"/>
    <w:rsid w:val="004B4CAD"/>
    <w:rsid w:val="004B70DA"/>
    <w:rsid w:val="004B7187"/>
    <w:rsid w:val="004C0221"/>
    <w:rsid w:val="004C2F12"/>
    <w:rsid w:val="004C3302"/>
    <w:rsid w:val="004C4212"/>
    <w:rsid w:val="004C4482"/>
    <w:rsid w:val="004C4E4C"/>
    <w:rsid w:val="004C5F3B"/>
    <w:rsid w:val="004C615C"/>
    <w:rsid w:val="004C6AED"/>
    <w:rsid w:val="004C7B76"/>
    <w:rsid w:val="004D007A"/>
    <w:rsid w:val="004D026F"/>
    <w:rsid w:val="004D32BF"/>
    <w:rsid w:val="004D32E4"/>
    <w:rsid w:val="004D4693"/>
    <w:rsid w:val="004D57B3"/>
    <w:rsid w:val="004D5FE1"/>
    <w:rsid w:val="004D6100"/>
    <w:rsid w:val="004E022B"/>
    <w:rsid w:val="004E15B2"/>
    <w:rsid w:val="004E1A07"/>
    <w:rsid w:val="004E1B44"/>
    <w:rsid w:val="004E2035"/>
    <w:rsid w:val="004E294E"/>
    <w:rsid w:val="004E2A4C"/>
    <w:rsid w:val="004E2D99"/>
    <w:rsid w:val="004E3805"/>
    <w:rsid w:val="004E65FF"/>
    <w:rsid w:val="004E77A4"/>
    <w:rsid w:val="004F0231"/>
    <w:rsid w:val="004F0396"/>
    <w:rsid w:val="004F20AF"/>
    <w:rsid w:val="004F25CC"/>
    <w:rsid w:val="004F59F5"/>
    <w:rsid w:val="004F637B"/>
    <w:rsid w:val="004F6555"/>
    <w:rsid w:val="004F6FA5"/>
    <w:rsid w:val="00501EE0"/>
    <w:rsid w:val="00502699"/>
    <w:rsid w:val="00503727"/>
    <w:rsid w:val="00504C66"/>
    <w:rsid w:val="00505A85"/>
    <w:rsid w:val="005060D0"/>
    <w:rsid w:val="0051037A"/>
    <w:rsid w:val="00511236"/>
    <w:rsid w:val="00511959"/>
    <w:rsid w:val="00511BC6"/>
    <w:rsid w:val="00511EE7"/>
    <w:rsid w:val="00512024"/>
    <w:rsid w:val="0051273B"/>
    <w:rsid w:val="00513A14"/>
    <w:rsid w:val="00515368"/>
    <w:rsid w:val="005168A4"/>
    <w:rsid w:val="005172BE"/>
    <w:rsid w:val="00521810"/>
    <w:rsid w:val="005218AE"/>
    <w:rsid w:val="00521F60"/>
    <w:rsid w:val="0052204B"/>
    <w:rsid w:val="0052297E"/>
    <w:rsid w:val="00522A7F"/>
    <w:rsid w:val="00524C4C"/>
    <w:rsid w:val="005264CA"/>
    <w:rsid w:val="00526598"/>
    <w:rsid w:val="00532FCF"/>
    <w:rsid w:val="00533201"/>
    <w:rsid w:val="005335B7"/>
    <w:rsid w:val="00534B3C"/>
    <w:rsid w:val="0053518E"/>
    <w:rsid w:val="0053644F"/>
    <w:rsid w:val="0053654C"/>
    <w:rsid w:val="00536B02"/>
    <w:rsid w:val="00536DFB"/>
    <w:rsid w:val="0053740B"/>
    <w:rsid w:val="00541295"/>
    <w:rsid w:val="005413F5"/>
    <w:rsid w:val="00541488"/>
    <w:rsid w:val="00541B88"/>
    <w:rsid w:val="00541F32"/>
    <w:rsid w:val="00542C13"/>
    <w:rsid w:val="00543D02"/>
    <w:rsid w:val="00546859"/>
    <w:rsid w:val="00547685"/>
    <w:rsid w:val="00547B3E"/>
    <w:rsid w:val="00551081"/>
    <w:rsid w:val="005523D2"/>
    <w:rsid w:val="005529C3"/>
    <w:rsid w:val="00556413"/>
    <w:rsid w:val="005567BC"/>
    <w:rsid w:val="00557452"/>
    <w:rsid w:val="0056555B"/>
    <w:rsid w:val="005660E3"/>
    <w:rsid w:val="0057055B"/>
    <w:rsid w:val="00570875"/>
    <w:rsid w:val="005725D3"/>
    <w:rsid w:val="00572DC1"/>
    <w:rsid w:val="00573350"/>
    <w:rsid w:val="00573512"/>
    <w:rsid w:val="00573DF8"/>
    <w:rsid w:val="00574461"/>
    <w:rsid w:val="005756AD"/>
    <w:rsid w:val="00575BB4"/>
    <w:rsid w:val="0057708A"/>
    <w:rsid w:val="00577D9D"/>
    <w:rsid w:val="005812A1"/>
    <w:rsid w:val="005813CE"/>
    <w:rsid w:val="00583273"/>
    <w:rsid w:val="00583639"/>
    <w:rsid w:val="0058422E"/>
    <w:rsid w:val="00585277"/>
    <w:rsid w:val="005919F3"/>
    <w:rsid w:val="0059246A"/>
    <w:rsid w:val="005926FE"/>
    <w:rsid w:val="005927BC"/>
    <w:rsid w:val="005935EC"/>
    <w:rsid w:val="0059719D"/>
    <w:rsid w:val="005A0647"/>
    <w:rsid w:val="005A26C1"/>
    <w:rsid w:val="005A3D9C"/>
    <w:rsid w:val="005A4F0A"/>
    <w:rsid w:val="005A583F"/>
    <w:rsid w:val="005A5CA3"/>
    <w:rsid w:val="005A7D13"/>
    <w:rsid w:val="005B0906"/>
    <w:rsid w:val="005B18C3"/>
    <w:rsid w:val="005B2CE3"/>
    <w:rsid w:val="005B2DDB"/>
    <w:rsid w:val="005B3069"/>
    <w:rsid w:val="005B3FE7"/>
    <w:rsid w:val="005B4D57"/>
    <w:rsid w:val="005B669C"/>
    <w:rsid w:val="005B6DF6"/>
    <w:rsid w:val="005B77FC"/>
    <w:rsid w:val="005B7815"/>
    <w:rsid w:val="005C00C0"/>
    <w:rsid w:val="005C0E2D"/>
    <w:rsid w:val="005C1B66"/>
    <w:rsid w:val="005C1CB3"/>
    <w:rsid w:val="005C27C0"/>
    <w:rsid w:val="005C4EF5"/>
    <w:rsid w:val="005C6887"/>
    <w:rsid w:val="005C6F79"/>
    <w:rsid w:val="005D0DF4"/>
    <w:rsid w:val="005D1652"/>
    <w:rsid w:val="005D1900"/>
    <w:rsid w:val="005D1B55"/>
    <w:rsid w:val="005D21D9"/>
    <w:rsid w:val="005D241B"/>
    <w:rsid w:val="005D2779"/>
    <w:rsid w:val="005D567F"/>
    <w:rsid w:val="005E0E43"/>
    <w:rsid w:val="005E5D1A"/>
    <w:rsid w:val="005E6352"/>
    <w:rsid w:val="005E678D"/>
    <w:rsid w:val="005E6F34"/>
    <w:rsid w:val="005E7B59"/>
    <w:rsid w:val="005F07F5"/>
    <w:rsid w:val="005F11F0"/>
    <w:rsid w:val="005F16FF"/>
    <w:rsid w:val="005F2A36"/>
    <w:rsid w:val="005F5231"/>
    <w:rsid w:val="005F53E3"/>
    <w:rsid w:val="005F5802"/>
    <w:rsid w:val="005F64D0"/>
    <w:rsid w:val="005F6991"/>
    <w:rsid w:val="005F69B0"/>
    <w:rsid w:val="0060025E"/>
    <w:rsid w:val="00600BD4"/>
    <w:rsid w:val="00600C91"/>
    <w:rsid w:val="00601006"/>
    <w:rsid w:val="0060197E"/>
    <w:rsid w:val="00601D57"/>
    <w:rsid w:val="00603A59"/>
    <w:rsid w:val="006044CF"/>
    <w:rsid w:val="00606652"/>
    <w:rsid w:val="00607714"/>
    <w:rsid w:val="00610592"/>
    <w:rsid w:val="006119DE"/>
    <w:rsid w:val="00613AB7"/>
    <w:rsid w:val="00614771"/>
    <w:rsid w:val="006155EF"/>
    <w:rsid w:val="00617174"/>
    <w:rsid w:val="00620A11"/>
    <w:rsid w:val="0062117B"/>
    <w:rsid w:val="00621688"/>
    <w:rsid w:val="00624DF9"/>
    <w:rsid w:val="00625137"/>
    <w:rsid w:val="00626D3B"/>
    <w:rsid w:val="00627C27"/>
    <w:rsid w:val="00630163"/>
    <w:rsid w:val="006325FE"/>
    <w:rsid w:val="00633287"/>
    <w:rsid w:val="00633B12"/>
    <w:rsid w:val="00634976"/>
    <w:rsid w:val="006375AC"/>
    <w:rsid w:val="0064004B"/>
    <w:rsid w:val="00641ADB"/>
    <w:rsid w:val="00644D55"/>
    <w:rsid w:val="0064513D"/>
    <w:rsid w:val="0064548B"/>
    <w:rsid w:val="00645B9E"/>
    <w:rsid w:val="006461C4"/>
    <w:rsid w:val="00646700"/>
    <w:rsid w:val="00647664"/>
    <w:rsid w:val="00650178"/>
    <w:rsid w:val="006504E4"/>
    <w:rsid w:val="00650B2C"/>
    <w:rsid w:val="00651320"/>
    <w:rsid w:val="00653AEC"/>
    <w:rsid w:val="006541CC"/>
    <w:rsid w:val="00655190"/>
    <w:rsid w:val="00656694"/>
    <w:rsid w:val="00660C97"/>
    <w:rsid w:val="00662090"/>
    <w:rsid w:val="00662218"/>
    <w:rsid w:val="00662BD4"/>
    <w:rsid w:val="00664A5C"/>
    <w:rsid w:val="0066538E"/>
    <w:rsid w:val="006664C2"/>
    <w:rsid w:val="006671F6"/>
    <w:rsid w:val="00671FBB"/>
    <w:rsid w:val="006728AA"/>
    <w:rsid w:val="006729B0"/>
    <w:rsid w:val="0067558F"/>
    <w:rsid w:val="00680D9B"/>
    <w:rsid w:val="006816A5"/>
    <w:rsid w:val="00682A0D"/>
    <w:rsid w:val="00683EAC"/>
    <w:rsid w:val="00684656"/>
    <w:rsid w:val="00685AE0"/>
    <w:rsid w:val="00686D8C"/>
    <w:rsid w:val="00687AA2"/>
    <w:rsid w:val="0069014D"/>
    <w:rsid w:val="006903FD"/>
    <w:rsid w:val="006910A8"/>
    <w:rsid w:val="00693AAF"/>
    <w:rsid w:val="0069462B"/>
    <w:rsid w:val="006949BB"/>
    <w:rsid w:val="00695BC4"/>
    <w:rsid w:val="006A0A9C"/>
    <w:rsid w:val="006A2B96"/>
    <w:rsid w:val="006A4148"/>
    <w:rsid w:val="006A42BC"/>
    <w:rsid w:val="006A447B"/>
    <w:rsid w:val="006A52AF"/>
    <w:rsid w:val="006A6462"/>
    <w:rsid w:val="006A6BD9"/>
    <w:rsid w:val="006B0B2D"/>
    <w:rsid w:val="006B0B46"/>
    <w:rsid w:val="006B2596"/>
    <w:rsid w:val="006B4562"/>
    <w:rsid w:val="006B559D"/>
    <w:rsid w:val="006B6CD8"/>
    <w:rsid w:val="006C0377"/>
    <w:rsid w:val="006C0B19"/>
    <w:rsid w:val="006C12E3"/>
    <w:rsid w:val="006C1C7F"/>
    <w:rsid w:val="006C1E80"/>
    <w:rsid w:val="006C26A1"/>
    <w:rsid w:val="006C2C62"/>
    <w:rsid w:val="006C4C14"/>
    <w:rsid w:val="006C5EA4"/>
    <w:rsid w:val="006D0071"/>
    <w:rsid w:val="006D02C9"/>
    <w:rsid w:val="006D1998"/>
    <w:rsid w:val="006D1EE5"/>
    <w:rsid w:val="006D1FA8"/>
    <w:rsid w:val="006D2912"/>
    <w:rsid w:val="006D39F5"/>
    <w:rsid w:val="006D3C04"/>
    <w:rsid w:val="006D415C"/>
    <w:rsid w:val="006D44AE"/>
    <w:rsid w:val="006D4D51"/>
    <w:rsid w:val="006D4D7A"/>
    <w:rsid w:val="006E0341"/>
    <w:rsid w:val="006E076C"/>
    <w:rsid w:val="006E0FFB"/>
    <w:rsid w:val="006E1221"/>
    <w:rsid w:val="006E1FA7"/>
    <w:rsid w:val="006E2FFF"/>
    <w:rsid w:val="006E4D17"/>
    <w:rsid w:val="006E62CB"/>
    <w:rsid w:val="006E63D8"/>
    <w:rsid w:val="006E6519"/>
    <w:rsid w:val="006E6B08"/>
    <w:rsid w:val="006E6D86"/>
    <w:rsid w:val="006F2A99"/>
    <w:rsid w:val="006F3D27"/>
    <w:rsid w:val="006F5601"/>
    <w:rsid w:val="006F6B41"/>
    <w:rsid w:val="007004D0"/>
    <w:rsid w:val="00700DC8"/>
    <w:rsid w:val="007019B0"/>
    <w:rsid w:val="00702538"/>
    <w:rsid w:val="007026BD"/>
    <w:rsid w:val="00703D96"/>
    <w:rsid w:val="00704413"/>
    <w:rsid w:val="00706849"/>
    <w:rsid w:val="00706EAC"/>
    <w:rsid w:val="007073DB"/>
    <w:rsid w:val="0070745D"/>
    <w:rsid w:val="00707D47"/>
    <w:rsid w:val="0071004F"/>
    <w:rsid w:val="00710292"/>
    <w:rsid w:val="00711095"/>
    <w:rsid w:val="00711F63"/>
    <w:rsid w:val="0071285F"/>
    <w:rsid w:val="0071350C"/>
    <w:rsid w:val="0071459E"/>
    <w:rsid w:val="00714E15"/>
    <w:rsid w:val="007175EE"/>
    <w:rsid w:val="00723366"/>
    <w:rsid w:val="007233FB"/>
    <w:rsid w:val="00723FC3"/>
    <w:rsid w:val="0072604C"/>
    <w:rsid w:val="00726EC1"/>
    <w:rsid w:val="00727DAB"/>
    <w:rsid w:val="0073096D"/>
    <w:rsid w:val="007323D6"/>
    <w:rsid w:val="007325BB"/>
    <w:rsid w:val="00732F34"/>
    <w:rsid w:val="00733729"/>
    <w:rsid w:val="00734C21"/>
    <w:rsid w:val="0073516B"/>
    <w:rsid w:val="007366DF"/>
    <w:rsid w:val="00737593"/>
    <w:rsid w:val="00740B28"/>
    <w:rsid w:val="00740DDC"/>
    <w:rsid w:val="0074111F"/>
    <w:rsid w:val="00741777"/>
    <w:rsid w:val="007436AE"/>
    <w:rsid w:val="00743FAA"/>
    <w:rsid w:val="00744C46"/>
    <w:rsid w:val="0074628D"/>
    <w:rsid w:val="00747D38"/>
    <w:rsid w:val="00752173"/>
    <w:rsid w:val="00752535"/>
    <w:rsid w:val="00753372"/>
    <w:rsid w:val="0075413F"/>
    <w:rsid w:val="007544AA"/>
    <w:rsid w:val="0075497F"/>
    <w:rsid w:val="00754C29"/>
    <w:rsid w:val="00756A97"/>
    <w:rsid w:val="00761F9B"/>
    <w:rsid w:val="00762BBE"/>
    <w:rsid w:val="00762C9E"/>
    <w:rsid w:val="00763DFE"/>
    <w:rsid w:val="00765348"/>
    <w:rsid w:val="0076694D"/>
    <w:rsid w:val="007673E9"/>
    <w:rsid w:val="00767B45"/>
    <w:rsid w:val="007719F5"/>
    <w:rsid w:val="00772090"/>
    <w:rsid w:val="00772BFF"/>
    <w:rsid w:val="00773842"/>
    <w:rsid w:val="00774BAD"/>
    <w:rsid w:val="00775CCC"/>
    <w:rsid w:val="00777355"/>
    <w:rsid w:val="007810CB"/>
    <w:rsid w:val="00781ED6"/>
    <w:rsid w:val="00782FA5"/>
    <w:rsid w:val="00783587"/>
    <w:rsid w:val="00783AB0"/>
    <w:rsid w:val="00784689"/>
    <w:rsid w:val="00787106"/>
    <w:rsid w:val="00790338"/>
    <w:rsid w:val="007903A9"/>
    <w:rsid w:val="007923CA"/>
    <w:rsid w:val="00793F2E"/>
    <w:rsid w:val="00794143"/>
    <w:rsid w:val="007948E0"/>
    <w:rsid w:val="0079539A"/>
    <w:rsid w:val="00795C1A"/>
    <w:rsid w:val="00796167"/>
    <w:rsid w:val="0079722D"/>
    <w:rsid w:val="007976F6"/>
    <w:rsid w:val="007A0850"/>
    <w:rsid w:val="007A0A85"/>
    <w:rsid w:val="007A0FFF"/>
    <w:rsid w:val="007A1221"/>
    <w:rsid w:val="007A3401"/>
    <w:rsid w:val="007A3F44"/>
    <w:rsid w:val="007A5532"/>
    <w:rsid w:val="007A719E"/>
    <w:rsid w:val="007A7BEC"/>
    <w:rsid w:val="007A7F73"/>
    <w:rsid w:val="007B1ED9"/>
    <w:rsid w:val="007B3153"/>
    <w:rsid w:val="007B324F"/>
    <w:rsid w:val="007B414A"/>
    <w:rsid w:val="007B5030"/>
    <w:rsid w:val="007B64E9"/>
    <w:rsid w:val="007B6B95"/>
    <w:rsid w:val="007B6EC8"/>
    <w:rsid w:val="007B72F0"/>
    <w:rsid w:val="007C050E"/>
    <w:rsid w:val="007C1546"/>
    <w:rsid w:val="007C36E2"/>
    <w:rsid w:val="007C558D"/>
    <w:rsid w:val="007C7A5D"/>
    <w:rsid w:val="007C7B52"/>
    <w:rsid w:val="007D04A7"/>
    <w:rsid w:val="007D0DE6"/>
    <w:rsid w:val="007D29CA"/>
    <w:rsid w:val="007D342A"/>
    <w:rsid w:val="007D38D3"/>
    <w:rsid w:val="007D4833"/>
    <w:rsid w:val="007E12B6"/>
    <w:rsid w:val="007E1B48"/>
    <w:rsid w:val="007E1BED"/>
    <w:rsid w:val="007E1E15"/>
    <w:rsid w:val="007E2366"/>
    <w:rsid w:val="007E2785"/>
    <w:rsid w:val="007E2868"/>
    <w:rsid w:val="007E31BF"/>
    <w:rsid w:val="007E4FB8"/>
    <w:rsid w:val="007E5133"/>
    <w:rsid w:val="007E74DE"/>
    <w:rsid w:val="007F2FA9"/>
    <w:rsid w:val="007F460A"/>
    <w:rsid w:val="007F4F86"/>
    <w:rsid w:val="007F4FFA"/>
    <w:rsid w:val="007F54E7"/>
    <w:rsid w:val="007F5DE3"/>
    <w:rsid w:val="007F6520"/>
    <w:rsid w:val="00800EB6"/>
    <w:rsid w:val="00802130"/>
    <w:rsid w:val="00802732"/>
    <w:rsid w:val="00802D50"/>
    <w:rsid w:val="00803E11"/>
    <w:rsid w:val="008049E6"/>
    <w:rsid w:val="00810F49"/>
    <w:rsid w:val="00811F28"/>
    <w:rsid w:val="00813893"/>
    <w:rsid w:val="00814A0A"/>
    <w:rsid w:val="00815398"/>
    <w:rsid w:val="008156DD"/>
    <w:rsid w:val="00816020"/>
    <w:rsid w:val="008167CC"/>
    <w:rsid w:val="008220FA"/>
    <w:rsid w:val="00823206"/>
    <w:rsid w:val="00823D5D"/>
    <w:rsid w:val="00823DE6"/>
    <w:rsid w:val="0082592C"/>
    <w:rsid w:val="00825A58"/>
    <w:rsid w:val="0082722B"/>
    <w:rsid w:val="00827622"/>
    <w:rsid w:val="008327AE"/>
    <w:rsid w:val="008332DA"/>
    <w:rsid w:val="00833625"/>
    <w:rsid w:val="00834F73"/>
    <w:rsid w:val="00835ADD"/>
    <w:rsid w:val="008371DD"/>
    <w:rsid w:val="00837A69"/>
    <w:rsid w:val="00841E73"/>
    <w:rsid w:val="00842D3D"/>
    <w:rsid w:val="00844210"/>
    <w:rsid w:val="00845237"/>
    <w:rsid w:val="0084570B"/>
    <w:rsid w:val="008505E8"/>
    <w:rsid w:val="00850C7B"/>
    <w:rsid w:val="00851878"/>
    <w:rsid w:val="00852904"/>
    <w:rsid w:val="00854CA7"/>
    <w:rsid w:val="008574E8"/>
    <w:rsid w:val="00860FF3"/>
    <w:rsid w:val="00861D42"/>
    <w:rsid w:val="00861D98"/>
    <w:rsid w:val="0086318D"/>
    <w:rsid w:val="00863F49"/>
    <w:rsid w:val="008659A5"/>
    <w:rsid w:val="00865FDD"/>
    <w:rsid w:val="0087047D"/>
    <w:rsid w:val="008705BA"/>
    <w:rsid w:val="00873DAA"/>
    <w:rsid w:val="00874213"/>
    <w:rsid w:val="008743B5"/>
    <w:rsid w:val="0088080B"/>
    <w:rsid w:val="008813B9"/>
    <w:rsid w:val="00881B24"/>
    <w:rsid w:val="008844F9"/>
    <w:rsid w:val="00885A83"/>
    <w:rsid w:val="00886BB3"/>
    <w:rsid w:val="00887540"/>
    <w:rsid w:val="00887571"/>
    <w:rsid w:val="00887757"/>
    <w:rsid w:val="00890578"/>
    <w:rsid w:val="00891568"/>
    <w:rsid w:val="00891AE3"/>
    <w:rsid w:val="00893F67"/>
    <w:rsid w:val="0089655A"/>
    <w:rsid w:val="00896F44"/>
    <w:rsid w:val="008971B6"/>
    <w:rsid w:val="00897473"/>
    <w:rsid w:val="00897D94"/>
    <w:rsid w:val="00897DDA"/>
    <w:rsid w:val="008A0640"/>
    <w:rsid w:val="008A079C"/>
    <w:rsid w:val="008A272E"/>
    <w:rsid w:val="008A3366"/>
    <w:rsid w:val="008A39F9"/>
    <w:rsid w:val="008A67D2"/>
    <w:rsid w:val="008B00E4"/>
    <w:rsid w:val="008B0B53"/>
    <w:rsid w:val="008B0F90"/>
    <w:rsid w:val="008B117D"/>
    <w:rsid w:val="008B4B14"/>
    <w:rsid w:val="008B5F22"/>
    <w:rsid w:val="008B7143"/>
    <w:rsid w:val="008C15D9"/>
    <w:rsid w:val="008C19B6"/>
    <w:rsid w:val="008C1EA7"/>
    <w:rsid w:val="008C2C4A"/>
    <w:rsid w:val="008C33A9"/>
    <w:rsid w:val="008C3BC6"/>
    <w:rsid w:val="008C3E54"/>
    <w:rsid w:val="008C4C8F"/>
    <w:rsid w:val="008C7276"/>
    <w:rsid w:val="008C7EA3"/>
    <w:rsid w:val="008D010D"/>
    <w:rsid w:val="008D0747"/>
    <w:rsid w:val="008D17EE"/>
    <w:rsid w:val="008D2239"/>
    <w:rsid w:val="008D47E8"/>
    <w:rsid w:val="008D5336"/>
    <w:rsid w:val="008D603F"/>
    <w:rsid w:val="008D67BE"/>
    <w:rsid w:val="008D7F81"/>
    <w:rsid w:val="008E3216"/>
    <w:rsid w:val="008E50C4"/>
    <w:rsid w:val="008E50F8"/>
    <w:rsid w:val="008E5ED7"/>
    <w:rsid w:val="008E6C1C"/>
    <w:rsid w:val="008E7765"/>
    <w:rsid w:val="008E7CAC"/>
    <w:rsid w:val="008EC6D1"/>
    <w:rsid w:val="008F0549"/>
    <w:rsid w:val="008F1F3D"/>
    <w:rsid w:val="008F48CF"/>
    <w:rsid w:val="008F4F5F"/>
    <w:rsid w:val="008F51BB"/>
    <w:rsid w:val="008F68E7"/>
    <w:rsid w:val="008F74EF"/>
    <w:rsid w:val="00900DB1"/>
    <w:rsid w:val="0090172F"/>
    <w:rsid w:val="0090305B"/>
    <w:rsid w:val="009053D1"/>
    <w:rsid w:val="00905528"/>
    <w:rsid w:val="00906FC7"/>
    <w:rsid w:val="00907E83"/>
    <w:rsid w:val="009112AB"/>
    <w:rsid w:val="009112DC"/>
    <w:rsid w:val="0091150E"/>
    <w:rsid w:val="0091287B"/>
    <w:rsid w:val="00912B2A"/>
    <w:rsid w:val="009130CB"/>
    <w:rsid w:val="0091396A"/>
    <w:rsid w:val="00915F6A"/>
    <w:rsid w:val="00916C1C"/>
    <w:rsid w:val="00917307"/>
    <w:rsid w:val="00920141"/>
    <w:rsid w:val="009225A2"/>
    <w:rsid w:val="00922A5F"/>
    <w:rsid w:val="00924826"/>
    <w:rsid w:val="009252FF"/>
    <w:rsid w:val="00927A64"/>
    <w:rsid w:val="00930571"/>
    <w:rsid w:val="00932587"/>
    <w:rsid w:val="009326E9"/>
    <w:rsid w:val="00933066"/>
    <w:rsid w:val="009341D9"/>
    <w:rsid w:val="00937ED6"/>
    <w:rsid w:val="00941507"/>
    <w:rsid w:val="0094257D"/>
    <w:rsid w:val="0094273F"/>
    <w:rsid w:val="0094328C"/>
    <w:rsid w:val="0094390B"/>
    <w:rsid w:val="00943B31"/>
    <w:rsid w:val="009440DB"/>
    <w:rsid w:val="0094643A"/>
    <w:rsid w:val="00946DB3"/>
    <w:rsid w:val="00947B83"/>
    <w:rsid w:val="00947F1F"/>
    <w:rsid w:val="0095014F"/>
    <w:rsid w:val="00953397"/>
    <w:rsid w:val="00954F02"/>
    <w:rsid w:val="0095516E"/>
    <w:rsid w:val="0095604A"/>
    <w:rsid w:val="00960A92"/>
    <w:rsid w:val="00961F58"/>
    <w:rsid w:val="009624F4"/>
    <w:rsid w:val="00962810"/>
    <w:rsid w:val="0096336C"/>
    <w:rsid w:val="00963853"/>
    <w:rsid w:val="00965263"/>
    <w:rsid w:val="00966098"/>
    <w:rsid w:val="009662C1"/>
    <w:rsid w:val="0096705A"/>
    <w:rsid w:val="00967099"/>
    <w:rsid w:val="0096714F"/>
    <w:rsid w:val="00970281"/>
    <w:rsid w:val="00970EAC"/>
    <w:rsid w:val="009720B6"/>
    <w:rsid w:val="00973A0D"/>
    <w:rsid w:val="00973E90"/>
    <w:rsid w:val="00975317"/>
    <w:rsid w:val="00975C29"/>
    <w:rsid w:val="0097623E"/>
    <w:rsid w:val="00976E35"/>
    <w:rsid w:val="0097774B"/>
    <w:rsid w:val="00977AC6"/>
    <w:rsid w:val="0098215F"/>
    <w:rsid w:val="00982550"/>
    <w:rsid w:val="009825AA"/>
    <w:rsid w:val="009838A7"/>
    <w:rsid w:val="009847AD"/>
    <w:rsid w:val="00987EB1"/>
    <w:rsid w:val="0099386B"/>
    <w:rsid w:val="0099588B"/>
    <w:rsid w:val="009970A7"/>
    <w:rsid w:val="009970A9"/>
    <w:rsid w:val="009972D9"/>
    <w:rsid w:val="009A0724"/>
    <w:rsid w:val="009A079F"/>
    <w:rsid w:val="009A2E9D"/>
    <w:rsid w:val="009A3526"/>
    <w:rsid w:val="009A3CF7"/>
    <w:rsid w:val="009A4647"/>
    <w:rsid w:val="009A6A7F"/>
    <w:rsid w:val="009B049A"/>
    <w:rsid w:val="009B0BE4"/>
    <w:rsid w:val="009B0DDD"/>
    <w:rsid w:val="009B120B"/>
    <w:rsid w:val="009B15F2"/>
    <w:rsid w:val="009B1805"/>
    <w:rsid w:val="009B1D28"/>
    <w:rsid w:val="009B1F39"/>
    <w:rsid w:val="009B252E"/>
    <w:rsid w:val="009B300E"/>
    <w:rsid w:val="009B4089"/>
    <w:rsid w:val="009B4ADC"/>
    <w:rsid w:val="009B78AE"/>
    <w:rsid w:val="009C0448"/>
    <w:rsid w:val="009C2AC5"/>
    <w:rsid w:val="009C4CFD"/>
    <w:rsid w:val="009C60A1"/>
    <w:rsid w:val="009C68AE"/>
    <w:rsid w:val="009D0F8F"/>
    <w:rsid w:val="009D19F7"/>
    <w:rsid w:val="009D1B7A"/>
    <w:rsid w:val="009D250F"/>
    <w:rsid w:val="009D25CC"/>
    <w:rsid w:val="009D438C"/>
    <w:rsid w:val="009D4907"/>
    <w:rsid w:val="009D6490"/>
    <w:rsid w:val="009D6708"/>
    <w:rsid w:val="009D789D"/>
    <w:rsid w:val="009D7CA7"/>
    <w:rsid w:val="009E0AED"/>
    <w:rsid w:val="009E0E76"/>
    <w:rsid w:val="009E1080"/>
    <w:rsid w:val="009E1F31"/>
    <w:rsid w:val="009E2391"/>
    <w:rsid w:val="009E3150"/>
    <w:rsid w:val="009E4304"/>
    <w:rsid w:val="009E49A1"/>
    <w:rsid w:val="009E5472"/>
    <w:rsid w:val="009E5777"/>
    <w:rsid w:val="009E76F3"/>
    <w:rsid w:val="009E7AF7"/>
    <w:rsid w:val="009F0BE9"/>
    <w:rsid w:val="009F0D30"/>
    <w:rsid w:val="009F3052"/>
    <w:rsid w:val="009F41E6"/>
    <w:rsid w:val="009F43D1"/>
    <w:rsid w:val="009F45FB"/>
    <w:rsid w:val="009F46BA"/>
    <w:rsid w:val="009F4DA2"/>
    <w:rsid w:val="009F74EF"/>
    <w:rsid w:val="00A038A6"/>
    <w:rsid w:val="00A04681"/>
    <w:rsid w:val="00A06788"/>
    <w:rsid w:val="00A10B37"/>
    <w:rsid w:val="00A13F20"/>
    <w:rsid w:val="00A14C91"/>
    <w:rsid w:val="00A15868"/>
    <w:rsid w:val="00A15D39"/>
    <w:rsid w:val="00A1788B"/>
    <w:rsid w:val="00A23094"/>
    <w:rsid w:val="00A23F0F"/>
    <w:rsid w:val="00A2465D"/>
    <w:rsid w:val="00A254FB"/>
    <w:rsid w:val="00A25CEC"/>
    <w:rsid w:val="00A263CF"/>
    <w:rsid w:val="00A311F3"/>
    <w:rsid w:val="00A31A43"/>
    <w:rsid w:val="00A32490"/>
    <w:rsid w:val="00A32D06"/>
    <w:rsid w:val="00A3423D"/>
    <w:rsid w:val="00A34835"/>
    <w:rsid w:val="00A34939"/>
    <w:rsid w:val="00A36957"/>
    <w:rsid w:val="00A36EDE"/>
    <w:rsid w:val="00A376D7"/>
    <w:rsid w:val="00A43394"/>
    <w:rsid w:val="00A44C92"/>
    <w:rsid w:val="00A45132"/>
    <w:rsid w:val="00A463C1"/>
    <w:rsid w:val="00A504EB"/>
    <w:rsid w:val="00A5109A"/>
    <w:rsid w:val="00A51C99"/>
    <w:rsid w:val="00A52AA9"/>
    <w:rsid w:val="00A52BE5"/>
    <w:rsid w:val="00A549DD"/>
    <w:rsid w:val="00A54ECA"/>
    <w:rsid w:val="00A55750"/>
    <w:rsid w:val="00A55BB4"/>
    <w:rsid w:val="00A575DA"/>
    <w:rsid w:val="00A60D3A"/>
    <w:rsid w:val="00A6134D"/>
    <w:rsid w:val="00A617F4"/>
    <w:rsid w:val="00A61EEA"/>
    <w:rsid w:val="00A62452"/>
    <w:rsid w:val="00A632A3"/>
    <w:rsid w:val="00A64141"/>
    <w:rsid w:val="00A64506"/>
    <w:rsid w:val="00A65072"/>
    <w:rsid w:val="00A656BE"/>
    <w:rsid w:val="00A65E1D"/>
    <w:rsid w:val="00A66E86"/>
    <w:rsid w:val="00A67204"/>
    <w:rsid w:val="00A673A0"/>
    <w:rsid w:val="00A67D5D"/>
    <w:rsid w:val="00A67F01"/>
    <w:rsid w:val="00A71B46"/>
    <w:rsid w:val="00A71C12"/>
    <w:rsid w:val="00A72225"/>
    <w:rsid w:val="00A729CF"/>
    <w:rsid w:val="00A74BAA"/>
    <w:rsid w:val="00A7564F"/>
    <w:rsid w:val="00A75E7D"/>
    <w:rsid w:val="00A763C5"/>
    <w:rsid w:val="00A7668A"/>
    <w:rsid w:val="00A7738A"/>
    <w:rsid w:val="00A81F4E"/>
    <w:rsid w:val="00A82039"/>
    <w:rsid w:val="00A82872"/>
    <w:rsid w:val="00A82DD2"/>
    <w:rsid w:val="00A83855"/>
    <w:rsid w:val="00A83D75"/>
    <w:rsid w:val="00A84B92"/>
    <w:rsid w:val="00A85087"/>
    <w:rsid w:val="00A853D5"/>
    <w:rsid w:val="00A861DC"/>
    <w:rsid w:val="00A87DBA"/>
    <w:rsid w:val="00A908D2"/>
    <w:rsid w:val="00A9326A"/>
    <w:rsid w:val="00A93547"/>
    <w:rsid w:val="00A94A0A"/>
    <w:rsid w:val="00A95A94"/>
    <w:rsid w:val="00A9677C"/>
    <w:rsid w:val="00AA1070"/>
    <w:rsid w:val="00AA3065"/>
    <w:rsid w:val="00AA344C"/>
    <w:rsid w:val="00AA3C46"/>
    <w:rsid w:val="00AA3E3E"/>
    <w:rsid w:val="00AA4FEA"/>
    <w:rsid w:val="00AA7E75"/>
    <w:rsid w:val="00AB0830"/>
    <w:rsid w:val="00AB0DAA"/>
    <w:rsid w:val="00AB1F9B"/>
    <w:rsid w:val="00AB1FC2"/>
    <w:rsid w:val="00AB3384"/>
    <w:rsid w:val="00AB3648"/>
    <w:rsid w:val="00AB39C3"/>
    <w:rsid w:val="00AB69C3"/>
    <w:rsid w:val="00AB6C38"/>
    <w:rsid w:val="00AC3004"/>
    <w:rsid w:val="00AC5560"/>
    <w:rsid w:val="00AC79B3"/>
    <w:rsid w:val="00AD064D"/>
    <w:rsid w:val="00AD23F9"/>
    <w:rsid w:val="00AD2D29"/>
    <w:rsid w:val="00AD4904"/>
    <w:rsid w:val="00AD4CEA"/>
    <w:rsid w:val="00AD6AF1"/>
    <w:rsid w:val="00AD6B1F"/>
    <w:rsid w:val="00AE1E86"/>
    <w:rsid w:val="00AE2103"/>
    <w:rsid w:val="00AE22FC"/>
    <w:rsid w:val="00AE4137"/>
    <w:rsid w:val="00AE5797"/>
    <w:rsid w:val="00AE5D4F"/>
    <w:rsid w:val="00AE604A"/>
    <w:rsid w:val="00AE6783"/>
    <w:rsid w:val="00AE6E30"/>
    <w:rsid w:val="00AE78E0"/>
    <w:rsid w:val="00AF40E5"/>
    <w:rsid w:val="00AF411B"/>
    <w:rsid w:val="00AF50CA"/>
    <w:rsid w:val="00AF71F3"/>
    <w:rsid w:val="00AF74C1"/>
    <w:rsid w:val="00AF7F5C"/>
    <w:rsid w:val="00B0017F"/>
    <w:rsid w:val="00B002AF"/>
    <w:rsid w:val="00B0095E"/>
    <w:rsid w:val="00B00EC0"/>
    <w:rsid w:val="00B013C0"/>
    <w:rsid w:val="00B0160A"/>
    <w:rsid w:val="00B02437"/>
    <w:rsid w:val="00B03021"/>
    <w:rsid w:val="00B03118"/>
    <w:rsid w:val="00B03EB4"/>
    <w:rsid w:val="00B0412B"/>
    <w:rsid w:val="00B04FE4"/>
    <w:rsid w:val="00B05091"/>
    <w:rsid w:val="00B07003"/>
    <w:rsid w:val="00B079BB"/>
    <w:rsid w:val="00B10155"/>
    <w:rsid w:val="00B103CB"/>
    <w:rsid w:val="00B145BA"/>
    <w:rsid w:val="00B17777"/>
    <w:rsid w:val="00B20A4D"/>
    <w:rsid w:val="00B213B0"/>
    <w:rsid w:val="00B22B2C"/>
    <w:rsid w:val="00B2446D"/>
    <w:rsid w:val="00B27D37"/>
    <w:rsid w:val="00B322E0"/>
    <w:rsid w:val="00B32729"/>
    <w:rsid w:val="00B32C25"/>
    <w:rsid w:val="00B34182"/>
    <w:rsid w:val="00B34C42"/>
    <w:rsid w:val="00B35188"/>
    <w:rsid w:val="00B35C5B"/>
    <w:rsid w:val="00B35ECC"/>
    <w:rsid w:val="00B403D8"/>
    <w:rsid w:val="00B408EE"/>
    <w:rsid w:val="00B4214C"/>
    <w:rsid w:val="00B43B7D"/>
    <w:rsid w:val="00B45B87"/>
    <w:rsid w:val="00B46280"/>
    <w:rsid w:val="00B50B85"/>
    <w:rsid w:val="00B51069"/>
    <w:rsid w:val="00B51B77"/>
    <w:rsid w:val="00B54A0A"/>
    <w:rsid w:val="00B5566C"/>
    <w:rsid w:val="00B56F4D"/>
    <w:rsid w:val="00B60434"/>
    <w:rsid w:val="00B60A7D"/>
    <w:rsid w:val="00B617A4"/>
    <w:rsid w:val="00B61F1D"/>
    <w:rsid w:val="00B63699"/>
    <w:rsid w:val="00B63EBE"/>
    <w:rsid w:val="00B6498F"/>
    <w:rsid w:val="00B64F18"/>
    <w:rsid w:val="00B65E09"/>
    <w:rsid w:val="00B66A58"/>
    <w:rsid w:val="00B7062D"/>
    <w:rsid w:val="00B70CF2"/>
    <w:rsid w:val="00B72641"/>
    <w:rsid w:val="00B74016"/>
    <w:rsid w:val="00B754D0"/>
    <w:rsid w:val="00B76976"/>
    <w:rsid w:val="00B77CD7"/>
    <w:rsid w:val="00B77EDB"/>
    <w:rsid w:val="00B821A5"/>
    <w:rsid w:val="00B82A75"/>
    <w:rsid w:val="00B82F26"/>
    <w:rsid w:val="00B83943"/>
    <w:rsid w:val="00B8469B"/>
    <w:rsid w:val="00B85075"/>
    <w:rsid w:val="00B851F3"/>
    <w:rsid w:val="00B852E6"/>
    <w:rsid w:val="00B85FCA"/>
    <w:rsid w:val="00B91711"/>
    <w:rsid w:val="00B9339D"/>
    <w:rsid w:val="00B939D2"/>
    <w:rsid w:val="00B94D8B"/>
    <w:rsid w:val="00B94F64"/>
    <w:rsid w:val="00B965F3"/>
    <w:rsid w:val="00B974F0"/>
    <w:rsid w:val="00BA0B18"/>
    <w:rsid w:val="00BA2042"/>
    <w:rsid w:val="00BA3D4A"/>
    <w:rsid w:val="00BA4175"/>
    <w:rsid w:val="00BA5D39"/>
    <w:rsid w:val="00BA6BB8"/>
    <w:rsid w:val="00BA6E74"/>
    <w:rsid w:val="00BB1859"/>
    <w:rsid w:val="00BB196A"/>
    <w:rsid w:val="00BB2219"/>
    <w:rsid w:val="00BB2298"/>
    <w:rsid w:val="00BB2D37"/>
    <w:rsid w:val="00BB456C"/>
    <w:rsid w:val="00BB5384"/>
    <w:rsid w:val="00BB6309"/>
    <w:rsid w:val="00BB69F3"/>
    <w:rsid w:val="00BB708D"/>
    <w:rsid w:val="00BB7DDD"/>
    <w:rsid w:val="00BB7F63"/>
    <w:rsid w:val="00BC241D"/>
    <w:rsid w:val="00BC2562"/>
    <w:rsid w:val="00BC3645"/>
    <w:rsid w:val="00BC4010"/>
    <w:rsid w:val="00BC5450"/>
    <w:rsid w:val="00BC6FB3"/>
    <w:rsid w:val="00BC76A7"/>
    <w:rsid w:val="00BC79CE"/>
    <w:rsid w:val="00BD0491"/>
    <w:rsid w:val="00BD123A"/>
    <w:rsid w:val="00BD2DEA"/>
    <w:rsid w:val="00BD43B5"/>
    <w:rsid w:val="00BD4704"/>
    <w:rsid w:val="00BD614C"/>
    <w:rsid w:val="00BD66DE"/>
    <w:rsid w:val="00BE0A6A"/>
    <w:rsid w:val="00BE0A7C"/>
    <w:rsid w:val="00BE148C"/>
    <w:rsid w:val="00BE2222"/>
    <w:rsid w:val="00BE2AE0"/>
    <w:rsid w:val="00BE371C"/>
    <w:rsid w:val="00BE4C36"/>
    <w:rsid w:val="00BE5FD9"/>
    <w:rsid w:val="00BE726D"/>
    <w:rsid w:val="00BE7C7C"/>
    <w:rsid w:val="00BF0352"/>
    <w:rsid w:val="00BF171C"/>
    <w:rsid w:val="00BF1B43"/>
    <w:rsid w:val="00BF225D"/>
    <w:rsid w:val="00BF40D2"/>
    <w:rsid w:val="00BF4A16"/>
    <w:rsid w:val="00BF5BAC"/>
    <w:rsid w:val="00BF6151"/>
    <w:rsid w:val="00BF6E36"/>
    <w:rsid w:val="00BF7E51"/>
    <w:rsid w:val="00C0065C"/>
    <w:rsid w:val="00C02588"/>
    <w:rsid w:val="00C02A2B"/>
    <w:rsid w:val="00C0307A"/>
    <w:rsid w:val="00C03479"/>
    <w:rsid w:val="00C056E4"/>
    <w:rsid w:val="00C107F2"/>
    <w:rsid w:val="00C1090A"/>
    <w:rsid w:val="00C13480"/>
    <w:rsid w:val="00C1357E"/>
    <w:rsid w:val="00C21EAE"/>
    <w:rsid w:val="00C2281F"/>
    <w:rsid w:val="00C23600"/>
    <w:rsid w:val="00C24643"/>
    <w:rsid w:val="00C24DB7"/>
    <w:rsid w:val="00C2501D"/>
    <w:rsid w:val="00C30BD5"/>
    <w:rsid w:val="00C324AA"/>
    <w:rsid w:val="00C32ADF"/>
    <w:rsid w:val="00C33576"/>
    <w:rsid w:val="00C33A04"/>
    <w:rsid w:val="00C33F06"/>
    <w:rsid w:val="00C34D35"/>
    <w:rsid w:val="00C35DC6"/>
    <w:rsid w:val="00C36777"/>
    <w:rsid w:val="00C370FA"/>
    <w:rsid w:val="00C40224"/>
    <w:rsid w:val="00C405A5"/>
    <w:rsid w:val="00C4110A"/>
    <w:rsid w:val="00C41709"/>
    <w:rsid w:val="00C420C4"/>
    <w:rsid w:val="00C4348C"/>
    <w:rsid w:val="00C4461E"/>
    <w:rsid w:val="00C456B7"/>
    <w:rsid w:val="00C4596C"/>
    <w:rsid w:val="00C50CC9"/>
    <w:rsid w:val="00C56627"/>
    <w:rsid w:val="00C56E8D"/>
    <w:rsid w:val="00C60338"/>
    <w:rsid w:val="00C6376F"/>
    <w:rsid w:val="00C63D66"/>
    <w:rsid w:val="00C65B2B"/>
    <w:rsid w:val="00C66BBA"/>
    <w:rsid w:val="00C671B9"/>
    <w:rsid w:val="00C702B2"/>
    <w:rsid w:val="00C70374"/>
    <w:rsid w:val="00C71733"/>
    <w:rsid w:val="00C71D42"/>
    <w:rsid w:val="00C7316F"/>
    <w:rsid w:val="00C73C19"/>
    <w:rsid w:val="00C74961"/>
    <w:rsid w:val="00C74CCB"/>
    <w:rsid w:val="00C750B5"/>
    <w:rsid w:val="00C775E9"/>
    <w:rsid w:val="00C811C7"/>
    <w:rsid w:val="00C81362"/>
    <w:rsid w:val="00C8435B"/>
    <w:rsid w:val="00C8469B"/>
    <w:rsid w:val="00C8653C"/>
    <w:rsid w:val="00C869A5"/>
    <w:rsid w:val="00C87748"/>
    <w:rsid w:val="00C92D63"/>
    <w:rsid w:val="00C93A06"/>
    <w:rsid w:val="00C93A33"/>
    <w:rsid w:val="00C93AAA"/>
    <w:rsid w:val="00C9478B"/>
    <w:rsid w:val="00C95485"/>
    <w:rsid w:val="00C95B3C"/>
    <w:rsid w:val="00CA0FE9"/>
    <w:rsid w:val="00CA16B3"/>
    <w:rsid w:val="00CA2D1A"/>
    <w:rsid w:val="00CA358D"/>
    <w:rsid w:val="00CA5B9F"/>
    <w:rsid w:val="00CA785A"/>
    <w:rsid w:val="00CA7C7D"/>
    <w:rsid w:val="00CA7C83"/>
    <w:rsid w:val="00CB12B1"/>
    <w:rsid w:val="00CB2778"/>
    <w:rsid w:val="00CB3725"/>
    <w:rsid w:val="00CB4167"/>
    <w:rsid w:val="00CB4BFE"/>
    <w:rsid w:val="00CB5209"/>
    <w:rsid w:val="00CB6284"/>
    <w:rsid w:val="00CB6643"/>
    <w:rsid w:val="00CB7B71"/>
    <w:rsid w:val="00CC116D"/>
    <w:rsid w:val="00CC2D3D"/>
    <w:rsid w:val="00CC3127"/>
    <w:rsid w:val="00CC3E2E"/>
    <w:rsid w:val="00CC4D05"/>
    <w:rsid w:val="00CC5A7A"/>
    <w:rsid w:val="00CC6131"/>
    <w:rsid w:val="00CC7E9E"/>
    <w:rsid w:val="00CD01FE"/>
    <w:rsid w:val="00CD25D0"/>
    <w:rsid w:val="00CD2789"/>
    <w:rsid w:val="00CD32E7"/>
    <w:rsid w:val="00CD34B7"/>
    <w:rsid w:val="00CD3F87"/>
    <w:rsid w:val="00CD4901"/>
    <w:rsid w:val="00CD4E16"/>
    <w:rsid w:val="00CD5295"/>
    <w:rsid w:val="00CD5B79"/>
    <w:rsid w:val="00CD769A"/>
    <w:rsid w:val="00CD7AA5"/>
    <w:rsid w:val="00CE060E"/>
    <w:rsid w:val="00CE0D69"/>
    <w:rsid w:val="00CE18D7"/>
    <w:rsid w:val="00CE3BC7"/>
    <w:rsid w:val="00CE71B4"/>
    <w:rsid w:val="00CF34E5"/>
    <w:rsid w:val="00CF4859"/>
    <w:rsid w:val="00CF5EB6"/>
    <w:rsid w:val="00CF7933"/>
    <w:rsid w:val="00CF7CF6"/>
    <w:rsid w:val="00CF7F3A"/>
    <w:rsid w:val="00D00068"/>
    <w:rsid w:val="00D003F9"/>
    <w:rsid w:val="00D00A6B"/>
    <w:rsid w:val="00D02244"/>
    <w:rsid w:val="00D02EA0"/>
    <w:rsid w:val="00D047DA"/>
    <w:rsid w:val="00D04DB0"/>
    <w:rsid w:val="00D05A6F"/>
    <w:rsid w:val="00D07D4F"/>
    <w:rsid w:val="00D12013"/>
    <w:rsid w:val="00D1301B"/>
    <w:rsid w:val="00D13C56"/>
    <w:rsid w:val="00D15906"/>
    <w:rsid w:val="00D17421"/>
    <w:rsid w:val="00D20EDD"/>
    <w:rsid w:val="00D21BC2"/>
    <w:rsid w:val="00D21FAE"/>
    <w:rsid w:val="00D23656"/>
    <w:rsid w:val="00D240BB"/>
    <w:rsid w:val="00D24596"/>
    <w:rsid w:val="00D26682"/>
    <w:rsid w:val="00D26D9B"/>
    <w:rsid w:val="00D27288"/>
    <w:rsid w:val="00D27A52"/>
    <w:rsid w:val="00D27E0F"/>
    <w:rsid w:val="00D3056D"/>
    <w:rsid w:val="00D312BA"/>
    <w:rsid w:val="00D36684"/>
    <w:rsid w:val="00D38C73"/>
    <w:rsid w:val="00D404A2"/>
    <w:rsid w:val="00D4154E"/>
    <w:rsid w:val="00D41AAB"/>
    <w:rsid w:val="00D42D94"/>
    <w:rsid w:val="00D43528"/>
    <w:rsid w:val="00D44DD8"/>
    <w:rsid w:val="00D45840"/>
    <w:rsid w:val="00D46C8A"/>
    <w:rsid w:val="00D4767E"/>
    <w:rsid w:val="00D509AF"/>
    <w:rsid w:val="00D53817"/>
    <w:rsid w:val="00D550AB"/>
    <w:rsid w:val="00D5789B"/>
    <w:rsid w:val="00D60122"/>
    <w:rsid w:val="00D60145"/>
    <w:rsid w:val="00D6160F"/>
    <w:rsid w:val="00D6457E"/>
    <w:rsid w:val="00D66279"/>
    <w:rsid w:val="00D6688D"/>
    <w:rsid w:val="00D71DF9"/>
    <w:rsid w:val="00D72A92"/>
    <w:rsid w:val="00D73121"/>
    <w:rsid w:val="00D75798"/>
    <w:rsid w:val="00D75A0F"/>
    <w:rsid w:val="00D77531"/>
    <w:rsid w:val="00D7770C"/>
    <w:rsid w:val="00D813E3"/>
    <w:rsid w:val="00D814FC"/>
    <w:rsid w:val="00D823FF"/>
    <w:rsid w:val="00D824B1"/>
    <w:rsid w:val="00D83420"/>
    <w:rsid w:val="00D846AD"/>
    <w:rsid w:val="00D86A8A"/>
    <w:rsid w:val="00D9090C"/>
    <w:rsid w:val="00D90A86"/>
    <w:rsid w:val="00D90D0B"/>
    <w:rsid w:val="00D915B7"/>
    <w:rsid w:val="00D92110"/>
    <w:rsid w:val="00D936B6"/>
    <w:rsid w:val="00D938D0"/>
    <w:rsid w:val="00D953E7"/>
    <w:rsid w:val="00D9639F"/>
    <w:rsid w:val="00D97DE8"/>
    <w:rsid w:val="00DA0F1D"/>
    <w:rsid w:val="00DA0F84"/>
    <w:rsid w:val="00DA1F6A"/>
    <w:rsid w:val="00DA326E"/>
    <w:rsid w:val="00DA33B6"/>
    <w:rsid w:val="00DA41D8"/>
    <w:rsid w:val="00DA5A47"/>
    <w:rsid w:val="00DA76AD"/>
    <w:rsid w:val="00DB006C"/>
    <w:rsid w:val="00DB05D4"/>
    <w:rsid w:val="00DB0C18"/>
    <w:rsid w:val="00DB2FE9"/>
    <w:rsid w:val="00DB3860"/>
    <w:rsid w:val="00DB4234"/>
    <w:rsid w:val="00DB68E2"/>
    <w:rsid w:val="00DB7B2E"/>
    <w:rsid w:val="00DB7F0B"/>
    <w:rsid w:val="00DC010F"/>
    <w:rsid w:val="00DC0156"/>
    <w:rsid w:val="00DC0CA4"/>
    <w:rsid w:val="00DC0F5D"/>
    <w:rsid w:val="00DC2236"/>
    <w:rsid w:val="00DC2294"/>
    <w:rsid w:val="00DC28A8"/>
    <w:rsid w:val="00DC4C41"/>
    <w:rsid w:val="00DC5E48"/>
    <w:rsid w:val="00DC6D8A"/>
    <w:rsid w:val="00DC6EF0"/>
    <w:rsid w:val="00DC776A"/>
    <w:rsid w:val="00DC7DDD"/>
    <w:rsid w:val="00DD113C"/>
    <w:rsid w:val="00DD24FE"/>
    <w:rsid w:val="00DD2E1D"/>
    <w:rsid w:val="00DD58E8"/>
    <w:rsid w:val="00DD5942"/>
    <w:rsid w:val="00DD64EF"/>
    <w:rsid w:val="00DE056D"/>
    <w:rsid w:val="00DE06A4"/>
    <w:rsid w:val="00DE0BBA"/>
    <w:rsid w:val="00DE1A9E"/>
    <w:rsid w:val="00DE31D8"/>
    <w:rsid w:val="00DE382C"/>
    <w:rsid w:val="00DE4979"/>
    <w:rsid w:val="00DE4A26"/>
    <w:rsid w:val="00DE62C8"/>
    <w:rsid w:val="00DE6425"/>
    <w:rsid w:val="00DE69A2"/>
    <w:rsid w:val="00DE6A43"/>
    <w:rsid w:val="00DE6A99"/>
    <w:rsid w:val="00DE7673"/>
    <w:rsid w:val="00DE799D"/>
    <w:rsid w:val="00DF0AFB"/>
    <w:rsid w:val="00DF302F"/>
    <w:rsid w:val="00DF3133"/>
    <w:rsid w:val="00DF3F0A"/>
    <w:rsid w:val="00DF4409"/>
    <w:rsid w:val="00DF4985"/>
    <w:rsid w:val="00DF5891"/>
    <w:rsid w:val="00DF5E98"/>
    <w:rsid w:val="00E00DB8"/>
    <w:rsid w:val="00E00E80"/>
    <w:rsid w:val="00E01217"/>
    <w:rsid w:val="00E030D3"/>
    <w:rsid w:val="00E0339C"/>
    <w:rsid w:val="00E0345C"/>
    <w:rsid w:val="00E03A70"/>
    <w:rsid w:val="00E0464C"/>
    <w:rsid w:val="00E0617F"/>
    <w:rsid w:val="00E06671"/>
    <w:rsid w:val="00E06A52"/>
    <w:rsid w:val="00E07E63"/>
    <w:rsid w:val="00E10306"/>
    <w:rsid w:val="00E1233D"/>
    <w:rsid w:val="00E13AA8"/>
    <w:rsid w:val="00E1494A"/>
    <w:rsid w:val="00E220F5"/>
    <w:rsid w:val="00E23F41"/>
    <w:rsid w:val="00E242E5"/>
    <w:rsid w:val="00E27527"/>
    <w:rsid w:val="00E30A38"/>
    <w:rsid w:val="00E31636"/>
    <w:rsid w:val="00E31B4E"/>
    <w:rsid w:val="00E3239B"/>
    <w:rsid w:val="00E330CB"/>
    <w:rsid w:val="00E3330A"/>
    <w:rsid w:val="00E333D0"/>
    <w:rsid w:val="00E33E5C"/>
    <w:rsid w:val="00E34FAF"/>
    <w:rsid w:val="00E352BF"/>
    <w:rsid w:val="00E358D8"/>
    <w:rsid w:val="00E35A26"/>
    <w:rsid w:val="00E3643A"/>
    <w:rsid w:val="00E40522"/>
    <w:rsid w:val="00E408C5"/>
    <w:rsid w:val="00E41E6B"/>
    <w:rsid w:val="00E43C11"/>
    <w:rsid w:val="00E43F06"/>
    <w:rsid w:val="00E45A9E"/>
    <w:rsid w:val="00E45E72"/>
    <w:rsid w:val="00E46091"/>
    <w:rsid w:val="00E47FB6"/>
    <w:rsid w:val="00E505BA"/>
    <w:rsid w:val="00E513A4"/>
    <w:rsid w:val="00E51BD0"/>
    <w:rsid w:val="00E53771"/>
    <w:rsid w:val="00E56A38"/>
    <w:rsid w:val="00E57DA8"/>
    <w:rsid w:val="00E57FB5"/>
    <w:rsid w:val="00E60514"/>
    <w:rsid w:val="00E60C44"/>
    <w:rsid w:val="00E6109D"/>
    <w:rsid w:val="00E615A0"/>
    <w:rsid w:val="00E61D36"/>
    <w:rsid w:val="00E628E2"/>
    <w:rsid w:val="00E63244"/>
    <w:rsid w:val="00E63AF9"/>
    <w:rsid w:val="00E64094"/>
    <w:rsid w:val="00E667B4"/>
    <w:rsid w:val="00E66886"/>
    <w:rsid w:val="00E67EB9"/>
    <w:rsid w:val="00E71949"/>
    <w:rsid w:val="00E7292A"/>
    <w:rsid w:val="00E73427"/>
    <w:rsid w:val="00E74E2B"/>
    <w:rsid w:val="00E7595A"/>
    <w:rsid w:val="00E75C99"/>
    <w:rsid w:val="00E77456"/>
    <w:rsid w:val="00E837E7"/>
    <w:rsid w:val="00E8476D"/>
    <w:rsid w:val="00E84C97"/>
    <w:rsid w:val="00E85A12"/>
    <w:rsid w:val="00E86C0F"/>
    <w:rsid w:val="00E8754A"/>
    <w:rsid w:val="00E87F7B"/>
    <w:rsid w:val="00E9335E"/>
    <w:rsid w:val="00E9519E"/>
    <w:rsid w:val="00E96B56"/>
    <w:rsid w:val="00E96D69"/>
    <w:rsid w:val="00E97E77"/>
    <w:rsid w:val="00EA03E9"/>
    <w:rsid w:val="00EA250B"/>
    <w:rsid w:val="00EA478B"/>
    <w:rsid w:val="00EA4A47"/>
    <w:rsid w:val="00EA6C87"/>
    <w:rsid w:val="00EB4424"/>
    <w:rsid w:val="00EB4C3D"/>
    <w:rsid w:val="00EB5F74"/>
    <w:rsid w:val="00EC0BF4"/>
    <w:rsid w:val="00EC1AA7"/>
    <w:rsid w:val="00EC29B6"/>
    <w:rsid w:val="00EC2BE5"/>
    <w:rsid w:val="00EC2D79"/>
    <w:rsid w:val="00EC4070"/>
    <w:rsid w:val="00EC4681"/>
    <w:rsid w:val="00EC5203"/>
    <w:rsid w:val="00EC685F"/>
    <w:rsid w:val="00ED0E20"/>
    <w:rsid w:val="00ED321A"/>
    <w:rsid w:val="00ED37DC"/>
    <w:rsid w:val="00ED3BAB"/>
    <w:rsid w:val="00ED5B8C"/>
    <w:rsid w:val="00ED61EF"/>
    <w:rsid w:val="00ED70FC"/>
    <w:rsid w:val="00EE1847"/>
    <w:rsid w:val="00EE1878"/>
    <w:rsid w:val="00EE3310"/>
    <w:rsid w:val="00EE572F"/>
    <w:rsid w:val="00EE5A64"/>
    <w:rsid w:val="00EE7050"/>
    <w:rsid w:val="00EF3147"/>
    <w:rsid w:val="00EF334C"/>
    <w:rsid w:val="00EF4876"/>
    <w:rsid w:val="00EF4BE7"/>
    <w:rsid w:val="00EF5C1D"/>
    <w:rsid w:val="00EF6C1B"/>
    <w:rsid w:val="00EF7E12"/>
    <w:rsid w:val="00EF7E2E"/>
    <w:rsid w:val="00F029B7"/>
    <w:rsid w:val="00F02BC0"/>
    <w:rsid w:val="00F05292"/>
    <w:rsid w:val="00F06D6F"/>
    <w:rsid w:val="00F0790B"/>
    <w:rsid w:val="00F107C6"/>
    <w:rsid w:val="00F1195E"/>
    <w:rsid w:val="00F11CD2"/>
    <w:rsid w:val="00F134C3"/>
    <w:rsid w:val="00F13768"/>
    <w:rsid w:val="00F14A60"/>
    <w:rsid w:val="00F151D4"/>
    <w:rsid w:val="00F15215"/>
    <w:rsid w:val="00F15CBE"/>
    <w:rsid w:val="00F16B85"/>
    <w:rsid w:val="00F2086F"/>
    <w:rsid w:val="00F20BC0"/>
    <w:rsid w:val="00F23627"/>
    <w:rsid w:val="00F24554"/>
    <w:rsid w:val="00F24729"/>
    <w:rsid w:val="00F24941"/>
    <w:rsid w:val="00F24951"/>
    <w:rsid w:val="00F27BF2"/>
    <w:rsid w:val="00F300B3"/>
    <w:rsid w:val="00F31E33"/>
    <w:rsid w:val="00F323BB"/>
    <w:rsid w:val="00F32A43"/>
    <w:rsid w:val="00F344AC"/>
    <w:rsid w:val="00F34AEC"/>
    <w:rsid w:val="00F37CCE"/>
    <w:rsid w:val="00F43653"/>
    <w:rsid w:val="00F43E57"/>
    <w:rsid w:val="00F443B4"/>
    <w:rsid w:val="00F44570"/>
    <w:rsid w:val="00F44AA1"/>
    <w:rsid w:val="00F45C85"/>
    <w:rsid w:val="00F45E51"/>
    <w:rsid w:val="00F46B6D"/>
    <w:rsid w:val="00F46CD4"/>
    <w:rsid w:val="00F47355"/>
    <w:rsid w:val="00F47598"/>
    <w:rsid w:val="00F5082D"/>
    <w:rsid w:val="00F52279"/>
    <w:rsid w:val="00F52D9A"/>
    <w:rsid w:val="00F531BD"/>
    <w:rsid w:val="00F5324A"/>
    <w:rsid w:val="00F53B78"/>
    <w:rsid w:val="00F546C7"/>
    <w:rsid w:val="00F54E5D"/>
    <w:rsid w:val="00F5538C"/>
    <w:rsid w:val="00F55940"/>
    <w:rsid w:val="00F55DC0"/>
    <w:rsid w:val="00F57042"/>
    <w:rsid w:val="00F57A07"/>
    <w:rsid w:val="00F57C68"/>
    <w:rsid w:val="00F60A9D"/>
    <w:rsid w:val="00F610B3"/>
    <w:rsid w:val="00F613DE"/>
    <w:rsid w:val="00F61AAE"/>
    <w:rsid w:val="00F6331E"/>
    <w:rsid w:val="00F6367B"/>
    <w:rsid w:val="00F63C3C"/>
    <w:rsid w:val="00F66024"/>
    <w:rsid w:val="00F67162"/>
    <w:rsid w:val="00F67C38"/>
    <w:rsid w:val="00F71914"/>
    <w:rsid w:val="00F71990"/>
    <w:rsid w:val="00F72DF7"/>
    <w:rsid w:val="00F73484"/>
    <w:rsid w:val="00F742D3"/>
    <w:rsid w:val="00F755CF"/>
    <w:rsid w:val="00F761E8"/>
    <w:rsid w:val="00F76B1E"/>
    <w:rsid w:val="00F76F3E"/>
    <w:rsid w:val="00F801B5"/>
    <w:rsid w:val="00F80A7D"/>
    <w:rsid w:val="00F8277B"/>
    <w:rsid w:val="00F831D2"/>
    <w:rsid w:val="00F841FB"/>
    <w:rsid w:val="00F8501C"/>
    <w:rsid w:val="00F8575B"/>
    <w:rsid w:val="00F86036"/>
    <w:rsid w:val="00F875D0"/>
    <w:rsid w:val="00F87828"/>
    <w:rsid w:val="00F87B08"/>
    <w:rsid w:val="00F87E86"/>
    <w:rsid w:val="00F90620"/>
    <w:rsid w:val="00F91E63"/>
    <w:rsid w:val="00F932F0"/>
    <w:rsid w:val="00F933DD"/>
    <w:rsid w:val="00F947A9"/>
    <w:rsid w:val="00F9496B"/>
    <w:rsid w:val="00F94B91"/>
    <w:rsid w:val="00F967EB"/>
    <w:rsid w:val="00F97308"/>
    <w:rsid w:val="00F9749D"/>
    <w:rsid w:val="00FA0CA9"/>
    <w:rsid w:val="00FA2F29"/>
    <w:rsid w:val="00FA306E"/>
    <w:rsid w:val="00FA442D"/>
    <w:rsid w:val="00FA55CD"/>
    <w:rsid w:val="00FB0F44"/>
    <w:rsid w:val="00FB532B"/>
    <w:rsid w:val="00FB554E"/>
    <w:rsid w:val="00FC0C47"/>
    <w:rsid w:val="00FC1BD5"/>
    <w:rsid w:val="00FD1782"/>
    <w:rsid w:val="00FD4314"/>
    <w:rsid w:val="00FD49CA"/>
    <w:rsid w:val="00FD4AAC"/>
    <w:rsid w:val="00FE13ED"/>
    <w:rsid w:val="00FE2A35"/>
    <w:rsid w:val="00FE3437"/>
    <w:rsid w:val="00FE366B"/>
    <w:rsid w:val="00FE47A6"/>
    <w:rsid w:val="00FE689D"/>
    <w:rsid w:val="00FE6FC5"/>
    <w:rsid w:val="00FE7994"/>
    <w:rsid w:val="00FF0B50"/>
    <w:rsid w:val="00FF3894"/>
    <w:rsid w:val="00FF4673"/>
    <w:rsid w:val="00FF6600"/>
    <w:rsid w:val="00FF76CD"/>
    <w:rsid w:val="00FF7ADB"/>
    <w:rsid w:val="010A209E"/>
    <w:rsid w:val="0121893E"/>
    <w:rsid w:val="013CA9DD"/>
    <w:rsid w:val="0147367F"/>
    <w:rsid w:val="016299EA"/>
    <w:rsid w:val="0165CD78"/>
    <w:rsid w:val="01BC1B14"/>
    <w:rsid w:val="01CD4198"/>
    <w:rsid w:val="01D1F8B7"/>
    <w:rsid w:val="01DB4564"/>
    <w:rsid w:val="02316783"/>
    <w:rsid w:val="02319236"/>
    <w:rsid w:val="02339811"/>
    <w:rsid w:val="023E0934"/>
    <w:rsid w:val="02473C99"/>
    <w:rsid w:val="0257311C"/>
    <w:rsid w:val="025FE76A"/>
    <w:rsid w:val="02618D4F"/>
    <w:rsid w:val="026F5CD4"/>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E7E30"/>
    <w:rsid w:val="03E7F5E2"/>
    <w:rsid w:val="03EF0961"/>
    <w:rsid w:val="03F114B2"/>
    <w:rsid w:val="03F24BE7"/>
    <w:rsid w:val="044A9F9C"/>
    <w:rsid w:val="04517404"/>
    <w:rsid w:val="04545E22"/>
    <w:rsid w:val="04606362"/>
    <w:rsid w:val="0471E0FB"/>
    <w:rsid w:val="0489407E"/>
    <w:rsid w:val="048FDE8C"/>
    <w:rsid w:val="04ADB30A"/>
    <w:rsid w:val="04C9ED95"/>
    <w:rsid w:val="04EA4194"/>
    <w:rsid w:val="04F66384"/>
    <w:rsid w:val="04F91D24"/>
    <w:rsid w:val="05020155"/>
    <w:rsid w:val="05069C74"/>
    <w:rsid w:val="05090D9E"/>
    <w:rsid w:val="0538B1D7"/>
    <w:rsid w:val="0563964A"/>
    <w:rsid w:val="05894A22"/>
    <w:rsid w:val="0597882C"/>
    <w:rsid w:val="05C57C44"/>
    <w:rsid w:val="05E8B6C3"/>
    <w:rsid w:val="05EDB1E2"/>
    <w:rsid w:val="060260FB"/>
    <w:rsid w:val="06261376"/>
    <w:rsid w:val="06328246"/>
    <w:rsid w:val="0654BD68"/>
    <w:rsid w:val="065894A4"/>
    <w:rsid w:val="065923BC"/>
    <w:rsid w:val="065AEA3F"/>
    <w:rsid w:val="0672251D"/>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ABE0D"/>
    <w:rsid w:val="07680222"/>
    <w:rsid w:val="07A721F5"/>
    <w:rsid w:val="07C3D5C7"/>
    <w:rsid w:val="07C602C5"/>
    <w:rsid w:val="07C91C5D"/>
    <w:rsid w:val="07D6A517"/>
    <w:rsid w:val="07FE7D30"/>
    <w:rsid w:val="07FF0384"/>
    <w:rsid w:val="0814B1B9"/>
    <w:rsid w:val="08B20F0F"/>
    <w:rsid w:val="08B59843"/>
    <w:rsid w:val="08C2EB51"/>
    <w:rsid w:val="08C3D983"/>
    <w:rsid w:val="08C483EB"/>
    <w:rsid w:val="08E31EF1"/>
    <w:rsid w:val="08F3E9BB"/>
    <w:rsid w:val="09227EF9"/>
    <w:rsid w:val="094A14B4"/>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29F33E"/>
    <w:rsid w:val="0B397C8F"/>
    <w:rsid w:val="0B499A03"/>
    <w:rsid w:val="0B4C527B"/>
    <w:rsid w:val="0B7EF122"/>
    <w:rsid w:val="0B826D0C"/>
    <w:rsid w:val="0B8D52E1"/>
    <w:rsid w:val="0B9BBE3D"/>
    <w:rsid w:val="0B9CBF66"/>
    <w:rsid w:val="0BA82A98"/>
    <w:rsid w:val="0BA9BD55"/>
    <w:rsid w:val="0BAF7950"/>
    <w:rsid w:val="0BB8739F"/>
    <w:rsid w:val="0BC2204A"/>
    <w:rsid w:val="0BD733B2"/>
    <w:rsid w:val="0BEEA4D2"/>
    <w:rsid w:val="0C10231A"/>
    <w:rsid w:val="0C2336F9"/>
    <w:rsid w:val="0C2D0912"/>
    <w:rsid w:val="0C2E156C"/>
    <w:rsid w:val="0C34D628"/>
    <w:rsid w:val="0C460730"/>
    <w:rsid w:val="0C51BA87"/>
    <w:rsid w:val="0C54895F"/>
    <w:rsid w:val="0C61F42A"/>
    <w:rsid w:val="0C819C33"/>
    <w:rsid w:val="0C8AEF22"/>
    <w:rsid w:val="0C9631B9"/>
    <w:rsid w:val="0CCA92C5"/>
    <w:rsid w:val="0CD20688"/>
    <w:rsid w:val="0CE84083"/>
    <w:rsid w:val="0CEC3657"/>
    <w:rsid w:val="0CF9E3B8"/>
    <w:rsid w:val="0CFF5B08"/>
    <w:rsid w:val="0D0A020D"/>
    <w:rsid w:val="0D110264"/>
    <w:rsid w:val="0D452293"/>
    <w:rsid w:val="0D69DFD6"/>
    <w:rsid w:val="0D7ECCB1"/>
    <w:rsid w:val="0D8B2E3D"/>
    <w:rsid w:val="0DA79426"/>
    <w:rsid w:val="0DB240C8"/>
    <w:rsid w:val="0DB6167E"/>
    <w:rsid w:val="0DCD7AE2"/>
    <w:rsid w:val="0DD272DB"/>
    <w:rsid w:val="0DE1D791"/>
    <w:rsid w:val="0DE8FDDF"/>
    <w:rsid w:val="0DF08687"/>
    <w:rsid w:val="0DF51B33"/>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113DAAB"/>
    <w:rsid w:val="112A8465"/>
    <w:rsid w:val="112AEE46"/>
    <w:rsid w:val="113B4C82"/>
    <w:rsid w:val="113E4CE8"/>
    <w:rsid w:val="116611D4"/>
    <w:rsid w:val="11663980"/>
    <w:rsid w:val="11977B44"/>
    <w:rsid w:val="119AA503"/>
    <w:rsid w:val="119F570C"/>
    <w:rsid w:val="11ADEF0C"/>
    <w:rsid w:val="11B3C6A2"/>
    <w:rsid w:val="11B83AFB"/>
    <w:rsid w:val="11B840A0"/>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ADD22"/>
    <w:rsid w:val="12FCC81D"/>
    <w:rsid w:val="12FFB289"/>
    <w:rsid w:val="1307A0D7"/>
    <w:rsid w:val="130C0AEE"/>
    <w:rsid w:val="132E01B5"/>
    <w:rsid w:val="13408F78"/>
    <w:rsid w:val="1349BF6D"/>
    <w:rsid w:val="134F0CC0"/>
    <w:rsid w:val="135025BE"/>
    <w:rsid w:val="138384F1"/>
    <w:rsid w:val="13B98A0A"/>
    <w:rsid w:val="13C00F8E"/>
    <w:rsid w:val="13E3F085"/>
    <w:rsid w:val="13E95EF2"/>
    <w:rsid w:val="14004229"/>
    <w:rsid w:val="141BA585"/>
    <w:rsid w:val="1430927F"/>
    <w:rsid w:val="1434A2D3"/>
    <w:rsid w:val="1452B9C5"/>
    <w:rsid w:val="14644C1A"/>
    <w:rsid w:val="146CC85A"/>
    <w:rsid w:val="14744B96"/>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EFDFE"/>
    <w:rsid w:val="1722B7A5"/>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A402BD"/>
    <w:rsid w:val="18B811CD"/>
    <w:rsid w:val="18B8B20D"/>
    <w:rsid w:val="18EF9DFA"/>
    <w:rsid w:val="18F3CF17"/>
    <w:rsid w:val="19024BBA"/>
    <w:rsid w:val="19152061"/>
    <w:rsid w:val="194DCBFB"/>
    <w:rsid w:val="19708393"/>
    <w:rsid w:val="1976912A"/>
    <w:rsid w:val="197C9C48"/>
    <w:rsid w:val="19810818"/>
    <w:rsid w:val="19828FEF"/>
    <w:rsid w:val="19875DC9"/>
    <w:rsid w:val="198E1D55"/>
    <w:rsid w:val="198EC49F"/>
    <w:rsid w:val="19AC342D"/>
    <w:rsid w:val="19CE6CE4"/>
    <w:rsid w:val="19CEEED9"/>
    <w:rsid w:val="19D48B3E"/>
    <w:rsid w:val="19D93394"/>
    <w:rsid w:val="1A09A39A"/>
    <w:rsid w:val="1A0BFD02"/>
    <w:rsid w:val="1A0FD613"/>
    <w:rsid w:val="1A21594A"/>
    <w:rsid w:val="1A241EED"/>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73B69"/>
    <w:rsid w:val="1C51D848"/>
    <w:rsid w:val="1C532E50"/>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DBFF9"/>
    <w:rsid w:val="1DF7CFE5"/>
    <w:rsid w:val="1E02E683"/>
    <w:rsid w:val="1E041E3A"/>
    <w:rsid w:val="1E0EC3B3"/>
    <w:rsid w:val="1E0F6AF9"/>
    <w:rsid w:val="1E122A7A"/>
    <w:rsid w:val="1E1B7E5F"/>
    <w:rsid w:val="1E21FB3B"/>
    <w:rsid w:val="1E284CFE"/>
    <w:rsid w:val="1E315498"/>
    <w:rsid w:val="1E336648"/>
    <w:rsid w:val="1E4BFE63"/>
    <w:rsid w:val="1E61969A"/>
    <w:rsid w:val="1E8718A5"/>
    <w:rsid w:val="1E9D7D02"/>
    <w:rsid w:val="1EBB950A"/>
    <w:rsid w:val="1EC5E1D8"/>
    <w:rsid w:val="1EF31FD2"/>
    <w:rsid w:val="1EFBD7B4"/>
    <w:rsid w:val="1F28EAA3"/>
    <w:rsid w:val="1F408010"/>
    <w:rsid w:val="1F408673"/>
    <w:rsid w:val="1F4207F4"/>
    <w:rsid w:val="1F555E61"/>
    <w:rsid w:val="1F6D72FB"/>
    <w:rsid w:val="1F87818C"/>
    <w:rsid w:val="2005AF51"/>
    <w:rsid w:val="200858A2"/>
    <w:rsid w:val="2008B5F5"/>
    <w:rsid w:val="200B22C6"/>
    <w:rsid w:val="20153822"/>
    <w:rsid w:val="20172892"/>
    <w:rsid w:val="202315CD"/>
    <w:rsid w:val="20360FCE"/>
    <w:rsid w:val="203FC9F8"/>
    <w:rsid w:val="2050AEFA"/>
    <w:rsid w:val="20687516"/>
    <w:rsid w:val="2069E648"/>
    <w:rsid w:val="20762C6C"/>
    <w:rsid w:val="20797175"/>
    <w:rsid w:val="2089D433"/>
    <w:rsid w:val="208C0428"/>
    <w:rsid w:val="208C252C"/>
    <w:rsid w:val="20A3B4CF"/>
    <w:rsid w:val="20A66024"/>
    <w:rsid w:val="20A97EEA"/>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B3619E"/>
    <w:rsid w:val="22C221DC"/>
    <w:rsid w:val="22FF3435"/>
    <w:rsid w:val="2304CA6A"/>
    <w:rsid w:val="2322C284"/>
    <w:rsid w:val="23273756"/>
    <w:rsid w:val="232E907C"/>
    <w:rsid w:val="233118ED"/>
    <w:rsid w:val="2335BF76"/>
    <w:rsid w:val="233FE088"/>
    <w:rsid w:val="234436C9"/>
    <w:rsid w:val="235C2491"/>
    <w:rsid w:val="236346BB"/>
    <w:rsid w:val="2374DFBB"/>
    <w:rsid w:val="2384695F"/>
    <w:rsid w:val="23897E2C"/>
    <w:rsid w:val="23B8E426"/>
    <w:rsid w:val="23D0547E"/>
    <w:rsid w:val="240C1F85"/>
    <w:rsid w:val="24157C37"/>
    <w:rsid w:val="2425C85A"/>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89551"/>
    <w:rsid w:val="255DDB00"/>
    <w:rsid w:val="2584BE2E"/>
    <w:rsid w:val="2591855A"/>
    <w:rsid w:val="25B429DB"/>
    <w:rsid w:val="25B45B51"/>
    <w:rsid w:val="25D2521F"/>
    <w:rsid w:val="261C8C02"/>
    <w:rsid w:val="26224BA3"/>
    <w:rsid w:val="26233E20"/>
    <w:rsid w:val="26300D61"/>
    <w:rsid w:val="264A2AAF"/>
    <w:rsid w:val="265BEA94"/>
    <w:rsid w:val="265D8F9F"/>
    <w:rsid w:val="266D1580"/>
    <w:rsid w:val="267BCD2B"/>
    <w:rsid w:val="2688A628"/>
    <w:rsid w:val="26982742"/>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DE354"/>
    <w:rsid w:val="27E38B6A"/>
    <w:rsid w:val="27F7C577"/>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D4550"/>
    <w:rsid w:val="2A99FD75"/>
    <w:rsid w:val="2AACA47C"/>
    <w:rsid w:val="2AB90525"/>
    <w:rsid w:val="2AC7DDDA"/>
    <w:rsid w:val="2AF32A94"/>
    <w:rsid w:val="2AFAEE51"/>
    <w:rsid w:val="2B038B18"/>
    <w:rsid w:val="2B0AA783"/>
    <w:rsid w:val="2B1355D0"/>
    <w:rsid w:val="2B2D715D"/>
    <w:rsid w:val="2B34830B"/>
    <w:rsid w:val="2B3CDEC4"/>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D29490"/>
    <w:rsid w:val="2CDC7EA5"/>
    <w:rsid w:val="2CE7442C"/>
    <w:rsid w:val="2CF3BB2A"/>
    <w:rsid w:val="2CF58AA6"/>
    <w:rsid w:val="2D146688"/>
    <w:rsid w:val="2D201C78"/>
    <w:rsid w:val="2D3387A0"/>
    <w:rsid w:val="2D4402B5"/>
    <w:rsid w:val="2D5DDFCC"/>
    <w:rsid w:val="2D606201"/>
    <w:rsid w:val="2D6F9BC7"/>
    <w:rsid w:val="2D915A05"/>
    <w:rsid w:val="2D9D6BB0"/>
    <w:rsid w:val="2D9ED281"/>
    <w:rsid w:val="2DC7949F"/>
    <w:rsid w:val="2DE7C664"/>
    <w:rsid w:val="2E45FFB9"/>
    <w:rsid w:val="2E59A002"/>
    <w:rsid w:val="2E66AB8E"/>
    <w:rsid w:val="2E6E64F1"/>
    <w:rsid w:val="2E9C3CEA"/>
    <w:rsid w:val="2EA1FD5F"/>
    <w:rsid w:val="2EE9CF16"/>
    <w:rsid w:val="2EF0E605"/>
    <w:rsid w:val="2EF90128"/>
    <w:rsid w:val="2F14E774"/>
    <w:rsid w:val="2F155F03"/>
    <w:rsid w:val="2F597621"/>
    <w:rsid w:val="2F636500"/>
    <w:rsid w:val="2F7F61F0"/>
    <w:rsid w:val="2F8121EB"/>
    <w:rsid w:val="2FC0780B"/>
    <w:rsid w:val="300C23DD"/>
    <w:rsid w:val="300C4D85"/>
    <w:rsid w:val="301153E9"/>
    <w:rsid w:val="3019E4FF"/>
    <w:rsid w:val="3030EB1D"/>
    <w:rsid w:val="30380D4B"/>
    <w:rsid w:val="303B512E"/>
    <w:rsid w:val="303DCDC0"/>
    <w:rsid w:val="30722366"/>
    <w:rsid w:val="30767BF3"/>
    <w:rsid w:val="3088893C"/>
    <w:rsid w:val="308BA097"/>
    <w:rsid w:val="3096F13D"/>
    <w:rsid w:val="30C0269E"/>
    <w:rsid w:val="30C164C0"/>
    <w:rsid w:val="30C6E9CE"/>
    <w:rsid w:val="30D1222B"/>
    <w:rsid w:val="30DCF122"/>
    <w:rsid w:val="31084DB5"/>
    <w:rsid w:val="310A2467"/>
    <w:rsid w:val="312E934E"/>
    <w:rsid w:val="31488F91"/>
    <w:rsid w:val="316BF0D1"/>
    <w:rsid w:val="317A9293"/>
    <w:rsid w:val="317DA9E4"/>
    <w:rsid w:val="319053FB"/>
    <w:rsid w:val="319B73E1"/>
    <w:rsid w:val="31A7F43E"/>
    <w:rsid w:val="31AD9FCF"/>
    <w:rsid w:val="31B7408A"/>
    <w:rsid w:val="31C72C4D"/>
    <w:rsid w:val="31EDB647"/>
    <w:rsid w:val="320A2204"/>
    <w:rsid w:val="3219B12F"/>
    <w:rsid w:val="321F390C"/>
    <w:rsid w:val="3244F070"/>
    <w:rsid w:val="3254BD48"/>
    <w:rsid w:val="3272ADE0"/>
    <w:rsid w:val="32CA63AF"/>
    <w:rsid w:val="33042BF3"/>
    <w:rsid w:val="330BEA74"/>
    <w:rsid w:val="33123782"/>
    <w:rsid w:val="33166BF6"/>
    <w:rsid w:val="3323FA92"/>
    <w:rsid w:val="332AC0F6"/>
    <w:rsid w:val="3343C49F"/>
    <w:rsid w:val="3352F726"/>
    <w:rsid w:val="3369B807"/>
    <w:rsid w:val="337664EE"/>
    <w:rsid w:val="3388CB26"/>
    <w:rsid w:val="339795FE"/>
    <w:rsid w:val="33B6829E"/>
    <w:rsid w:val="33C13C1E"/>
    <w:rsid w:val="340423C2"/>
    <w:rsid w:val="340D6787"/>
    <w:rsid w:val="34131AD4"/>
    <w:rsid w:val="34571A7D"/>
    <w:rsid w:val="34596751"/>
    <w:rsid w:val="3476C600"/>
    <w:rsid w:val="347D5D59"/>
    <w:rsid w:val="3483D619"/>
    <w:rsid w:val="3485D26C"/>
    <w:rsid w:val="34A1A48C"/>
    <w:rsid w:val="34B87000"/>
    <w:rsid w:val="34BFA3AC"/>
    <w:rsid w:val="34EDD7E3"/>
    <w:rsid w:val="34EE7352"/>
    <w:rsid w:val="34FEAE72"/>
    <w:rsid w:val="34FEF8C6"/>
    <w:rsid w:val="35009C8B"/>
    <w:rsid w:val="350DE7AF"/>
    <w:rsid w:val="3520AB45"/>
    <w:rsid w:val="35287BB0"/>
    <w:rsid w:val="355456D6"/>
    <w:rsid w:val="355EC754"/>
    <w:rsid w:val="35650C32"/>
    <w:rsid w:val="3570022B"/>
    <w:rsid w:val="3580EBED"/>
    <w:rsid w:val="35818A46"/>
    <w:rsid w:val="358966F6"/>
    <w:rsid w:val="35A05D68"/>
    <w:rsid w:val="35AAE315"/>
    <w:rsid w:val="35BAC6F5"/>
    <w:rsid w:val="35BC93FF"/>
    <w:rsid w:val="35C2D83B"/>
    <w:rsid w:val="35DAE969"/>
    <w:rsid w:val="35E24EA6"/>
    <w:rsid w:val="35F1EBD3"/>
    <w:rsid w:val="35F3FF66"/>
    <w:rsid w:val="35FBBF97"/>
    <w:rsid w:val="35FF2F90"/>
    <w:rsid w:val="360B5B65"/>
    <w:rsid w:val="3617458C"/>
    <w:rsid w:val="36435312"/>
    <w:rsid w:val="36604E79"/>
    <w:rsid w:val="3672CA78"/>
    <w:rsid w:val="3673BA78"/>
    <w:rsid w:val="367976D6"/>
    <w:rsid w:val="367B6561"/>
    <w:rsid w:val="367D29E9"/>
    <w:rsid w:val="367D2E02"/>
    <w:rsid w:val="36A12E0F"/>
    <w:rsid w:val="36BE430E"/>
    <w:rsid w:val="36D79C6E"/>
    <w:rsid w:val="36FAFA8B"/>
    <w:rsid w:val="370402D1"/>
    <w:rsid w:val="370F9876"/>
    <w:rsid w:val="3720E5BB"/>
    <w:rsid w:val="37344BE0"/>
    <w:rsid w:val="37374E29"/>
    <w:rsid w:val="3747150E"/>
    <w:rsid w:val="375E4B76"/>
    <w:rsid w:val="3761D637"/>
    <w:rsid w:val="37763727"/>
    <w:rsid w:val="377B7595"/>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121B37"/>
    <w:rsid w:val="39127489"/>
    <w:rsid w:val="3915541A"/>
    <w:rsid w:val="391EC07D"/>
    <w:rsid w:val="39315717"/>
    <w:rsid w:val="39524B4A"/>
    <w:rsid w:val="39591C19"/>
    <w:rsid w:val="395FDEBF"/>
    <w:rsid w:val="39712552"/>
    <w:rsid w:val="398CB9C6"/>
    <w:rsid w:val="39A255DC"/>
    <w:rsid w:val="39B24A81"/>
    <w:rsid w:val="39BA64E9"/>
    <w:rsid w:val="39BC7AF2"/>
    <w:rsid w:val="39C28DBD"/>
    <w:rsid w:val="39EA817D"/>
    <w:rsid w:val="39FB49F0"/>
    <w:rsid w:val="39FEA30C"/>
    <w:rsid w:val="3A028ED9"/>
    <w:rsid w:val="3A0FB40A"/>
    <w:rsid w:val="3A10C7F3"/>
    <w:rsid w:val="3A61AAC1"/>
    <w:rsid w:val="3A636BE4"/>
    <w:rsid w:val="3A6A0CD0"/>
    <w:rsid w:val="3A7289D1"/>
    <w:rsid w:val="3A81D40A"/>
    <w:rsid w:val="3AAF83DA"/>
    <w:rsid w:val="3AF814E6"/>
    <w:rsid w:val="3B223131"/>
    <w:rsid w:val="3B3870C2"/>
    <w:rsid w:val="3B51663A"/>
    <w:rsid w:val="3B539B92"/>
    <w:rsid w:val="3B63502F"/>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916EFF"/>
    <w:rsid w:val="3CB2B69C"/>
    <w:rsid w:val="3CEBC87B"/>
    <w:rsid w:val="3CF2314E"/>
    <w:rsid w:val="3CFEB829"/>
    <w:rsid w:val="3D020242"/>
    <w:rsid w:val="3D037269"/>
    <w:rsid w:val="3D1DE5DE"/>
    <w:rsid w:val="3D2AD294"/>
    <w:rsid w:val="3D2D1C4B"/>
    <w:rsid w:val="3D4324FB"/>
    <w:rsid w:val="3D432A3D"/>
    <w:rsid w:val="3D6714C0"/>
    <w:rsid w:val="3D7FFC0F"/>
    <w:rsid w:val="3D823E05"/>
    <w:rsid w:val="3DA2B402"/>
    <w:rsid w:val="3DC947F7"/>
    <w:rsid w:val="3DCD7CC2"/>
    <w:rsid w:val="3DD47D07"/>
    <w:rsid w:val="3DEDA48E"/>
    <w:rsid w:val="3DEDB624"/>
    <w:rsid w:val="3DEDCADA"/>
    <w:rsid w:val="3E077C2D"/>
    <w:rsid w:val="3E0D83EE"/>
    <w:rsid w:val="3E140748"/>
    <w:rsid w:val="3E3A8BD4"/>
    <w:rsid w:val="3E412B82"/>
    <w:rsid w:val="3E773D6A"/>
    <w:rsid w:val="3E826DF3"/>
    <w:rsid w:val="3E95969D"/>
    <w:rsid w:val="3EA18041"/>
    <w:rsid w:val="3EB073EA"/>
    <w:rsid w:val="3ECF7206"/>
    <w:rsid w:val="3EECD0DE"/>
    <w:rsid w:val="3EF41DFC"/>
    <w:rsid w:val="3EFCEFA0"/>
    <w:rsid w:val="3F01C6E3"/>
    <w:rsid w:val="3F0E2E5E"/>
    <w:rsid w:val="3F3D1DD7"/>
    <w:rsid w:val="3F55CE43"/>
    <w:rsid w:val="3F706086"/>
    <w:rsid w:val="3F7E1D58"/>
    <w:rsid w:val="3F8E1658"/>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10BE616"/>
    <w:rsid w:val="4112198E"/>
    <w:rsid w:val="4128D643"/>
    <w:rsid w:val="4137B5C6"/>
    <w:rsid w:val="4149CC72"/>
    <w:rsid w:val="41689EC3"/>
    <w:rsid w:val="417AFA7D"/>
    <w:rsid w:val="41AC3BB6"/>
    <w:rsid w:val="41B15933"/>
    <w:rsid w:val="41E2DF48"/>
    <w:rsid w:val="41E828EF"/>
    <w:rsid w:val="4202A265"/>
    <w:rsid w:val="420DFCFC"/>
    <w:rsid w:val="4222672A"/>
    <w:rsid w:val="424926E4"/>
    <w:rsid w:val="4250ED21"/>
    <w:rsid w:val="42793FD8"/>
    <w:rsid w:val="427A5F82"/>
    <w:rsid w:val="427C12A0"/>
    <w:rsid w:val="428B8168"/>
    <w:rsid w:val="428CADA7"/>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9136B5"/>
    <w:rsid w:val="43938A97"/>
    <w:rsid w:val="43A02523"/>
    <w:rsid w:val="43A484C1"/>
    <w:rsid w:val="43A9DB1C"/>
    <w:rsid w:val="43CA6FC6"/>
    <w:rsid w:val="43EBD48A"/>
    <w:rsid w:val="43EC36D2"/>
    <w:rsid w:val="43EFE830"/>
    <w:rsid w:val="44534931"/>
    <w:rsid w:val="446EB2E7"/>
    <w:rsid w:val="447B82DB"/>
    <w:rsid w:val="448A31D9"/>
    <w:rsid w:val="448ADA39"/>
    <w:rsid w:val="449019AD"/>
    <w:rsid w:val="4498D221"/>
    <w:rsid w:val="44A8786B"/>
    <w:rsid w:val="44B7C856"/>
    <w:rsid w:val="44CABCEE"/>
    <w:rsid w:val="44D2447A"/>
    <w:rsid w:val="44F1E7A2"/>
    <w:rsid w:val="44FE6F58"/>
    <w:rsid w:val="45044E52"/>
    <w:rsid w:val="452FF123"/>
    <w:rsid w:val="45337DEB"/>
    <w:rsid w:val="4543A02A"/>
    <w:rsid w:val="454BABE6"/>
    <w:rsid w:val="455EAA20"/>
    <w:rsid w:val="456EC525"/>
    <w:rsid w:val="457CE366"/>
    <w:rsid w:val="45883A70"/>
    <w:rsid w:val="4594782C"/>
    <w:rsid w:val="45D66312"/>
    <w:rsid w:val="45DF00EA"/>
    <w:rsid w:val="45E7B49A"/>
    <w:rsid w:val="45F214A8"/>
    <w:rsid w:val="45F5C8FE"/>
    <w:rsid w:val="45FBE593"/>
    <w:rsid w:val="460006A2"/>
    <w:rsid w:val="46014DE8"/>
    <w:rsid w:val="461C6DDE"/>
    <w:rsid w:val="4623B194"/>
    <w:rsid w:val="462ADA89"/>
    <w:rsid w:val="463831B0"/>
    <w:rsid w:val="46543C00"/>
    <w:rsid w:val="466032CE"/>
    <w:rsid w:val="4661B742"/>
    <w:rsid w:val="466F1B3F"/>
    <w:rsid w:val="468545D9"/>
    <w:rsid w:val="4693030F"/>
    <w:rsid w:val="46C5B130"/>
    <w:rsid w:val="46C61254"/>
    <w:rsid w:val="46E5D071"/>
    <w:rsid w:val="46E9AC62"/>
    <w:rsid w:val="46F6C82F"/>
    <w:rsid w:val="46F93318"/>
    <w:rsid w:val="47097ECE"/>
    <w:rsid w:val="470A2349"/>
    <w:rsid w:val="470A2FE4"/>
    <w:rsid w:val="47145CF9"/>
    <w:rsid w:val="474C1CF4"/>
    <w:rsid w:val="474C5F29"/>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7F0C68"/>
    <w:rsid w:val="488F96A0"/>
    <w:rsid w:val="4892D274"/>
    <w:rsid w:val="48948805"/>
    <w:rsid w:val="489808BC"/>
    <w:rsid w:val="489D3C38"/>
    <w:rsid w:val="48A05F8C"/>
    <w:rsid w:val="48A07CED"/>
    <w:rsid w:val="48A33386"/>
    <w:rsid w:val="48A674D8"/>
    <w:rsid w:val="48B10A1E"/>
    <w:rsid w:val="48C77936"/>
    <w:rsid w:val="48D5F126"/>
    <w:rsid w:val="48DDA037"/>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88B3"/>
    <w:rsid w:val="49EB6BE5"/>
    <w:rsid w:val="4A155476"/>
    <w:rsid w:val="4A1EF451"/>
    <w:rsid w:val="4A275055"/>
    <w:rsid w:val="4A450DA6"/>
    <w:rsid w:val="4A589309"/>
    <w:rsid w:val="4A58DBCC"/>
    <w:rsid w:val="4A621347"/>
    <w:rsid w:val="4A806489"/>
    <w:rsid w:val="4A9933A1"/>
    <w:rsid w:val="4AAD65DC"/>
    <w:rsid w:val="4ABE1D30"/>
    <w:rsid w:val="4ACA197E"/>
    <w:rsid w:val="4ACD87AB"/>
    <w:rsid w:val="4AE11CC3"/>
    <w:rsid w:val="4AF46D15"/>
    <w:rsid w:val="4AF9D505"/>
    <w:rsid w:val="4B0814F2"/>
    <w:rsid w:val="4B10012B"/>
    <w:rsid w:val="4B2CB48D"/>
    <w:rsid w:val="4B2CE65D"/>
    <w:rsid w:val="4B34D4E3"/>
    <w:rsid w:val="4B42B65D"/>
    <w:rsid w:val="4B4CA752"/>
    <w:rsid w:val="4B5F8008"/>
    <w:rsid w:val="4B6A8939"/>
    <w:rsid w:val="4B74469A"/>
    <w:rsid w:val="4BA4E367"/>
    <w:rsid w:val="4BA8B4F0"/>
    <w:rsid w:val="4BBEF552"/>
    <w:rsid w:val="4BBF0119"/>
    <w:rsid w:val="4BD2454D"/>
    <w:rsid w:val="4BE35964"/>
    <w:rsid w:val="4BE42CA2"/>
    <w:rsid w:val="4C14FEF5"/>
    <w:rsid w:val="4C1C2291"/>
    <w:rsid w:val="4C2A89B4"/>
    <w:rsid w:val="4C35E59C"/>
    <w:rsid w:val="4C401ACE"/>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A9E1B"/>
    <w:rsid w:val="4EEB53BC"/>
    <w:rsid w:val="4EEFC79D"/>
    <w:rsid w:val="4EF69614"/>
    <w:rsid w:val="4F16BA67"/>
    <w:rsid w:val="4F238B90"/>
    <w:rsid w:val="4F2D083B"/>
    <w:rsid w:val="4F33D65C"/>
    <w:rsid w:val="4F68BF3E"/>
    <w:rsid w:val="4F76741A"/>
    <w:rsid w:val="4F78967E"/>
    <w:rsid w:val="4F7D4558"/>
    <w:rsid w:val="4F89F897"/>
    <w:rsid w:val="4F8B706D"/>
    <w:rsid w:val="4FC07BC3"/>
    <w:rsid w:val="4FC668CE"/>
    <w:rsid w:val="4FEDAE3F"/>
    <w:rsid w:val="50013E1B"/>
    <w:rsid w:val="50043B53"/>
    <w:rsid w:val="500568BC"/>
    <w:rsid w:val="500FAC15"/>
    <w:rsid w:val="5023A3C2"/>
    <w:rsid w:val="503A0495"/>
    <w:rsid w:val="5073D5C6"/>
    <w:rsid w:val="507F0AE0"/>
    <w:rsid w:val="508243A8"/>
    <w:rsid w:val="50880415"/>
    <w:rsid w:val="5088E800"/>
    <w:rsid w:val="5094218A"/>
    <w:rsid w:val="50A84666"/>
    <w:rsid w:val="50B69FF7"/>
    <w:rsid w:val="50C2C780"/>
    <w:rsid w:val="50C5EF2A"/>
    <w:rsid w:val="50CA73B2"/>
    <w:rsid w:val="50CC5152"/>
    <w:rsid w:val="50E9488C"/>
    <w:rsid w:val="50F6E91F"/>
    <w:rsid w:val="51007AC2"/>
    <w:rsid w:val="511CB815"/>
    <w:rsid w:val="51219A31"/>
    <w:rsid w:val="5147CC56"/>
    <w:rsid w:val="51516558"/>
    <w:rsid w:val="516642B5"/>
    <w:rsid w:val="517B1B41"/>
    <w:rsid w:val="517B42E3"/>
    <w:rsid w:val="51812D2B"/>
    <w:rsid w:val="51860E3B"/>
    <w:rsid w:val="51998B1A"/>
    <w:rsid w:val="51DC5560"/>
    <w:rsid w:val="5217DBD8"/>
    <w:rsid w:val="5240C40E"/>
    <w:rsid w:val="52475F33"/>
    <w:rsid w:val="52776D02"/>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39D15F"/>
    <w:rsid w:val="533ADDBF"/>
    <w:rsid w:val="53412110"/>
    <w:rsid w:val="5342A21F"/>
    <w:rsid w:val="535E4B6B"/>
    <w:rsid w:val="53692780"/>
    <w:rsid w:val="536FD87D"/>
    <w:rsid w:val="53791B4F"/>
    <w:rsid w:val="5379F3CC"/>
    <w:rsid w:val="538AA6A4"/>
    <w:rsid w:val="5398ABB6"/>
    <w:rsid w:val="5398E4E4"/>
    <w:rsid w:val="539CC9F8"/>
    <w:rsid w:val="53B3F29C"/>
    <w:rsid w:val="53E7C52D"/>
    <w:rsid w:val="53F6875A"/>
    <w:rsid w:val="5403DA34"/>
    <w:rsid w:val="5416C2B8"/>
    <w:rsid w:val="542293A4"/>
    <w:rsid w:val="542808E5"/>
    <w:rsid w:val="542F8FE1"/>
    <w:rsid w:val="543BB2EC"/>
    <w:rsid w:val="54437839"/>
    <w:rsid w:val="54519802"/>
    <w:rsid w:val="54566B45"/>
    <w:rsid w:val="546BAE54"/>
    <w:rsid w:val="548D4895"/>
    <w:rsid w:val="54A698B5"/>
    <w:rsid w:val="54C1FE7F"/>
    <w:rsid w:val="54DAED65"/>
    <w:rsid w:val="553A7CA0"/>
    <w:rsid w:val="55558054"/>
    <w:rsid w:val="555FBC0E"/>
    <w:rsid w:val="558BA67A"/>
    <w:rsid w:val="55B6C742"/>
    <w:rsid w:val="55CB6042"/>
    <w:rsid w:val="55E35FE1"/>
    <w:rsid w:val="55E70C57"/>
    <w:rsid w:val="55F28D3C"/>
    <w:rsid w:val="55FC4EF5"/>
    <w:rsid w:val="5610CE77"/>
    <w:rsid w:val="561B607F"/>
    <w:rsid w:val="561B6177"/>
    <w:rsid w:val="561C97E2"/>
    <w:rsid w:val="5634AF7D"/>
    <w:rsid w:val="564F6E6A"/>
    <w:rsid w:val="564FC6A8"/>
    <w:rsid w:val="56691073"/>
    <w:rsid w:val="568D7809"/>
    <w:rsid w:val="56A0E7F0"/>
    <w:rsid w:val="56ACBCF7"/>
    <w:rsid w:val="56B7A46B"/>
    <w:rsid w:val="56B9B768"/>
    <w:rsid w:val="56C56772"/>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80786"/>
    <w:rsid w:val="593D110E"/>
    <w:rsid w:val="59404740"/>
    <w:rsid w:val="5951FD79"/>
    <w:rsid w:val="5959F05D"/>
    <w:rsid w:val="595E0E43"/>
    <w:rsid w:val="5964F717"/>
    <w:rsid w:val="596F5B4A"/>
    <w:rsid w:val="5978A293"/>
    <w:rsid w:val="597ED8C0"/>
    <w:rsid w:val="59890BEC"/>
    <w:rsid w:val="598C0F69"/>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D01A9"/>
    <w:rsid w:val="5ACF3E5E"/>
    <w:rsid w:val="5AD597F2"/>
    <w:rsid w:val="5ADA4DC8"/>
    <w:rsid w:val="5AEB1A3D"/>
    <w:rsid w:val="5AF00A69"/>
    <w:rsid w:val="5B26C5B6"/>
    <w:rsid w:val="5B3FF0D8"/>
    <w:rsid w:val="5B4032EA"/>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46BBA0"/>
    <w:rsid w:val="5C64CAFB"/>
    <w:rsid w:val="5C7263D2"/>
    <w:rsid w:val="5C8F7A66"/>
    <w:rsid w:val="5CD03162"/>
    <w:rsid w:val="5CEECD70"/>
    <w:rsid w:val="5CF590D5"/>
    <w:rsid w:val="5D421729"/>
    <w:rsid w:val="5D4A6C6D"/>
    <w:rsid w:val="5D515ACF"/>
    <w:rsid w:val="5D6578DF"/>
    <w:rsid w:val="5D73A0B1"/>
    <w:rsid w:val="5D79AFC2"/>
    <w:rsid w:val="5D809FFF"/>
    <w:rsid w:val="5D83F53B"/>
    <w:rsid w:val="5D8626BE"/>
    <w:rsid w:val="5D889BAD"/>
    <w:rsid w:val="5D8E1756"/>
    <w:rsid w:val="5DB14192"/>
    <w:rsid w:val="5DC33F00"/>
    <w:rsid w:val="5DCE31E3"/>
    <w:rsid w:val="5DDE5FAD"/>
    <w:rsid w:val="5E0ED1F4"/>
    <w:rsid w:val="5E168211"/>
    <w:rsid w:val="5E28591F"/>
    <w:rsid w:val="5E3C4A37"/>
    <w:rsid w:val="5E4B5182"/>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FB093"/>
    <w:rsid w:val="5F489A00"/>
    <w:rsid w:val="5F676661"/>
    <w:rsid w:val="5F750514"/>
    <w:rsid w:val="5F8DA15B"/>
    <w:rsid w:val="5FB55737"/>
    <w:rsid w:val="5FCCCC22"/>
    <w:rsid w:val="5FD65D3B"/>
    <w:rsid w:val="5FE7E6D9"/>
    <w:rsid w:val="5FFD3C1C"/>
    <w:rsid w:val="600143AE"/>
    <w:rsid w:val="60263883"/>
    <w:rsid w:val="603F9185"/>
    <w:rsid w:val="60432BEF"/>
    <w:rsid w:val="6072CA96"/>
    <w:rsid w:val="607E33A9"/>
    <w:rsid w:val="607FC042"/>
    <w:rsid w:val="60840571"/>
    <w:rsid w:val="6088FB91"/>
    <w:rsid w:val="6090808F"/>
    <w:rsid w:val="60A0ABD1"/>
    <w:rsid w:val="60A181DE"/>
    <w:rsid w:val="60A71A1A"/>
    <w:rsid w:val="60A7C5FC"/>
    <w:rsid w:val="60A8AE45"/>
    <w:rsid w:val="60CFF128"/>
    <w:rsid w:val="60E689D1"/>
    <w:rsid w:val="6103B5AC"/>
    <w:rsid w:val="610E3B0B"/>
    <w:rsid w:val="613027BC"/>
    <w:rsid w:val="614E603C"/>
    <w:rsid w:val="61676170"/>
    <w:rsid w:val="6174C356"/>
    <w:rsid w:val="6188A71E"/>
    <w:rsid w:val="618BB629"/>
    <w:rsid w:val="61BE1D04"/>
    <w:rsid w:val="61D83F5D"/>
    <w:rsid w:val="61DF602E"/>
    <w:rsid w:val="61DFE965"/>
    <w:rsid w:val="620CB7FD"/>
    <w:rsid w:val="621655AC"/>
    <w:rsid w:val="6217E945"/>
    <w:rsid w:val="621EAE9A"/>
    <w:rsid w:val="62275D84"/>
    <w:rsid w:val="62382C42"/>
    <w:rsid w:val="623D523F"/>
    <w:rsid w:val="627339FC"/>
    <w:rsid w:val="6275FAF2"/>
    <w:rsid w:val="629F860D"/>
    <w:rsid w:val="62A523FF"/>
    <w:rsid w:val="62D8D58C"/>
    <w:rsid w:val="62FC8ED1"/>
    <w:rsid w:val="62FE7A88"/>
    <w:rsid w:val="62FFF2BB"/>
    <w:rsid w:val="6324777F"/>
    <w:rsid w:val="632B9380"/>
    <w:rsid w:val="6357C281"/>
    <w:rsid w:val="6359ED65"/>
    <w:rsid w:val="63736951"/>
    <w:rsid w:val="637B509F"/>
    <w:rsid w:val="638E3873"/>
    <w:rsid w:val="6397ED3A"/>
    <w:rsid w:val="63BA48D7"/>
    <w:rsid w:val="63D615C6"/>
    <w:rsid w:val="6428D339"/>
    <w:rsid w:val="6434973E"/>
    <w:rsid w:val="644F2A6A"/>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BF0D8"/>
    <w:rsid w:val="6599C8F1"/>
    <w:rsid w:val="659BE7DB"/>
    <w:rsid w:val="65A95CA6"/>
    <w:rsid w:val="65AF3064"/>
    <w:rsid w:val="65BE7E86"/>
    <w:rsid w:val="65C25D96"/>
    <w:rsid w:val="65E2B016"/>
    <w:rsid w:val="66032983"/>
    <w:rsid w:val="6605F81C"/>
    <w:rsid w:val="66102A97"/>
    <w:rsid w:val="6610764E"/>
    <w:rsid w:val="6613CB91"/>
    <w:rsid w:val="66271FD4"/>
    <w:rsid w:val="664E8339"/>
    <w:rsid w:val="6650E951"/>
    <w:rsid w:val="6651222C"/>
    <w:rsid w:val="665C2551"/>
    <w:rsid w:val="665E3580"/>
    <w:rsid w:val="666C7DA0"/>
    <w:rsid w:val="667B6E26"/>
    <w:rsid w:val="667BA6D6"/>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774EC"/>
    <w:rsid w:val="68553F9F"/>
    <w:rsid w:val="68579514"/>
    <w:rsid w:val="6869BFC7"/>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5C0E9"/>
    <w:rsid w:val="6935D2BD"/>
    <w:rsid w:val="6944670D"/>
    <w:rsid w:val="69472E36"/>
    <w:rsid w:val="695373C5"/>
    <w:rsid w:val="69602901"/>
    <w:rsid w:val="6962FC1E"/>
    <w:rsid w:val="6965E368"/>
    <w:rsid w:val="6973B97E"/>
    <w:rsid w:val="697CB6F1"/>
    <w:rsid w:val="69947661"/>
    <w:rsid w:val="69F4B210"/>
    <w:rsid w:val="69F7CEB7"/>
    <w:rsid w:val="6A13E4EB"/>
    <w:rsid w:val="6A14D547"/>
    <w:rsid w:val="6A1FA0FF"/>
    <w:rsid w:val="6A1FAE12"/>
    <w:rsid w:val="6A25FD6C"/>
    <w:rsid w:val="6A2D643B"/>
    <w:rsid w:val="6A54D217"/>
    <w:rsid w:val="6A725D45"/>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AF388"/>
    <w:rsid w:val="6D4C112A"/>
    <w:rsid w:val="6D4C7609"/>
    <w:rsid w:val="6D53740A"/>
    <w:rsid w:val="6D5ED34D"/>
    <w:rsid w:val="6D5FEB9D"/>
    <w:rsid w:val="6D63661B"/>
    <w:rsid w:val="6D72AE93"/>
    <w:rsid w:val="6D73DA32"/>
    <w:rsid w:val="6D7B2F6B"/>
    <w:rsid w:val="6DB9CCA5"/>
    <w:rsid w:val="6DCC7CD4"/>
    <w:rsid w:val="6DEC00D7"/>
    <w:rsid w:val="6DF37C91"/>
    <w:rsid w:val="6E0E0AF8"/>
    <w:rsid w:val="6E2C4731"/>
    <w:rsid w:val="6E315C5F"/>
    <w:rsid w:val="6E427190"/>
    <w:rsid w:val="6E658D7B"/>
    <w:rsid w:val="6E6B1DA7"/>
    <w:rsid w:val="6E905D1B"/>
    <w:rsid w:val="6ECA1AA4"/>
    <w:rsid w:val="6ECBE1D9"/>
    <w:rsid w:val="6ECE5CDD"/>
    <w:rsid w:val="6EF6A26E"/>
    <w:rsid w:val="6F0F03BC"/>
    <w:rsid w:val="6F13F523"/>
    <w:rsid w:val="6F299278"/>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A4702B"/>
    <w:rsid w:val="70AAD41D"/>
    <w:rsid w:val="70B71AD2"/>
    <w:rsid w:val="70C173CA"/>
    <w:rsid w:val="70C34DD0"/>
    <w:rsid w:val="70C4E621"/>
    <w:rsid w:val="70F04E5B"/>
    <w:rsid w:val="7100B119"/>
    <w:rsid w:val="7103BEFB"/>
    <w:rsid w:val="711BA26C"/>
    <w:rsid w:val="71231B4A"/>
    <w:rsid w:val="712C2439"/>
    <w:rsid w:val="713B5EA9"/>
    <w:rsid w:val="7147076B"/>
    <w:rsid w:val="7155BF54"/>
    <w:rsid w:val="718803D2"/>
    <w:rsid w:val="71974A2B"/>
    <w:rsid w:val="7199489F"/>
    <w:rsid w:val="71B2D742"/>
    <w:rsid w:val="71E46F69"/>
    <w:rsid w:val="71F45CA8"/>
    <w:rsid w:val="721C1E18"/>
    <w:rsid w:val="7222C55E"/>
    <w:rsid w:val="723A4DAC"/>
    <w:rsid w:val="726CFC7C"/>
    <w:rsid w:val="729137F0"/>
    <w:rsid w:val="72A37B45"/>
    <w:rsid w:val="72A5BE57"/>
    <w:rsid w:val="72C7B75B"/>
    <w:rsid w:val="72DE8373"/>
    <w:rsid w:val="72EE5175"/>
    <w:rsid w:val="73030BA3"/>
    <w:rsid w:val="73301A01"/>
    <w:rsid w:val="733DBF4D"/>
    <w:rsid w:val="734212FF"/>
    <w:rsid w:val="7342330F"/>
    <w:rsid w:val="734941EA"/>
    <w:rsid w:val="7361364E"/>
    <w:rsid w:val="736C06DE"/>
    <w:rsid w:val="73708F12"/>
    <w:rsid w:val="7377C81E"/>
    <w:rsid w:val="7383AEFA"/>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C2CA65"/>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CF5B4B"/>
    <w:rsid w:val="77E28064"/>
    <w:rsid w:val="77F4C268"/>
    <w:rsid w:val="77F62CA8"/>
    <w:rsid w:val="780D76FE"/>
    <w:rsid w:val="78113471"/>
    <w:rsid w:val="7811D7BD"/>
    <w:rsid w:val="781A2FAD"/>
    <w:rsid w:val="7834401D"/>
    <w:rsid w:val="784DEA05"/>
    <w:rsid w:val="78628567"/>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BB1FB"/>
    <w:rsid w:val="79D57819"/>
    <w:rsid w:val="79DB6261"/>
    <w:rsid w:val="7A01C2DE"/>
    <w:rsid w:val="7A0279F2"/>
    <w:rsid w:val="7A11D0B4"/>
    <w:rsid w:val="7A196AA6"/>
    <w:rsid w:val="7A3C7E9F"/>
    <w:rsid w:val="7A4A9E3B"/>
    <w:rsid w:val="7A4AC328"/>
    <w:rsid w:val="7A762319"/>
    <w:rsid w:val="7A80ADB9"/>
    <w:rsid w:val="7A8ACDFC"/>
    <w:rsid w:val="7AC16A29"/>
    <w:rsid w:val="7AE71ED9"/>
    <w:rsid w:val="7AEA84FE"/>
    <w:rsid w:val="7AEEBCFF"/>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3029F9"/>
    <w:rsid w:val="7C3782D8"/>
    <w:rsid w:val="7C38AEFC"/>
    <w:rsid w:val="7C4175D6"/>
    <w:rsid w:val="7C43E293"/>
    <w:rsid w:val="7C5EF261"/>
    <w:rsid w:val="7C708436"/>
    <w:rsid w:val="7C75420C"/>
    <w:rsid w:val="7C81CC8C"/>
    <w:rsid w:val="7C86555F"/>
    <w:rsid w:val="7C88CBC1"/>
    <w:rsid w:val="7C9197FE"/>
    <w:rsid w:val="7C930763"/>
    <w:rsid w:val="7C9899E7"/>
    <w:rsid w:val="7CB3434D"/>
    <w:rsid w:val="7CC8562D"/>
    <w:rsid w:val="7CD9866C"/>
    <w:rsid w:val="7CDC06F3"/>
    <w:rsid w:val="7CE2EA62"/>
    <w:rsid w:val="7CF058B6"/>
    <w:rsid w:val="7CF4A816"/>
    <w:rsid w:val="7CF9D074"/>
    <w:rsid w:val="7D70D59F"/>
    <w:rsid w:val="7D77496F"/>
    <w:rsid w:val="7D7EB65E"/>
    <w:rsid w:val="7D81D143"/>
    <w:rsid w:val="7D82F8CF"/>
    <w:rsid w:val="7D84EEE8"/>
    <w:rsid w:val="7D8C7646"/>
    <w:rsid w:val="7D937973"/>
    <w:rsid w:val="7DA1BCFA"/>
    <w:rsid w:val="7DD4990F"/>
    <w:rsid w:val="7DEDF2CD"/>
    <w:rsid w:val="7DFB241F"/>
    <w:rsid w:val="7E258991"/>
    <w:rsid w:val="7E2BE44C"/>
    <w:rsid w:val="7E31FFD9"/>
    <w:rsid w:val="7E3BF2D0"/>
    <w:rsid w:val="7E4EE220"/>
    <w:rsid w:val="7E8E2B8B"/>
    <w:rsid w:val="7E95A0D5"/>
    <w:rsid w:val="7E96BDB5"/>
    <w:rsid w:val="7EAB75F6"/>
    <w:rsid w:val="7EBB9466"/>
    <w:rsid w:val="7ECFBC8C"/>
    <w:rsid w:val="7F0030C6"/>
    <w:rsid w:val="7F1319D0"/>
    <w:rsid w:val="7F1DA1A4"/>
    <w:rsid w:val="7F2846A7"/>
    <w:rsid w:val="7F3D879C"/>
    <w:rsid w:val="7F54B7BE"/>
    <w:rsid w:val="7F586C94"/>
    <w:rsid w:val="7F711902"/>
    <w:rsid w:val="7FA27C78"/>
    <w:rsid w:val="7FAB661D"/>
    <w:rsid w:val="7FAF3628"/>
    <w:rsid w:val="7FBC58E0"/>
    <w:rsid w:val="7FBDF621"/>
    <w:rsid w:val="7FC685FD"/>
    <w:rsid w:val="7FC89F04"/>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2281EBA3-C2E1-497B-9252-A2D3454BE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3"/>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7550AF535947819A3BDD85359FB76A"/>
        <w:category>
          <w:name w:val="General"/>
          <w:gallery w:val="placeholder"/>
        </w:category>
        <w:types>
          <w:type w:val="bbPlcHdr"/>
        </w:types>
        <w:behaviors>
          <w:behavior w:val="content"/>
        </w:behaviors>
        <w:guid w:val="{A0F7BC88-F6C5-4158-86AA-C76ACD7770D6}"/>
      </w:docPartPr>
      <w:docPartBody>
        <w:p w:rsidR="00796D0F" w:rsidRDefault="00796D0F">
          <w:pPr>
            <w:pStyle w:val="4D7550AF535947819A3BDD85359FB76A"/>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Yu Gothic"/>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553C1"/>
    <w:rsid w:val="000C76DD"/>
    <w:rsid w:val="00105821"/>
    <w:rsid w:val="001E58DD"/>
    <w:rsid w:val="001F508C"/>
    <w:rsid w:val="002E7994"/>
    <w:rsid w:val="00304217"/>
    <w:rsid w:val="00333441"/>
    <w:rsid w:val="003526D2"/>
    <w:rsid w:val="00393F78"/>
    <w:rsid w:val="00394AD7"/>
    <w:rsid w:val="003A4475"/>
    <w:rsid w:val="003D7039"/>
    <w:rsid w:val="00440DBA"/>
    <w:rsid w:val="00441399"/>
    <w:rsid w:val="0045583A"/>
    <w:rsid w:val="00490B09"/>
    <w:rsid w:val="00493D71"/>
    <w:rsid w:val="0053780F"/>
    <w:rsid w:val="0053795E"/>
    <w:rsid w:val="005C128E"/>
    <w:rsid w:val="005C21CF"/>
    <w:rsid w:val="005D59ED"/>
    <w:rsid w:val="006B37E6"/>
    <w:rsid w:val="006E1258"/>
    <w:rsid w:val="00741CAD"/>
    <w:rsid w:val="00750EE9"/>
    <w:rsid w:val="00760156"/>
    <w:rsid w:val="0076091D"/>
    <w:rsid w:val="007876E7"/>
    <w:rsid w:val="00796D0F"/>
    <w:rsid w:val="008267FD"/>
    <w:rsid w:val="008636AD"/>
    <w:rsid w:val="0097398D"/>
    <w:rsid w:val="00997553"/>
    <w:rsid w:val="00A42F24"/>
    <w:rsid w:val="00AE34BF"/>
    <w:rsid w:val="00AF33F6"/>
    <w:rsid w:val="00B26980"/>
    <w:rsid w:val="00B63221"/>
    <w:rsid w:val="00B6338F"/>
    <w:rsid w:val="00B84040"/>
    <w:rsid w:val="00B87244"/>
    <w:rsid w:val="00C01632"/>
    <w:rsid w:val="00C4031D"/>
    <w:rsid w:val="00CA0D7B"/>
    <w:rsid w:val="00CC510F"/>
    <w:rsid w:val="00CD05C3"/>
    <w:rsid w:val="00CD59A5"/>
    <w:rsid w:val="00CF18E7"/>
    <w:rsid w:val="00D066D3"/>
    <w:rsid w:val="00D23577"/>
    <w:rsid w:val="00D657DB"/>
    <w:rsid w:val="00D95F4F"/>
    <w:rsid w:val="00DA5F47"/>
    <w:rsid w:val="00DD7739"/>
    <w:rsid w:val="00E22A19"/>
    <w:rsid w:val="00EB267B"/>
    <w:rsid w:val="00EC3842"/>
    <w:rsid w:val="00F624A5"/>
    <w:rsid w:val="00F663F9"/>
    <w:rsid w:val="00F950D6"/>
    <w:rsid w:val="00FE6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6338F"/>
    <w:rPr>
      <w:color w:val="808080"/>
    </w:rPr>
  </w:style>
  <w:style w:type="paragraph" w:customStyle="1" w:styleId="4D7550AF535947819A3BDD85359FB76A">
    <w:name w:val="4D7550AF535947819A3BDD85359FB7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20267A9E3E044FB36166DF0747C316" ma:contentTypeVersion="14" ma:contentTypeDescription="Create a new document." ma:contentTypeScope="" ma:versionID="cca5ec24ceb13e88f3f15ea180c4199f">
  <xsd:schema xmlns:xsd="http://www.w3.org/2001/XMLSchema" xmlns:xs="http://www.w3.org/2001/XMLSchema" xmlns:p="http://schemas.microsoft.com/office/2006/metadata/properties" xmlns:ns3="6ab70d0f-decb-496f-bef8-20ae673e9d67" xmlns:ns4="8bb1ebf5-c530-4741-bbee-78d8f24ee518" targetNamespace="http://schemas.microsoft.com/office/2006/metadata/properties" ma:root="true" ma:fieldsID="efd03a2832b0852a06c014b91301bb95" ns3:_="" ns4:_="">
    <xsd:import namespace="6ab70d0f-decb-496f-bef8-20ae673e9d67"/>
    <xsd:import namespace="8bb1ebf5-c530-4741-bbee-78d8f24ee51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b70d0f-decb-496f-bef8-20ae673e9d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b1ebf5-c530-4741-bbee-78d8f24ee51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ab70d0f-decb-496f-bef8-20ae673e9d6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F340A6-15D0-497E-8F6B-3C63FDEE4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b70d0f-decb-496f-bef8-20ae673e9d67"/>
    <ds:schemaRef ds:uri="8bb1ebf5-c530-4741-bbee-78d8f24ee5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A634E-B807-4CC7-94D7-521155F77BFD}">
  <ds:schemaRefs>
    <ds:schemaRef ds:uri="http://schemas.microsoft.com/sharepoint/v3/contenttype/forms"/>
  </ds:schemaRefs>
</ds:datastoreItem>
</file>

<file path=customXml/itemProps3.xml><?xml version="1.0" encoding="utf-8"?>
<ds:datastoreItem xmlns:ds="http://schemas.openxmlformats.org/officeDocument/2006/customXml" ds:itemID="{D2F1EB42-48EB-43CC-9DEE-2A4E546A9493}">
  <ds:schemaRefs>
    <ds:schemaRef ds:uri="http://schemas.microsoft.com/office/2006/metadata/properties"/>
    <ds:schemaRef ds:uri="8bb1ebf5-c530-4741-bbee-78d8f24ee518"/>
    <ds:schemaRef ds:uri="http://schemas.openxmlformats.org/package/2006/metadata/core-properties"/>
    <ds:schemaRef ds:uri="http://purl.org/dc/elements/1.1/"/>
    <ds:schemaRef ds:uri="http://purl.org/dc/terms/"/>
    <ds:schemaRef ds:uri="http://schemas.microsoft.com/office/2006/documentManagement/types"/>
    <ds:schemaRef ds:uri="6ab70d0f-decb-496f-bef8-20ae673e9d67"/>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8E35D6AF-FF8A-4E71-BE25-9FFFA0EA8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4943</Words>
  <Characters>28181</Characters>
  <Application>Microsoft Office Word</Application>
  <DocSecurity>0</DocSecurity>
  <Lines>234</Lines>
  <Paragraphs>66</Paragraphs>
  <ScaleCrop>false</ScaleCrop>
  <Company>ABM LHB</Company>
  <LinksUpToDate>false</LinksUpToDate>
  <CharactersWithSpaces>33058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Elizabeth Stauber (Swansea Bay UHB - Corporate Services)</cp:lastModifiedBy>
  <cp:revision>3</cp:revision>
  <dcterms:created xsi:type="dcterms:W3CDTF">2023-06-05T16:21:00Z</dcterms:created>
  <dcterms:modified xsi:type="dcterms:W3CDTF">2023-06-06T09:49:00Z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0x0101007D20267A9E3E044FB36166DF0747C316</vt:lpwstr>
  </property>
</Properties>
</file>