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20T00:00:00Z">
              <w:dateFormat w:val="dd MMMM yyyy"/>
              <w:lid w:val="en-GB"/>
              <w:storeMappedDataAs w:val="dateTime"/>
              <w:calendar w:val="gregorian"/>
            </w:date>
          </w:sdtPr>
          <w:sdtEndPr/>
          <w:sdtContent>
            <w:tc>
              <w:tcPr>
                <w:tcW w:w="3260" w:type="dxa"/>
                <w:gridSpan w:val="2"/>
              </w:tcPr>
              <w:p w14:paraId="6D2903DF" w14:textId="457C20CB" w:rsidR="00F5082D" w:rsidRPr="00FA0CA9" w:rsidRDefault="00403AE2" w:rsidP="009546D7">
                <w:pPr>
                  <w:rPr>
                    <w:rFonts w:ascii="Arial" w:hAnsi="Arial" w:cs="Arial"/>
                    <w:b/>
                    <w:sz w:val="24"/>
                    <w:szCs w:val="24"/>
                  </w:rPr>
                </w:pPr>
                <w:r>
                  <w:rPr>
                    <w:rFonts w:ascii="Arial" w:hAnsi="Arial" w:cs="Arial"/>
                    <w:b/>
                    <w:sz w:val="24"/>
                    <w:szCs w:val="24"/>
                  </w:rPr>
                  <w:t>20 June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66D98081" w:rsidR="00F5082D" w:rsidRPr="00FA0CA9" w:rsidRDefault="00403AE2" w:rsidP="00FA0CA9">
            <w:pPr>
              <w:rPr>
                <w:rFonts w:ascii="Arial" w:hAnsi="Arial" w:cs="Arial"/>
                <w:b/>
                <w:sz w:val="24"/>
                <w:szCs w:val="24"/>
              </w:rPr>
            </w:pPr>
            <w:r>
              <w:rPr>
                <w:rFonts w:ascii="Arial" w:hAnsi="Arial" w:cs="Arial"/>
                <w:b/>
                <w:sz w:val="24"/>
                <w:szCs w:val="24"/>
              </w:rPr>
              <w:t>2.5</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0B2854FA" w:rsidR="00034194" w:rsidRPr="00FA0CA9" w:rsidRDefault="009546D7" w:rsidP="00FA0CA9">
            <w:pPr>
              <w:rPr>
                <w:rFonts w:ascii="Arial" w:hAnsi="Arial" w:cs="Arial"/>
                <w:b/>
                <w:sz w:val="24"/>
                <w:szCs w:val="24"/>
              </w:rPr>
            </w:pPr>
            <w:r>
              <w:rPr>
                <w:rFonts w:ascii="Arial" w:hAnsi="Arial" w:cs="Arial"/>
                <w:b/>
                <w:sz w:val="24"/>
                <w:szCs w:val="24"/>
              </w:rPr>
              <w:t>NHS Wales Staff Survey 2023 – Results by Service Group</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45F5DD0B" w:rsidR="00034194" w:rsidRPr="00FA0CA9" w:rsidRDefault="009546D7" w:rsidP="00FA0CA9">
            <w:pPr>
              <w:rPr>
                <w:rFonts w:ascii="Arial" w:hAnsi="Arial" w:cs="Arial"/>
                <w:sz w:val="24"/>
                <w:szCs w:val="24"/>
              </w:rPr>
            </w:pPr>
            <w:r w:rsidRPr="005E2AFE">
              <w:rPr>
                <w:rFonts w:ascii="Arial" w:hAnsi="Arial" w:cs="Arial"/>
                <w:sz w:val="24"/>
                <w:szCs w:val="24"/>
              </w:rPr>
              <w:t xml:space="preserve">Julie Lloyd, </w:t>
            </w:r>
            <w:r>
              <w:rPr>
                <w:rFonts w:ascii="Arial" w:hAnsi="Arial" w:cs="Arial"/>
                <w:sz w:val="24"/>
                <w:szCs w:val="24"/>
              </w:rPr>
              <w:t xml:space="preserve">Head of Culture, OD &amp; Staff </w:t>
            </w:r>
            <w:r w:rsidRPr="005E2AFE">
              <w:rPr>
                <w:rFonts w:ascii="Arial" w:hAnsi="Arial" w:cs="Arial"/>
                <w:sz w:val="24"/>
                <w:szCs w:val="24"/>
              </w:rPr>
              <w:t>Experience</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2C84B1BC" w:rsidR="00762BBE" w:rsidRPr="00FA0CA9" w:rsidRDefault="009546D7" w:rsidP="00762BBE">
            <w:pPr>
              <w:rPr>
                <w:rFonts w:ascii="Arial" w:hAnsi="Arial" w:cs="Arial"/>
                <w:sz w:val="24"/>
                <w:szCs w:val="24"/>
              </w:rPr>
            </w:pPr>
            <w:r>
              <w:rPr>
                <w:rFonts w:ascii="Arial" w:hAnsi="Arial" w:cs="Arial"/>
                <w:sz w:val="24"/>
                <w:szCs w:val="24"/>
              </w:rPr>
              <w:t>Sarah Jenkins</w:t>
            </w:r>
            <w:r w:rsidRPr="005E2AFE">
              <w:rPr>
                <w:rFonts w:ascii="Arial" w:hAnsi="Arial" w:cs="Arial"/>
                <w:sz w:val="24"/>
                <w:szCs w:val="24"/>
              </w:rPr>
              <w:t xml:space="preserve">, </w:t>
            </w:r>
            <w:r>
              <w:rPr>
                <w:rFonts w:ascii="Arial" w:hAnsi="Arial" w:cs="Arial"/>
                <w:sz w:val="24"/>
                <w:szCs w:val="24"/>
              </w:rPr>
              <w:t xml:space="preserve">Interim </w:t>
            </w:r>
            <w:r w:rsidRPr="005E2AFE">
              <w:rPr>
                <w:rFonts w:ascii="Arial" w:hAnsi="Arial" w:cs="Arial"/>
                <w:sz w:val="24"/>
                <w:szCs w:val="24"/>
              </w:rPr>
              <w:t xml:space="preserve">Director </w:t>
            </w:r>
            <w:r>
              <w:rPr>
                <w:rFonts w:ascii="Arial" w:hAnsi="Arial" w:cs="Arial"/>
                <w:sz w:val="24"/>
                <w:szCs w:val="24"/>
              </w:rPr>
              <w:t xml:space="preserve">of </w:t>
            </w:r>
            <w:r w:rsidRPr="005E2AFE">
              <w:rPr>
                <w:rFonts w:ascii="Arial" w:hAnsi="Arial" w:cs="Arial"/>
                <w:sz w:val="24"/>
                <w:szCs w:val="24"/>
              </w:rPr>
              <w:t>Workforce &amp; Organisational Development</w:t>
            </w:r>
          </w:p>
        </w:tc>
      </w:tr>
      <w:tr w:rsidR="009546D7" w:rsidRPr="00034194" w14:paraId="6D2903EE" w14:textId="77777777" w:rsidTr="00DA76AD">
        <w:tc>
          <w:tcPr>
            <w:tcW w:w="2547" w:type="dxa"/>
          </w:tcPr>
          <w:p w14:paraId="6D2903EC" w14:textId="77777777" w:rsidR="009546D7" w:rsidRPr="00FA0CA9" w:rsidRDefault="009546D7" w:rsidP="009546D7">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5449A693" w:rsidR="009546D7" w:rsidRPr="00FA0CA9" w:rsidRDefault="009546D7" w:rsidP="009546D7">
            <w:pPr>
              <w:rPr>
                <w:rFonts w:ascii="Arial" w:hAnsi="Arial" w:cs="Arial"/>
                <w:sz w:val="24"/>
                <w:szCs w:val="24"/>
              </w:rPr>
            </w:pPr>
            <w:r w:rsidRPr="005E2AFE">
              <w:rPr>
                <w:rFonts w:ascii="Arial" w:hAnsi="Arial" w:cs="Arial"/>
                <w:sz w:val="24"/>
                <w:szCs w:val="24"/>
              </w:rPr>
              <w:t xml:space="preserve">Julie Lloyd, </w:t>
            </w:r>
            <w:r>
              <w:rPr>
                <w:rFonts w:ascii="Arial" w:hAnsi="Arial" w:cs="Arial"/>
                <w:sz w:val="24"/>
                <w:szCs w:val="24"/>
              </w:rPr>
              <w:t xml:space="preserve">Head of Culture, OD &amp; Staff </w:t>
            </w:r>
            <w:r w:rsidRPr="005E2AFE">
              <w:rPr>
                <w:rFonts w:ascii="Arial" w:hAnsi="Arial" w:cs="Arial"/>
                <w:sz w:val="24"/>
                <w:szCs w:val="24"/>
              </w:rPr>
              <w:t>Experience</w:t>
            </w:r>
          </w:p>
        </w:tc>
      </w:tr>
      <w:tr w:rsidR="009546D7" w:rsidRPr="00034194" w14:paraId="6D2903F1" w14:textId="77777777" w:rsidTr="00DA76AD">
        <w:tc>
          <w:tcPr>
            <w:tcW w:w="2547" w:type="dxa"/>
          </w:tcPr>
          <w:p w14:paraId="6D2903EF" w14:textId="77777777" w:rsidR="009546D7" w:rsidRPr="00FA0CA9" w:rsidRDefault="009546D7" w:rsidP="009546D7">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0B2493BA" w:rsidR="009546D7" w:rsidRPr="00FA0CA9" w:rsidRDefault="009546D7" w:rsidP="009546D7">
            <w:pPr>
              <w:rPr>
                <w:rFonts w:ascii="Arial" w:hAnsi="Arial" w:cs="Arial"/>
                <w:sz w:val="24"/>
                <w:szCs w:val="24"/>
              </w:rPr>
            </w:pPr>
            <w:r w:rsidRPr="005E2AFE">
              <w:rPr>
                <w:rFonts w:ascii="Arial" w:hAnsi="Arial" w:cs="Arial"/>
                <w:sz w:val="24"/>
                <w:szCs w:val="24"/>
              </w:rPr>
              <w:t xml:space="preserve">Open </w:t>
            </w:r>
          </w:p>
        </w:tc>
      </w:tr>
      <w:tr w:rsidR="009546D7" w:rsidRPr="00034194" w14:paraId="6D2903F8" w14:textId="77777777" w:rsidTr="00DA76AD">
        <w:tc>
          <w:tcPr>
            <w:tcW w:w="2547" w:type="dxa"/>
          </w:tcPr>
          <w:p w14:paraId="6D2903F2" w14:textId="77777777" w:rsidR="009546D7" w:rsidRPr="00FA0CA9" w:rsidRDefault="009546D7" w:rsidP="009546D7">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04E14AC8" w:rsidR="009546D7" w:rsidRPr="00FA0CA9" w:rsidRDefault="009546D7" w:rsidP="009546D7">
            <w:pPr>
              <w:ind w:right="96"/>
              <w:jc w:val="both"/>
              <w:rPr>
                <w:rFonts w:ascii="Arial" w:hAnsi="Arial" w:cs="Arial"/>
                <w:sz w:val="24"/>
                <w:szCs w:val="24"/>
              </w:rPr>
            </w:pPr>
            <w:r w:rsidRPr="005E2AFE">
              <w:rPr>
                <w:rFonts w:ascii="Arial" w:hAnsi="Arial" w:cs="Arial"/>
                <w:sz w:val="24"/>
                <w:szCs w:val="24"/>
              </w:rPr>
              <w:t>The principal purpose of this report is</w:t>
            </w:r>
            <w:r w:rsidR="00ED782C">
              <w:rPr>
                <w:rFonts w:ascii="Arial" w:hAnsi="Arial" w:cs="Arial"/>
                <w:sz w:val="24"/>
                <w:szCs w:val="24"/>
              </w:rPr>
              <w:t xml:space="preserve"> to inform the committee</w:t>
            </w:r>
            <w:r w:rsidRPr="005E2AFE">
              <w:rPr>
                <w:rFonts w:ascii="Arial" w:hAnsi="Arial" w:cs="Arial"/>
                <w:sz w:val="24"/>
                <w:szCs w:val="24"/>
              </w:rPr>
              <w:t xml:space="preserve"> </w:t>
            </w:r>
            <w:r>
              <w:rPr>
                <w:rFonts w:ascii="Arial" w:hAnsi="Arial" w:cs="Arial"/>
                <w:sz w:val="24"/>
                <w:szCs w:val="24"/>
              </w:rPr>
              <w:t xml:space="preserve">of the results from the NHS Wales Staff Survey 2023 by Service Group, building on the initial high-level Health Board data shared in March 2024. </w:t>
            </w:r>
            <w:r w:rsidRPr="000F25C5">
              <w:rPr>
                <w:rFonts w:ascii="Arial" w:hAnsi="Arial" w:cs="Arial"/>
                <w:sz w:val="24"/>
                <w:szCs w:val="24"/>
              </w:rPr>
              <w:t xml:space="preserve"> </w:t>
            </w:r>
            <w:r>
              <w:rPr>
                <w:rFonts w:ascii="Arial" w:hAnsi="Arial" w:cs="Arial"/>
                <w:sz w:val="24"/>
                <w:szCs w:val="24"/>
              </w:rPr>
              <w:t xml:space="preserve"> </w:t>
            </w:r>
          </w:p>
        </w:tc>
      </w:tr>
      <w:tr w:rsidR="009546D7" w:rsidRPr="00034194" w14:paraId="6D290402" w14:textId="77777777" w:rsidTr="00DA76AD">
        <w:tc>
          <w:tcPr>
            <w:tcW w:w="2547" w:type="dxa"/>
          </w:tcPr>
          <w:p w14:paraId="6D2903F9" w14:textId="77777777" w:rsidR="009546D7" w:rsidRPr="00FA0CA9" w:rsidRDefault="009546D7" w:rsidP="009546D7">
            <w:pPr>
              <w:rPr>
                <w:rFonts w:ascii="Arial" w:hAnsi="Arial" w:cs="Arial"/>
                <w:b/>
                <w:sz w:val="24"/>
                <w:szCs w:val="24"/>
              </w:rPr>
            </w:pPr>
            <w:r w:rsidRPr="00FA0CA9">
              <w:rPr>
                <w:rFonts w:ascii="Arial" w:hAnsi="Arial" w:cs="Arial"/>
                <w:b/>
                <w:sz w:val="24"/>
                <w:szCs w:val="24"/>
              </w:rPr>
              <w:t>Key Issues</w:t>
            </w:r>
          </w:p>
          <w:p w14:paraId="6D2903FA" w14:textId="77777777" w:rsidR="009546D7" w:rsidRPr="00FA0CA9" w:rsidRDefault="009546D7" w:rsidP="009546D7">
            <w:pPr>
              <w:rPr>
                <w:rFonts w:ascii="Arial" w:hAnsi="Arial" w:cs="Arial"/>
                <w:b/>
                <w:sz w:val="24"/>
                <w:szCs w:val="24"/>
              </w:rPr>
            </w:pPr>
          </w:p>
          <w:p w14:paraId="6D2903FB" w14:textId="77777777" w:rsidR="009546D7" w:rsidRPr="00FA0CA9" w:rsidRDefault="009546D7" w:rsidP="009546D7">
            <w:pPr>
              <w:rPr>
                <w:rFonts w:ascii="Arial" w:hAnsi="Arial" w:cs="Arial"/>
                <w:b/>
                <w:sz w:val="24"/>
                <w:szCs w:val="24"/>
              </w:rPr>
            </w:pPr>
          </w:p>
          <w:p w14:paraId="6D2903FC" w14:textId="77777777" w:rsidR="009546D7" w:rsidRPr="00FA0CA9" w:rsidRDefault="009546D7" w:rsidP="009546D7">
            <w:pPr>
              <w:rPr>
                <w:rFonts w:ascii="Arial" w:hAnsi="Arial" w:cs="Arial"/>
                <w:b/>
                <w:sz w:val="24"/>
                <w:szCs w:val="24"/>
              </w:rPr>
            </w:pPr>
          </w:p>
        </w:tc>
        <w:tc>
          <w:tcPr>
            <w:tcW w:w="6469" w:type="dxa"/>
            <w:gridSpan w:val="6"/>
          </w:tcPr>
          <w:p w14:paraId="5331D3E4" w14:textId="44AE5B86" w:rsidR="009546D7" w:rsidRPr="00E34DCE" w:rsidRDefault="00BF7B63" w:rsidP="009546D7">
            <w:pPr>
              <w:jc w:val="both"/>
              <w:rPr>
                <w:rFonts w:ascii="Arial" w:eastAsia="Times New Roman" w:hAnsi="Arial" w:cs="Arial"/>
                <w:sz w:val="24"/>
                <w:szCs w:val="24"/>
                <w:lang w:eastAsia="en-GB"/>
              </w:rPr>
            </w:pPr>
            <w:r>
              <w:rPr>
                <w:rFonts w:ascii="Arial" w:eastAsia="Times New Roman" w:hAnsi="Arial" w:cs="Arial"/>
                <w:sz w:val="24"/>
                <w:szCs w:val="24"/>
                <w:lang w:eastAsia="en-GB"/>
              </w:rPr>
              <w:t>As a reminder, t</w:t>
            </w:r>
            <w:r w:rsidR="009546D7" w:rsidRPr="00E34DCE">
              <w:rPr>
                <w:rFonts w:ascii="Arial" w:eastAsia="Times New Roman" w:hAnsi="Arial" w:cs="Arial"/>
                <w:sz w:val="24"/>
                <w:szCs w:val="24"/>
                <w:lang w:eastAsia="en-GB"/>
              </w:rPr>
              <w:t>he NHS Wales Staff Survey 2023 was open for all employed staff from 16</w:t>
            </w:r>
            <w:r w:rsidR="009546D7" w:rsidRPr="00E34DCE">
              <w:rPr>
                <w:rFonts w:ascii="Arial" w:eastAsia="Times New Roman" w:hAnsi="Arial" w:cs="Arial"/>
                <w:sz w:val="24"/>
                <w:szCs w:val="24"/>
                <w:vertAlign w:val="superscript"/>
                <w:lang w:eastAsia="en-GB"/>
              </w:rPr>
              <w:t>th</w:t>
            </w:r>
            <w:r w:rsidR="009546D7" w:rsidRPr="00E34DCE">
              <w:rPr>
                <w:rFonts w:ascii="Arial" w:eastAsia="Times New Roman" w:hAnsi="Arial" w:cs="Arial"/>
                <w:sz w:val="24"/>
                <w:szCs w:val="24"/>
                <w:lang w:eastAsia="en-GB"/>
              </w:rPr>
              <w:t xml:space="preserve"> October 2023 for a total of 6 weeks for electronic, phone submissions and paper copies, available to those staff who struggle with digital access. </w:t>
            </w:r>
          </w:p>
          <w:p w14:paraId="399AAD77" w14:textId="77777777" w:rsidR="009546D7" w:rsidRPr="00E34DCE" w:rsidRDefault="009546D7" w:rsidP="009546D7">
            <w:pPr>
              <w:jc w:val="both"/>
              <w:rPr>
                <w:rFonts w:ascii="Arial" w:eastAsia="Times New Roman" w:hAnsi="Arial" w:cs="Arial"/>
                <w:sz w:val="24"/>
                <w:szCs w:val="24"/>
                <w:lang w:eastAsia="en-GB"/>
              </w:rPr>
            </w:pPr>
          </w:p>
          <w:p w14:paraId="7DFD8DB0" w14:textId="77777777" w:rsidR="009546D7" w:rsidRPr="00E34DCE" w:rsidRDefault="009546D7" w:rsidP="009546D7">
            <w:pPr>
              <w:jc w:val="both"/>
              <w:rPr>
                <w:rFonts w:ascii="Arial" w:eastAsia="Times New Roman" w:hAnsi="Arial" w:cs="Arial"/>
                <w:sz w:val="24"/>
                <w:szCs w:val="24"/>
                <w:lang w:eastAsia="en-GB"/>
              </w:rPr>
            </w:pPr>
            <w:r w:rsidRPr="00E34DCE">
              <w:rPr>
                <w:rFonts w:ascii="Arial" w:eastAsia="Times New Roman" w:hAnsi="Arial" w:cs="Arial"/>
                <w:sz w:val="24"/>
                <w:szCs w:val="24"/>
                <w:lang w:eastAsia="en-GB"/>
              </w:rPr>
              <w:t>The survey has been co-ordinated centrally from HEIW, and has a different vision and approach compared to previous years. Collaborative working with Staff Networks and Trade Union Partners, as well as organisational leads has been at the centre.</w:t>
            </w:r>
          </w:p>
          <w:p w14:paraId="03318284" w14:textId="77777777" w:rsidR="009546D7" w:rsidRPr="00E34DCE" w:rsidRDefault="009546D7" w:rsidP="009546D7">
            <w:pPr>
              <w:jc w:val="both"/>
              <w:rPr>
                <w:rFonts w:ascii="Arial" w:eastAsia="Times New Roman" w:hAnsi="Arial" w:cs="Arial"/>
                <w:sz w:val="24"/>
                <w:szCs w:val="24"/>
                <w:lang w:eastAsia="en-GB"/>
              </w:rPr>
            </w:pPr>
          </w:p>
          <w:p w14:paraId="54A35308" w14:textId="27724CEB" w:rsidR="009546D7" w:rsidRDefault="009546D7" w:rsidP="009546D7">
            <w:pPr>
              <w:jc w:val="both"/>
              <w:rPr>
                <w:rFonts w:ascii="Arial" w:hAnsi="Arial" w:cs="Arial"/>
                <w:sz w:val="24"/>
                <w:szCs w:val="24"/>
              </w:rPr>
            </w:pPr>
            <w:r w:rsidRPr="00E34DCE">
              <w:rPr>
                <w:rFonts w:ascii="Arial" w:hAnsi="Arial" w:cs="Arial"/>
                <w:sz w:val="24"/>
                <w:szCs w:val="24"/>
              </w:rPr>
              <w:t>On the 4</w:t>
            </w:r>
            <w:r w:rsidRPr="00E34DCE">
              <w:rPr>
                <w:rFonts w:ascii="Arial" w:hAnsi="Arial" w:cs="Arial"/>
                <w:sz w:val="24"/>
                <w:szCs w:val="24"/>
                <w:vertAlign w:val="superscript"/>
              </w:rPr>
              <w:t>th</w:t>
            </w:r>
            <w:r w:rsidRPr="00E34DCE">
              <w:rPr>
                <w:rFonts w:ascii="Arial" w:hAnsi="Arial" w:cs="Arial"/>
                <w:sz w:val="24"/>
                <w:szCs w:val="24"/>
              </w:rPr>
              <w:t xml:space="preserve"> December 2023, the final count of responses to the national survey was 2,625 (18.8%) for SBU HB and over 22,000 (20.7%) for the whole of NHS Wales.</w:t>
            </w:r>
            <w:r w:rsidR="00BF7B63">
              <w:rPr>
                <w:rFonts w:ascii="Arial" w:hAnsi="Arial" w:cs="Arial"/>
                <w:sz w:val="24"/>
                <w:szCs w:val="24"/>
              </w:rPr>
              <w:t xml:space="preserve">  The high-level results dashboards were released for Health Boards and NHS Wales in February 2024</w:t>
            </w:r>
            <w:r w:rsidR="00D962F4">
              <w:rPr>
                <w:rFonts w:ascii="Arial" w:hAnsi="Arial" w:cs="Arial"/>
                <w:sz w:val="24"/>
                <w:szCs w:val="24"/>
              </w:rPr>
              <w:t xml:space="preserve"> and presented at Management Board for SBU</w:t>
            </w:r>
            <w:r w:rsidR="00EF3296">
              <w:rPr>
                <w:rFonts w:ascii="Arial" w:hAnsi="Arial" w:cs="Arial"/>
                <w:sz w:val="24"/>
                <w:szCs w:val="24"/>
              </w:rPr>
              <w:t xml:space="preserve"> </w:t>
            </w:r>
            <w:r w:rsidR="00D962F4">
              <w:rPr>
                <w:rFonts w:ascii="Arial" w:hAnsi="Arial" w:cs="Arial"/>
                <w:sz w:val="24"/>
                <w:szCs w:val="24"/>
              </w:rPr>
              <w:t>HB in March 2024</w:t>
            </w:r>
            <w:r w:rsidR="00BF7B63">
              <w:rPr>
                <w:rFonts w:ascii="Arial" w:hAnsi="Arial" w:cs="Arial"/>
                <w:sz w:val="24"/>
                <w:szCs w:val="24"/>
              </w:rPr>
              <w:t>.</w:t>
            </w:r>
          </w:p>
          <w:p w14:paraId="3E5B884B" w14:textId="77777777" w:rsidR="00BF7B63" w:rsidRPr="00E34DCE" w:rsidRDefault="00BF7B63" w:rsidP="009546D7">
            <w:pPr>
              <w:jc w:val="both"/>
              <w:rPr>
                <w:rFonts w:ascii="Arial" w:hAnsi="Arial" w:cs="Arial"/>
                <w:sz w:val="24"/>
                <w:szCs w:val="24"/>
              </w:rPr>
            </w:pPr>
          </w:p>
          <w:p w14:paraId="6D2903FE" w14:textId="6387536F" w:rsidR="009546D7" w:rsidRPr="00FA0CA9" w:rsidRDefault="009546D7" w:rsidP="00D962F4">
            <w:pPr>
              <w:jc w:val="both"/>
              <w:rPr>
                <w:rFonts w:ascii="Arial" w:hAnsi="Arial" w:cs="Arial"/>
                <w:sz w:val="24"/>
                <w:szCs w:val="24"/>
              </w:rPr>
            </w:pPr>
            <w:r w:rsidRPr="00E34DCE">
              <w:rPr>
                <w:rFonts w:ascii="Arial" w:hAnsi="Arial" w:cs="Arial"/>
                <w:sz w:val="24"/>
                <w:szCs w:val="24"/>
              </w:rPr>
              <w:t>The national survey results should be used to supplement the feedback received from nearly 1,300 SBU HB staff, students and volunteers that took part in ‘Our Big Conversation’ and to provide assurance that what our Vision for a High Quality Organisation and People Strategy set out, are the right areas of focus and priority</w:t>
            </w:r>
            <w:r w:rsidR="00BF7B63">
              <w:rPr>
                <w:rFonts w:ascii="Arial" w:hAnsi="Arial" w:cs="Arial"/>
                <w:sz w:val="24"/>
                <w:szCs w:val="24"/>
              </w:rPr>
              <w:t>.</w:t>
            </w:r>
          </w:p>
          <w:p w14:paraId="6D290401" w14:textId="77777777" w:rsidR="009546D7" w:rsidRPr="00FA0CA9" w:rsidRDefault="009546D7" w:rsidP="009546D7">
            <w:pPr>
              <w:rPr>
                <w:rFonts w:ascii="Arial" w:hAnsi="Arial" w:cs="Arial"/>
                <w:sz w:val="24"/>
                <w:szCs w:val="24"/>
              </w:rPr>
            </w:pPr>
          </w:p>
        </w:tc>
      </w:tr>
      <w:tr w:rsidR="009546D7" w:rsidRPr="00034194" w14:paraId="6D290409" w14:textId="77777777" w:rsidTr="00DA76AD">
        <w:trPr>
          <w:trHeight w:val="97"/>
        </w:trPr>
        <w:tc>
          <w:tcPr>
            <w:tcW w:w="2547" w:type="dxa"/>
            <w:vMerge w:val="restart"/>
          </w:tcPr>
          <w:p w14:paraId="6D290403" w14:textId="77777777" w:rsidR="009546D7" w:rsidRPr="00FA0CA9" w:rsidRDefault="009546D7" w:rsidP="009546D7">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9546D7" w:rsidRPr="00FA0CA9" w:rsidRDefault="009546D7" w:rsidP="009546D7">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9546D7" w:rsidRPr="00FA0CA9" w:rsidRDefault="009546D7" w:rsidP="009546D7">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9546D7" w:rsidRPr="00FA0CA9" w:rsidRDefault="009546D7" w:rsidP="009546D7">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9546D7" w:rsidRPr="00FA0CA9" w:rsidRDefault="009546D7" w:rsidP="009546D7">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9546D7" w:rsidRPr="00FA0CA9" w:rsidRDefault="009546D7" w:rsidP="009546D7">
            <w:pPr>
              <w:rPr>
                <w:rFonts w:ascii="Arial" w:hAnsi="Arial" w:cs="Arial"/>
                <w:b/>
                <w:sz w:val="24"/>
                <w:szCs w:val="24"/>
              </w:rPr>
            </w:pPr>
            <w:r w:rsidRPr="00FA0CA9">
              <w:rPr>
                <w:rFonts w:ascii="Arial" w:hAnsi="Arial" w:cs="Arial"/>
                <w:b/>
                <w:sz w:val="24"/>
                <w:szCs w:val="24"/>
              </w:rPr>
              <w:t>Approval</w:t>
            </w:r>
          </w:p>
        </w:tc>
      </w:tr>
      <w:tr w:rsidR="009546D7" w:rsidRPr="00034194" w14:paraId="6D29040F" w14:textId="77777777" w:rsidTr="00DA76AD">
        <w:trPr>
          <w:trHeight w:val="96"/>
        </w:trPr>
        <w:tc>
          <w:tcPr>
            <w:tcW w:w="2547" w:type="dxa"/>
            <w:vMerge/>
          </w:tcPr>
          <w:p w14:paraId="6D29040A" w14:textId="77777777" w:rsidR="009546D7" w:rsidRPr="00FA0CA9" w:rsidRDefault="009546D7" w:rsidP="009546D7">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D29040B" w14:textId="3D295C2D" w:rsidR="009546D7" w:rsidRPr="00FA0CA9" w:rsidRDefault="009546D7" w:rsidP="009546D7">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41A98D02" w:rsidR="009546D7" w:rsidRPr="00FA0CA9" w:rsidRDefault="009546D7" w:rsidP="009546D7">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9546D7" w:rsidRPr="00FA0CA9" w:rsidRDefault="009546D7" w:rsidP="009546D7">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9546D7" w:rsidRPr="00FA0CA9" w:rsidRDefault="009546D7" w:rsidP="009546D7">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9546D7" w:rsidRPr="00034194" w14:paraId="6D290418" w14:textId="77777777" w:rsidTr="00DA76AD">
        <w:tc>
          <w:tcPr>
            <w:tcW w:w="2547" w:type="dxa"/>
          </w:tcPr>
          <w:p w14:paraId="6D290410" w14:textId="77777777" w:rsidR="009546D7" w:rsidRPr="00FA0CA9" w:rsidRDefault="009546D7" w:rsidP="009546D7">
            <w:pPr>
              <w:rPr>
                <w:rFonts w:ascii="Arial" w:hAnsi="Arial" w:cs="Arial"/>
                <w:b/>
                <w:sz w:val="24"/>
                <w:szCs w:val="24"/>
              </w:rPr>
            </w:pPr>
            <w:r w:rsidRPr="00FA0CA9">
              <w:rPr>
                <w:rFonts w:ascii="Arial" w:hAnsi="Arial" w:cs="Arial"/>
                <w:b/>
                <w:sz w:val="24"/>
                <w:szCs w:val="24"/>
              </w:rPr>
              <w:t>Recommendations</w:t>
            </w:r>
          </w:p>
          <w:p w14:paraId="6D290411" w14:textId="77777777" w:rsidR="009546D7" w:rsidRPr="00FA0CA9" w:rsidRDefault="009546D7" w:rsidP="009546D7">
            <w:pPr>
              <w:rPr>
                <w:rFonts w:ascii="Arial" w:hAnsi="Arial" w:cs="Arial"/>
                <w:b/>
                <w:sz w:val="24"/>
                <w:szCs w:val="24"/>
              </w:rPr>
            </w:pPr>
          </w:p>
        </w:tc>
        <w:tc>
          <w:tcPr>
            <w:tcW w:w="6469" w:type="dxa"/>
            <w:gridSpan w:val="6"/>
          </w:tcPr>
          <w:p w14:paraId="6D290412" w14:textId="77777777" w:rsidR="009546D7" w:rsidRPr="009546D7" w:rsidRDefault="009546D7" w:rsidP="009546D7">
            <w:pPr>
              <w:ind w:right="96"/>
              <w:rPr>
                <w:rFonts w:ascii="Arial" w:hAnsi="Arial" w:cs="Arial"/>
                <w:color w:val="000000" w:themeColor="text1"/>
                <w:sz w:val="24"/>
                <w:szCs w:val="24"/>
              </w:rPr>
            </w:pPr>
            <w:r w:rsidRPr="009546D7">
              <w:rPr>
                <w:rFonts w:ascii="Arial" w:hAnsi="Arial" w:cs="Arial"/>
                <w:color w:val="000000" w:themeColor="text1"/>
                <w:sz w:val="24"/>
                <w:szCs w:val="24"/>
              </w:rPr>
              <w:t>Members are asked to:</w:t>
            </w:r>
          </w:p>
          <w:p w14:paraId="554BC7AD" w14:textId="07813BBB" w:rsidR="009546D7" w:rsidRPr="008B7759" w:rsidRDefault="009546D7" w:rsidP="009546D7">
            <w:pPr>
              <w:pStyle w:val="ListParagraph"/>
              <w:numPr>
                <w:ilvl w:val="0"/>
                <w:numId w:val="12"/>
              </w:numPr>
              <w:rPr>
                <w:rFonts w:ascii="Arial" w:hAnsi="Arial" w:cs="Arial"/>
                <w:sz w:val="24"/>
                <w:szCs w:val="24"/>
              </w:rPr>
            </w:pPr>
            <w:r w:rsidRPr="008B7759">
              <w:rPr>
                <w:rFonts w:ascii="Arial" w:hAnsi="Arial" w:cs="Arial"/>
                <w:sz w:val="24"/>
                <w:szCs w:val="24"/>
              </w:rPr>
              <w:t xml:space="preserve">Note the </w:t>
            </w:r>
            <w:r>
              <w:rPr>
                <w:rFonts w:ascii="Arial" w:hAnsi="Arial" w:cs="Arial"/>
                <w:sz w:val="24"/>
                <w:szCs w:val="24"/>
              </w:rPr>
              <w:t>results for the 2023 NHS Wale</w:t>
            </w:r>
            <w:r w:rsidR="00BB2128">
              <w:rPr>
                <w:rFonts w:ascii="Arial" w:hAnsi="Arial" w:cs="Arial"/>
                <w:sz w:val="24"/>
                <w:szCs w:val="24"/>
              </w:rPr>
              <w:t>s Staff Survey by Service Group</w:t>
            </w:r>
          </w:p>
          <w:p w14:paraId="6D290417" w14:textId="4C1C637A" w:rsidR="009546D7" w:rsidRPr="00C503DD" w:rsidRDefault="009546D7" w:rsidP="009546D7">
            <w:pPr>
              <w:pStyle w:val="ListParagraph"/>
              <w:numPr>
                <w:ilvl w:val="0"/>
                <w:numId w:val="11"/>
              </w:numPr>
              <w:ind w:right="96"/>
              <w:rPr>
                <w:rFonts w:ascii="Arial" w:hAnsi="Arial" w:cs="Arial"/>
                <w:color w:val="FF0000"/>
                <w:sz w:val="24"/>
                <w:szCs w:val="24"/>
              </w:rPr>
            </w:pPr>
            <w:r>
              <w:rPr>
                <w:rFonts w:ascii="Arial" w:hAnsi="Arial" w:cs="Arial"/>
                <w:sz w:val="24"/>
                <w:szCs w:val="24"/>
              </w:rPr>
              <w:t xml:space="preserve">Note next steps </w:t>
            </w:r>
            <w:r w:rsidRPr="00D07ECC">
              <w:rPr>
                <w:rFonts w:ascii="Arial" w:hAnsi="Arial" w:cs="Arial"/>
                <w:sz w:val="24"/>
                <w:szCs w:val="24"/>
              </w:rPr>
              <w:t xml:space="preserve"> </w:t>
            </w:r>
          </w:p>
        </w:tc>
      </w:tr>
    </w:tbl>
    <w:p w14:paraId="6D29041A" w14:textId="72662C7B" w:rsidR="00653AEC" w:rsidRDefault="0020539A" w:rsidP="00653AEC">
      <w:pPr>
        <w:spacing w:after="0" w:line="240" w:lineRule="auto"/>
        <w:jc w:val="center"/>
        <w:rPr>
          <w:rFonts w:ascii="Arial" w:hAnsi="Arial" w:cs="Arial"/>
          <w:b/>
          <w:sz w:val="24"/>
          <w:szCs w:val="24"/>
        </w:rPr>
      </w:pPr>
      <w:r>
        <w:br w:type="page"/>
      </w:r>
      <w:r w:rsidR="009546D7">
        <w:rPr>
          <w:rFonts w:ascii="Arial" w:hAnsi="Arial" w:cs="Arial"/>
          <w:b/>
          <w:sz w:val="24"/>
          <w:szCs w:val="24"/>
        </w:rPr>
        <w:lastRenderedPageBreak/>
        <w:t>NHS WALES STAFF SURVEY 2023 – RESULTS BY SERVICE GROUP</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6D29041E" w14:textId="1A9FC311" w:rsidR="00653AEC" w:rsidRDefault="009546D7" w:rsidP="00BB2128">
      <w:pPr>
        <w:spacing w:after="0" w:line="240" w:lineRule="auto"/>
        <w:jc w:val="both"/>
        <w:rPr>
          <w:rFonts w:ascii="Arial" w:hAnsi="Arial" w:cs="Arial"/>
          <w:sz w:val="24"/>
          <w:szCs w:val="24"/>
        </w:rPr>
      </w:pPr>
      <w:r w:rsidRPr="009546D7">
        <w:rPr>
          <w:rFonts w:ascii="Arial" w:hAnsi="Arial" w:cs="Arial"/>
          <w:sz w:val="24"/>
          <w:szCs w:val="24"/>
        </w:rPr>
        <w:t>The principal purpose of this repo</w:t>
      </w:r>
      <w:r w:rsidR="00ED782C">
        <w:rPr>
          <w:rFonts w:ascii="Arial" w:hAnsi="Arial" w:cs="Arial"/>
          <w:sz w:val="24"/>
          <w:szCs w:val="24"/>
        </w:rPr>
        <w:t>rt is to inform committee members</w:t>
      </w:r>
      <w:r w:rsidRPr="009546D7">
        <w:rPr>
          <w:rFonts w:ascii="Arial" w:hAnsi="Arial" w:cs="Arial"/>
          <w:sz w:val="24"/>
          <w:szCs w:val="24"/>
        </w:rPr>
        <w:t xml:space="preserve"> of the results from the NHS Wales Staff Survey 2023 by Service Group, building on the initial high-level Health Board data shared in March 2024.   </w:t>
      </w:r>
    </w:p>
    <w:p w14:paraId="07F6D3A9" w14:textId="77777777" w:rsidR="009546D7" w:rsidRPr="009546D7" w:rsidRDefault="009546D7" w:rsidP="009546D7">
      <w:pPr>
        <w:spacing w:after="0" w:line="240" w:lineRule="auto"/>
        <w:rPr>
          <w:rFonts w:ascii="Arial" w:hAnsi="Arial" w:cs="Arial"/>
          <w:b/>
          <w:sz w:val="24"/>
          <w:szCs w:val="24"/>
        </w:rPr>
      </w:pPr>
    </w:p>
    <w:p w14:paraId="6D29041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3685D4D9" w14:textId="4CA9B5ED" w:rsidR="00BF7B63" w:rsidRPr="00BF7B63" w:rsidRDefault="00BF7B63" w:rsidP="00BF7B63">
      <w:pPr>
        <w:jc w:val="both"/>
        <w:rPr>
          <w:rFonts w:ascii="Arial" w:eastAsia="Times New Roman" w:hAnsi="Arial" w:cs="Arial"/>
          <w:sz w:val="24"/>
          <w:szCs w:val="24"/>
          <w:lang w:eastAsia="en-GB"/>
        </w:rPr>
      </w:pPr>
      <w:r>
        <w:rPr>
          <w:rFonts w:ascii="Arial" w:eastAsia="Times New Roman" w:hAnsi="Arial" w:cs="Arial"/>
          <w:sz w:val="24"/>
          <w:szCs w:val="24"/>
          <w:lang w:eastAsia="en-GB"/>
        </w:rPr>
        <w:t>As a reminder, the</w:t>
      </w:r>
      <w:r w:rsidRPr="00BF7B63">
        <w:rPr>
          <w:rFonts w:ascii="Arial" w:eastAsia="Times New Roman" w:hAnsi="Arial" w:cs="Arial"/>
          <w:sz w:val="24"/>
          <w:szCs w:val="24"/>
          <w:lang w:eastAsia="en-GB"/>
        </w:rPr>
        <w:t xml:space="preserve"> NHS Wales Staff Survey 2023 was open for all employed staff from 16</w:t>
      </w:r>
      <w:r w:rsidRPr="00BF7B63">
        <w:rPr>
          <w:rFonts w:ascii="Arial" w:eastAsia="Times New Roman" w:hAnsi="Arial" w:cs="Arial"/>
          <w:sz w:val="24"/>
          <w:szCs w:val="24"/>
          <w:vertAlign w:val="superscript"/>
          <w:lang w:eastAsia="en-GB"/>
        </w:rPr>
        <w:t>th</w:t>
      </w:r>
      <w:r w:rsidRPr="00BF7B63">
        <w:rPr>
          <w:rFonts w:ascii="Arial" w:eastAsia="Times New Roman" w:hAnsi="Arial" w:cs="Arial"/>
          <w:sz w:val="24"/>
          <w:szCs w:val="24"/>
          <w:lang w:eastAsia="en-GB"/>
        </w:rPr>
        <w:t xml:space="preserve"> October 2023 for a total of 6 weeks for electronic, phone submissions and paper copies, available to those staff who struggle with digital access. </w:t>
      </w:r>
    </w:p>
    <w:p w14:paraId="474348E5" w14:textId="77777777" w:rsidR="00BF7B63" w:rsidRPr="00BF7B63" w:rsidRDefault="00BF7B63" w:rsidP="00BF7B63">
      <w:pPr>
        <w:jc w:val="both"/>
        <w:rPr>
          <w:rFonts w:ascii="Arial" w:eastAsia="Times New Roman" w:hAnsi="Arial" w:cs="Arial"/>
          <w:sz w:val="24"/>
          <w:szCs w:val="24"/>
          <w:lang w:eastAsia="en-GB"/>
        </w:rPr>
      </w:pPr>
      <w:r w:rsidRPr="00BF7B63">
        <w:rPr>
          <w:rFonts w:ascii="Arial" w:eastAsia="Times New Roman" w:hAnsi="Arial" w:cs="Arial"/>
          <w:sz w:val="24"/>
          <w:szCs w:val="24"/>
          <w:lang w:eastAsia="en-GB"/>
        </w:rPr>
        <w:t>The survey has been co-ordinated centrally from HEIW, and has a different vision and approach compared to previous years. Collaborative working with Staff Networks and Trade Union Partners, as well as organisational leads has been at the centre.</w:t>
      </w:r>
    </w:p>
    <w:p w14:paraId="52DBFEA4" w14:textId="31620629" w:rsidR="00BF7B63" w:rsidRDefault="00BF7B63" w:rsidP="00BF7B63">
      <w:pPr>
        <w:jc w:val="both"/>
        <w:rPr>
          <w:rFonts w:ascii="Arial" w:hAnsi="Arial" w:cs="Arial"/>
          <w:sz w:val="24"/>
          <w:szCs w:val="24"/>
        </w:rPr>
      </w:pPr>
      <w:r w:rsidRPr="00BF7B63">
        <w:rPr>
          <w:rFonts w:ascii="Arial" w:hAnsi="Arial" w:cs="Arial"/>
          <w:sz w:val="24"/>
          <w:szCs w:val="24"/>
        </w:rPr>
        <w:t>On the 4</w:t>
      </w:r>
      <w:r w:rsidRPr="00BF7B63">
        <w:rPr>
          <w:rFonts w:ascii="Arial" w:hAnsi="Arial" w:cs="Arial"/>
          <w:sz w:val="24"/>
          <w:szCs w:val="24"/>
          <w:vertAlign w:val="superscript"/>
        </w:rPr>
        <w:t>th</w:t>
      </w:r>
      <w:r w:rsidRPr="00BF7B63">
        <w:rPr>
          <w:rFonts w:ascii="Arial" w:hAnsi="Arial" w:cs="Arial"/>
          <w:sz w:val="24"/>
          <w:szCs w:val="24"/>
        </w:rPr>
        <w:t xml:space="preserve"> December 2023, the final count of responses to the national survey was 2,625 (18.8%) for SBU HB and over 22,000 (20.7%) for the whole of NHS Wales.</w:t>
      </w:r>
      <w:r>
        <w:rPr>
          <w:rFonts w:ascii="Arial" w:hAnsi="Arial" w:cs="Arial"/>
          <w:sz w:val="24"/>
          <w:szCs w:val="24"/>
        </w:rPr>
        <w:t xml:space="preserve"> The high-level results dashboards were released for Health Boards and NHS Wales in February 2024.</w:t>
      </w:r>
      <w:r w:rsidR="000E1C6B">
        <w:rPr>
          <w:rFonts w:ascii="Arial" w:hAnsi="Arial" w:cs="Arial"/>
          <w:sz w:val="24"/>
          <w:szCs w:val="24"/>
        </w:rPr>
        <w:t xml:space="preserve">  The high-level results and timelines for next steps were shared during March 2024’s Management Board and subsequently shared wider across the organisation and Service Groups via DICE, HR Business Partners, Trade Unions and local networks.</w:t>
      </w:r>
    </w:p>
    <w:p w14:paraId="554BB788" w14:textId="23F96F37" w:rsidR="00BF7B63" w:rsidRDefault="000E1C6B" w:rsidP="00BF7B63">
      <w:pPr>
        <w:jc w:val="both"/>
        <w:rPr>
          <w:rFonts w:ascii="Arial" w:hAnsi="Arial" w:cs="Arial"/>
          <w:sz w:val="24"/>
          <w:szCs w:val="24"/>
        </w:rPr>
      </w:pPr>
      <w:r>
        <w:rPr>
          <w:rFonts w:ascii="Arial" w:hAnsi="Arial" w:cs="Arial"/>
          <w:sz w:val="24"/>
          <w:szCs w:val="24"/>
        </w:rPr>
        <w:t>It was agreed that t</w:t>
      </w:r>
      <w:r w:rsidR="00BF7B63" w:rsidRPr="00BF7B63">
        <w:rPr>
          <w:rFonts w:ascii="Arial" w:hAnsi="Arial" w:cs="Arial"/>
          <w:sz w:val="24"/>
          <w:szCs w:val="24"/>
        </w:rPr>
        <w:t xml:space="preserve">he full data set, providing context through the qualitative data and localised analysis by Service Group, Location and Staff Group, </w:t>
      </w:r>
      <w:r>
        <w:rPr>
          <w:rFonts w:ascii="Arial" w:hAnsi="Arial" w:cs="Arial"/>
          <w:sz w:val="24"/>
          <w:szCs w:val="24"/>
        </w:rPr>
        <w:t>would</w:t>
      </w:r>
      <w:r w:rsidR="00BF7B63" w:rsidRPr="00BF7B63">
        <w:rPr>
          <w:rFonts w:ascii="Arial" w:hAnsi="Arial" w:cs="Arial"/>
          <w:sz w:val="24"/>
          <w:szCs w:val="24"/>
        </w:rPr>
        <w:t xml:space="preserve"> be made available during early April.  </w:t>
      </w:r>
      <w:r>
        <w:rPr>
          <w:rFonts w:ascii="Arial" w:hAnsi="Arial" w:cs="Arial"/>
          <w:sz w:val="24"/>
          <w:szCs w:val="24"/>
        </w:rPr>
        <w:t>Unfortunately, IQVIA</w:t>
      </w:r>
      <w:r w:rsidR="00D962F4">
        <w:rPr>
          <w:rFonts w:ascii="Arial" w:hAnsi="Arial" w:cs="Arial"/>
          <w:sz w:val="24"/>
          <w:szCs w:val="24"/>
        </w:rPr>
        <w:t>, the survey provider</w:t>
      </w:r>
      <w:r w:rsidR="00EF3296">
        <w:rPr>
          <w:rFonts w:ascii="Arial" w:hAnsi="Arial" w:cs="Arial"/>
          <w:sz w:val="24"/>
          <w:szCs w:val="24"/>
        </w:rPr>
        <w:t>,</w:t>
      </w:r>
      <w:r>
        <w:rPr>
          <w:rFonts w:ascii="Arial" w:hAnsi="Arial" w:cs="Arial"/>
          <w:sz w:val="24"/>
          <w:szCs w:val="24"/>
        </w:rPr>
        <w:t xml:space="preserve"> failed to deliver on the timeframes agreed in the contract, which resulted in HEIW having to take the decision to use their own data team to build the survey dashboard using Power BI for national staff survey leads across NHS Wales organisations to download </w:t>
      </w:r>
      <w:r w:rsidR="00D962F4">
        <w:rPr>
          <w:rFonts w:ascii="Arial" w:hAnsi="Arial" w:cs="Arial"/>
          <w:sz w:val="24"/>
          <w:szCs w:val="24"/>
        </w:rPr>
        <w:t xml:space="preserve">and analyse their </w:t>
      </w:r>
      <w:r w:rsidR="005C15DC">
        <w:rPr>
          <w:rFonts w:ascii="Arial" w:hAnsi="Arial" w:cs="Arial"/>
          <w:sz w:val="24"/>
          <w:szCs w:val="24"/>
        </w:rPr>
        <w:t xml:space="preserve">full </w:t>
      </w:r>
      <w:r w:rsidR="00D962F4">
        <w:rPr>
          <w:rFonts w:ascii="Arial" w:hAnsi="Arial" w:cs="Arial"/>
          <w:sz w:val="24"/>
          <w:szCs w:val="24"/>
        </w:rPr>
        <w:t>data</w:t>
      </w:r>
      <w:r w:rsidR="005C15DC">
        <w:rPr>
          <w:rFonts w:ascii="Arial" w:hAnsi="Arial" w:cs="Arial"/>
          <w:sz w:val="24"/>
          <w:szCs w:val="24"/>
        </w:rPr>
        <w:t>-set</w:t>
      </w:r>
      <w:r w:rsidR="00D962F4">
        <w:rPr>
          <w:rFonts w:ascii="Arial" w:hAnsi="Arial" w:cs="Arial"/>
          <w:sz w:val="24"/>
          <w:szCs w:val="24"/>
        </w:rPr>
        <w:t>.</w:t>
      </w:r>
      <w:r>
        <w:rPr>
          <w:rFonts w:ascii="Arial" w:hAnsi="Arial" w:cs="Arial"/>
          <w:sz w:val="24"/>
          <w:szCs w:val="24"/>
        </w:rPr>
        <w:t xml:space="preserve"> </w:t>
      </w:r>
    </w:p>
    <w:p w14:paraId="5CA2D66B" w14:textId="77777777" w:rsidR="00EF3296" w:rsidRDefault="00EF3296" w:rsidP="00BF7B63">
      <w:pPr>
        <w:jc w:val="both"/>
        <w:rPr>
          <w:rFonts w:ascii="Arial" w:hAnsi="Arial" w:cs="Arial"/>
          <w:sz w:val="24"/>
          <w:szCs w:val="24"/>
        </w:rPr>
      </w:pPr>
    </w:p>
    <w:p w14:paraId="2A80AA7E" w14:textId="43682D3B" w:rsidR="00EF3296" w:rsidRDefault="00EF3296" w:rsidP="00EF3296">
      <w:pPr>
        <w:pStyle w:val="ListParagraph"/>
        <w:numPr>
          <w:ilvl w:val="1"/>
          <w:numId w:val="13"/>
        </w:numPr>
        <w:jc w:val="both"/>
        <w:rPr>
          <w:rFonts w:ascii="Arial" w:hAnsi="Arial" w:cs="Arial"/>
          <w:b/>
          <w:sz w:val="24"/>
          <w:szCs w:val="24"/>
        </w:rPr>
      </w:pPr>
      <w:r>
        <w:rPr>
          <w:rFonts w:ascii="Arial" w:hAnsi="Arial" w:cs="Arial"/>
          <w:b/>
          <w:sz w:val="24"/>
          <w:szCs w:val="24"/>
        </w:rPr>
        <w:t>Results by Service Delivery Group:</w:t>
      </w:r>
    </w:p>
    <w:p w14:paraId="29712137" w14:textId="11E57330" w:rsidR="00EF3296" w:rsidRPr="00EF3296" w:rsidRDefault="00EF3296" w:rsidP="00EF3296">
      <w:pPr>
        <w:jc w:val="both"/>
        <w:rPr>
          <w:rFonts w:ascii="Arial" w:hAnsi="Arial" w:cs="Arial"/>
          <w:b/>
          <w:sz w:val="24"/>
          <w:szCs w:val="24"/>
        </w:rPr>
      </w:pPr>
      <w:r w:rsidRPr="00EF3296">
        <w:rPr>
          <w:rFonts w:ascii="Arial" w:hAnsi="Arial" w:cs="Arial"/>
          <w:b/>
          <w:sz w:val="24"/>
          <w:szCs w:val="24"/>
        </w:rPr>
        <w:t>Making the Links with our ‘One Bay Way’</w:t>
      </w:r>
    </w:p>
    <w:p w14:paraId="3E72F05D" w14:textId="3286B6C8" w:rsidR="00EF3296" w:rsidRDefault="00EF3296" w:rsidP="00EF3296">
      <w:pPr>
        <w:spacing w:after="0" w:line="240" w:lineRule="auto"/>
        <w:jc w:val="both"/>
        <w:rPr>
          <w:rFonts w:ascii="Arial" w:hAnsi="Arial" w:cs="Arial"/>
          <w:sz w:val="24"/>
          <w:szCs w:val="24"/>
        </w:rPr>
      </w:pPr>
      <w:r>
        <w:rPr>
          <w:rFonts w:ascii="Arial" w:hAnsi="Arial" w:cs="Arial"/>
          <w:sz w:val="24"/>
          <w:szCs w:val="24"/>
        </w:rPr>
        <w:t xml:space="preserve">In consistency with the analysis of initial high-level results for SBU HB, the results by Service Group have been further analysed in line with our ‘One Bay Way’, making links where possible to our 10-year Vision for a High Quality Organisation and our People Strategy, 2024-2029.  A copy of the </w:t>
      </w:r>
      <w:r w:rsidR="005C15DC">
        <w:rPr>
          <w:rFonts w:ascii="Arial" w:hAnsi="Arial" w:cs="Arial"/>
          <w:sz w:val="24"/>
          <w:szCs w:val="24"/>
        </w:rPr>
        <w:t>quantitative results by Service Group</w:t>
      </w:r>
      <w:r>
        <w:rPr>
          <w:rFonts w:ascii="Arial" w:hAnsi="Arial" w:cs="Arial"/>
          <w:sz w:val="24"/>
          <w:szCs w:val="24"/>
        </w:rPr>
        <w:t xml:space="preserve"> is included in appendix </w:t>
      </w:r>
      <w:r w:rsidR="005C15DC">
        <w:rPr>
          <w:rFonts w:ascii="Arial" w:hAnsi="Arial" w:cs="Arial"/>
          <w:sz w:val="24"/>
          <w:szCs w:val="24"/>
        </w:rPr>
        <w:t>1</w:t>
      </w:r>
      <w:r>
        <w:rPr>
          <w:rFonts w:ascii="Arial" w:hAnsi="Arial" w:cs="Arial"/>
          <w:sz w:val="24"/>
          <w:szCs w:val="24"/>
        </w:rPr>
        <w:t xml:space="preserve">.  </w:t>
      </w:r>
    </w:p>
    <w:p w14:paraId="5A7BE8D7" w14:textId="77777777" w:rsidR="00EF3296" w:rsidRDefault="00EF3296" w:rsidP="00EF3296">
      <w:pPr>
        <w:spacing w:after="0" w:line="240" w:lineRule="auto"/>
        <w:jc w:val="both"/>
        <w:rPr>
          <w:rFonts w:ascii="Arial" w:hAnsi="Arial" w:cs="Arial"/>
          <w:sz w:val="24"/>
          <w:szCs w:val="24"/>
        </w:rPr>
      </w:pPr>
    </w:p>
    <w:p w14:paraId="5EA05DC4" w14:textId="65BBE7C7" w:rsidR="00EF3296" w:rsidRDefault="00EC3C40" w:rsidP="00EF3296">
      <w:pPr>
        <w:spacing w:after="0" w:line="240" w:lineRule="auto"/>
        <w:jc w:val="both"/>
        <w:rPr>
          <w:rFonts w:ascii="Arial" w:hAnsi="Arial" w:cs="Arial"/>
          <w:sz w:val="24"/>
          <w:szCs w:val="24"/>
        </w:rPr>
      </w:pPr>
      <w:r>
        <w:rPr>
          <w:rFonts w:ascii="Arial" w:hAnsi="Arial" w:cs="Arial"/>
          <w:sz w:val="24"/>
          <w:szCs w:val="24"/>
        </w:rPr>
        <w:t>It is worth noting that there is no national Staff Survey Action Plan published to date, but as discussed at Management Board in March 2024, t</w:t>
      </w:r>
      <w:r w:rsidR="00EF3296">
        <w:rPr>
          <w:rFonts w:ascii="Arial" w:hAnsi="Arial" w:cs="Arial"/>
          <w:sz w:val="24"/>
          <w:szCs w:val="24"/>
        </w:rPr>
        <w:t>he national survey results should be used to supplement the feedback received from nearly 1,300 SBU HB staff, students and volunteers that took part in ‘Our Big Conversation’</w:t>
      </w:r>
      <w:r>
        <w:rPr>
          <w:rFonts w:ascii="Arial" w:hAnsi="Arial" w:cs="Arial"/>
          <w:sz w:val="24"/>
          <w:szCs w:val="24"/>
        </w:rPr>
        <w:t>.</w:t>
      </w:r>
      <w:r w:rsidR="00EF3296">
        <w:rPr>
          <w:rFonts w:ascii="Arial" w:hAnsi="Arial" w:cs="Arial"/>
          <w:sz w:val="24"/>
          <w:szCs w:val="24"/>
        </w:rPr>
        <w:t xml:space="preserve"> </w:t>
      </w:r>
      <w:r>
        <w:rPr>
          <w:rFonts w:ascii="Arial" w:hAnsi="Arial" w:cs="Arial"/>
          <w:sz w:val="24"/>
          <w:szCs w:val="24"/>
        </w:rPr>
        <w:t>They should also</w:t>
      </w:r>
      <w:r w:rsidR="00EF3296">
        <w:rPr>
          <w:rFonts w:ascii="Arial" w:hAnsi="Arial" w:cs="Arial"/>
          <w:sz w:val="24"/>
          <w:szCs w:val="24"/>
        </w:rPr>
        <w:t xml:space="preserve"> provide assurance that what our Vision for a High Quality Organisation and People Strategy sets out, are the right areas of focus and priority</w:t>
      </w:r>
      <w:r>
        <w:rPr>
          <w:rFonts w:ascii="Arial" w:hAnsi="Arial" w:cs="Arial"/>
          <w:sz w:val="24"/>
          <w:szCs w:val="24"/>
        </w:rPr>
        <w:t>, recognising the order of focus may be different for each Service Group/Corporate Directorate</w:t>
      </w:r>
      <w:r w:rsidR="00EF3296">
        <w:rPr>
          <w:rFonts w:ascii="Arial" w:hAnsi="Arial" w:cs="Arial"/>
          <w:sz w:val="24"/>
          <w:szCs w:val="24"/>
        </w:rPr>
        <w:t xml:space="preserve">.  </w:t>
      </w:r>
    </w:p>
    <w:p w14:paraId="493A03FD" w14:textId="50C7BA8B" w:rsidR="00EF3296" w:rsidRDefault="00EC3C40" w:rsidP="00EF3296">
      <w:pPr>
        <w:jc w:val="both"/>
        <w:rPr>
          <w:rFonts w:ascii="Arial" w:hAnsi="Arial" w:cs="Arial"/>
          <w:sz w:val="24"/>
          <w:szCs w:val="24"/>
        </w:rPr>
      </w:pPr>
      <w:r>
        <w:rPr>
          <w:rFonts w:ascii="Arial" w:hAnsi="Arial" w:cs="Arial"/>
          <w:sz w:val="24"/>
          <w:szCs w:val="24"/>
        </w:rPr>
        <w:lastRenderedPageBreak/>
        <w:t>Again, t</w:t>
      </w:r>
      <w:r w:rsidR="00EF3296">
        <w:rPr>
          <w:rFonts w:ascii="Arial" w:hAnsi="Arial" w:cs="Arial"/>
          <w:sz w:val="24"/>
          <w:szCs w:val="24"/>
        </w:rPr>
        <w:t>he national survey and its results provide an opportunity to further communicate our ‘One Bay Way’, our Vision for a High Quality Organisation and People Strategy, but importantly the progress we are making towards the commitments outlined in these documents, through our on-going corporate and local communications.</w:t>
      </w:r>
      <w:r>
        <w:rPr>
          <w:rFonts w:ascii="Arial" w:hAnsi="Arial" w:cs="Arial"/>
          <w:sz w:val="24"/>
          <w:szCs w:val="24"/>
        </w:rPr>
        <w:t xml:space="preserve">  </w:t>
      </w:r>
    </w:p>
    <w:p w14:paraId="194C450F" w14:textId="63A03700" w:rsidR="00EC3C40" w:rsidRPr="007D38C2" w:rsidRDefault="00EC3C40" w:rsidP="00EF3296">
      <w:pPr>
        <w:jc w:val="both"/>
        <w:rPr>
          <w:rFonts w:ascii="Arial" w:hAnsi="Arial" w:cs="Arial"/>
          <w:sz w:val="24"/>
          <w:szCs w:val="24"/>
        </w:rPr>
      </w:pPr>
    </w:p>
    <w:p w14:paraId="6E114CBE" w14:textId="2C4A0223" w:rsidR="00EC3C40" w:rsidRPr="00EC3C40" w:rsidRDefault="00EC3C40" w:rsidP="00EC3C40">
      <w:pPr>
        <w:pStyle w:val="ListParagraph"/>
        <w:numPr>
          <w:ilvl w:val="1"/>
          <w:numId w:val="13"/>
        </w:numPr>
        <w:jc w:val="both"/>
        <w:rPr>
          <w:rFonts w:ascii="Arial" w:hAnsi="Arial" w:cs="Arial"/>
          <w:b/>
          <w:sz w:val="24"/>
          <w:szCs w:val="24"/>
        </w:rPr>
      </w:pPr>
      <w:r w:rsidRPr="00EC3C40">
        <w:rPr>
          <w:rFonts w:ascii="Arial" w:hAnsi="Arial" w:cs="Arial"/>
          <w:b/>
          <w:sz w:val="24"/>
          <w:szCs w:val="24"/>
        </w:rPr>
        <w:t>Next steps</w:t>
      </w:r>
    </w:p>
    <w:p w14:paraId="1D37114B" w14:textId="35F5E575" w:rsidR="00EF3296" w:rsidRDefault="00EC3C40" w:rsidP="00BF7B63">
      <w:pPr>
        <w:jc w:val="both"/>
        <w:rPr>
          <w:rFonts w:ascii="Arial" w:hAnsi="Arial" w:cs="Arial"/>
          <w:sz w:val="24"/>
          <w:szCs w:val="24"/>
        </w:rPr>
      </w:pPr>
      <w:r>
        <w:rPr>
          <w:rFonts w:ascii="Arial" w:hAnsi="Arial" w:cs="Arial"/>
          <w:sz w:val="24"/>
          <w:szCs w:val="24"/>
        </w:rPr>
        <w:t xml:space="preserve">The following points </w:t>
      </w:r>
      <w:r w:rsidR="00BF208F">
        <w:rPr>
          <w:rFonts w:ascii="Arial" w:hAnsi="Arial" w:cs="Arial"/>
          <w:sz w:val="24"/>
          <w:szCs w:val="24"/>
        </w:rPr>
        <w:t>summarise</w:t>
      </w:r>
      <w:r>
        <w:rPr>
          <w:rFonts w:ascii="Arial" w:hAnsi="Arial" w:cs="Arial"/>
          <w:sz w:val="24"/>
          <w:szCs w:val="24"/>
        </w:rPr>
        <w:t xml:space="preserve"> next steps:</w:t>
      </w:r>
    </w:p>
    <w:p w14:paraId="5B1EB7E0" w14:textId="516CFCE3" w:rsidR="00520A1F" w:rsidRPr="00EC3C40" w:rsidRDefault="00C503DD" w:rsidP="00EC3C40">
      <w:pPr>
        <w:numPr>
          <w:ilvl w:val="0"/>
          <w:numId w:val="14"/>
        </w:numPr>
        <w:jc w:val="both"/>
        <w:rPr>
          <w:rFonts w:ascii="Arial" w:hAnsi="Arial" w:cs="Arial"/>
          <w:sz w:val="24"/>
          <w:szCs w:val="24"/>
        </w:rPr>
      </w:pPr>
      <w:r w:rsidRPr="00EC3C40">
        <w:rPr>
          <w:rFonts w:ascii="Arial" w:hAnsi="Arial" w:cs="Arial"/>
          <w:sz w:val="24"/>
          <w:szCs w:val="24"/>
        </w:rPr>
        <w:t>Service Groups</w:t>
      </w:r>
      <w:r w:rsidR="00EC3C40">
        <w:rPr>
          <w:rFonts w:ascii="Arial" w:hAnsi="Arial" w:cs="Arial"/>
          <w:sz w:val="24"/>
          <w:szCs w:val="24"/>
        </w:rPr>
        <w:t xml:space="preserve"> are</w:t>
      </w:r>
      <w:r w:rsidRPr="00EC3C40">
        <w:rPr>
          <w:rFonts w:ascii="Arial" w:hAnsi="Arial" w:cs="Arial"/>
          <w:sz w:val="24"/>
          <w:szCs w:val="24"/>
        </w:rPr>
        <w:t xml:space="preserve"> to be given access to </w:t>
      </w:r>
      <w:r w:rsidR="00EC3C40">
        <w:rPr>
          <w:rFonts w:ascii="Arial" w:hAnsi="Arial" w:cs="Arial"/>
          <w:sz w:val="24"/>
          <w:szCs w:val="24"/>
        </w:rPr>
        <w:t xml:space="preserve">the </w:t>
      </w:r>
      <w:r w:rsidRPr="00EC3C40">
        <w:rPr>
          <w:rFonts w:ascii="Arial" w:hAnsi="Arial" w:cs="Arial"/>
          <w:sz w:val="24"/>
          <w:szCs w:val="24"/>
        </w:rPr>
        <w:t xml:space="preserve">full raw data sets and specific reports </w:t>
      </w:r>
      <w:r w:rsidR="00EC3C40">
        <w:rPr>
          <w:rFonts w:ascii="Arial" w:hAnsi="Arial" w:cs="Arial"/>
          <w:sz w:val="24"/>
          <w:szCs w:val="24"/>
        </w:rPr>
        <w:t xml:space="preserve">will be </w:t>
      </w:r>
      <w:r w:rsidRPr="00EC3C40">
        <w:rPr>
          <w:rFonts w:ascii="Arial" w:hAnsi="Arial" w:cs="Arial"/>
          <w:sz w:val="24"/>
          <w:szCs w:val="24"/>
        </w:rPr>
        <w:t>prov</w:t>
      </w:r>
      <w:r w:rsidR="00EC3C40">
        <w:rPr>
          <w:rFonts w:ascii="Arial" w:hAnsi="Arial" w:cs="Arial"/>
          <w:sz w:val="24"/>
          <w:szCs w:val="24"/>
        </w:rPr>
        <w:t>ided on request.  Areas under enhanced monitoring, targeted intervention</w:t>
      </w:r>
      <w:r w:rsidRPr="00EC3C40">
        <w:rPr>
          <w:rFonts w:ascii="Arial" w:hAnsi="Arial" w:cs="Arial"/>
          <w:sz w:val="24"/>
          <w:szCs w:val="24"/>
        </w:rPr>
        <w:t xml:space="preserve"> and hots</w:t>
      </w:r>
      <w:r w:rsidR="00EC3C40">
        <w:rPr>
          <w:rFonts w:ascii="Arial" w:hAnsi="Arial" w:cs="Arial"/>
          <w:sz w:val="24"/>
          <w:szCs w:val="24"/>
        </w:rPr>
        <w:t>pot areas</w:t>
      </w:r>
      <w:r w:rsidRPr="00EC3C40">
        <w:rPr>
          <w:rFonts w:ascii="Arial" w:hAnsi="Arial" w:cs="Arial"/>
          <w:sz w:val="24"/>
          <w:szCs w:val="24"/>
        </w:rPr>
        <w:t xml:space="preserve"> will be prioritised.</w:t>
      </w:r>
    </w:p>
    <w:p w14:paraId="4480EAA3" w14:textId="7939623E" w:rsidR="00520A1F" w:rsidRPr="00EC3C40" w:rsidRDefault="00C503DD" w:rsidP="00EC3C40">
      <w:pPr>
        <w:numPr>
          <w:ilvl w:val="0"/>
          <w:numId w:val="14"/>
        </w:numPr>
        <w:jc w:val="both"/>
        <w:rPr>
          <w:rFonts w:ascii="Arial" w:hAnsi="Arial" w:cs="Arial"/>
          <w:sz w:val="24"/>
          <w:szCs w:val="24"/>
        </w:rPr>
      </w:pPr>
      <w:r w:rsidRPr="00EC3C40">
        <w:rPr>
          <w:rFonts w:ascii="Arial" w:hAnsi="Arial" w:cs="Arial"/>
          <w:sz w:val="24"/>
          <w:szCs w:val="24"/>
        </w:rPr>
        <w:t xml:space="preserve">Corporate Directorate Data analysis </w:t>
      </w:r>
      <w:r w:rsidR="00EC3C40">
        <w:rPr>
          <w:rFonts w:ascii="Arial" w:hAnsi="Arial" w:cs="Arial"/>
          <w:sz w:val="24"/>
          <w:szCs w:val="24"/>
        </w:rPr>
        <w:t xml:space="preserve">is to follow due to resource / capacity and </w:t>
      </w:r>
      <w:r w:rsidR="00BB2128">
        <w:rPr>
          <w:rFonts w:ascii="Arial" w:hAnsi="Arial" w:cs="Arial"/>
          <w:sz w:val="24"/>
          <w:szCs w:val="24"/>
        </w:rPr>
        <w:t xml:space="preserve">data </w:t>
      </w:r>
      <w:r w:rsidR="00EC3C40">
        <w:rPr>
          <w:rFonts w:ascii="Arial" w:hAnsi="Arial" w:cs="Arial"/>
          <w:sz w:val="24"/>
          <w:szCs w:val="24"/>
        </w:rPr>
        <w:t>is not comparable.  S</w:t>
      </w:r>
      <w:r w:rsidRPr="00EC3C40">
        <w:rPr>
          <w:rFonts w:ascii="Arial" w:hAnsi="Arial" w:cs="Arial"/>
          <w:sz w:val="24"/>
          <w:szCs w:val="24"/>
        </w:rPr>
        <w:t>uppression rules</w:t>
      </w:r>
      <w:r w:rsidR="00BB2128">
        <w:rPr>
          <w:rFonts w:ascii="Arial" w:hAnsi="Arial" w:cs="Arial"/>
          <w:sz w:val="24"/>
          <w:szCs w:val="24"/>
        </w:rPr>
        <w:t xml:space="preserve"> (areas with staff less than 11)</w:t>
      </w:r>
      <w:r w:rsidRPr="00EC3C40">
        <w:rPr>
          <w:rFonts w:ascii="Arial" w:hAnsi="Arial" w:cs="Arial"/>
          <w:sz w:val="24"/>
          <w:szCs w:val="24"/>
        </w:rPr>
        <w:t xml:space="preserve"> may impact on results </w:t>
      </w:r>
      <w:r w:rsidR="00EC3C40">
        <w:rPr>
          <w:rFonts w:ascii="Arial" w:hAnsi="Arial" w:cs="Arial"/>
          <w:sz w:val="24"/>
          <w:szCs w:val="24"/>
        </w:rPr>
        <w:t>and sharing.</w:t>
      </w:r>
    </w:p>
    <w:p w14:paraId="20B63606" w14:textId="78033CDD" w:rsidR="00520A1F" w:rsidRPr="00EC3C40" w:rsidRDefault="00C503DD" w:rsidP="00EC3C40">
      <w:pPr>
        <w:numPr>
          <w:ilvl w:val="0"/>
          <w:numId w:val="14"/>
        </w:numPr>
        <w:jc w:val="both"/>
        <w:rPr>
          <w:rFonts w:ascii="Arial" w:hAnsi="Arial" w:cs="Arial"/>
          <w:sz w:val="24"/>
          <w:szCs w:val="24"/>
        </w:rPr>
      </w:pPr>
      <w:r w:rsidRPr="00EC3C40">
        <w:rPr>
          <w:rFonts w:ascii="Arial" w:hAnsi="Arial" w:cs="Arial"/>
          <w:sz w:val="24"/>
          <w:szCs w:val="24"/>
        </w:rPr>
        <w:t>Further thematic analysis to be undertaken following releas</w:t>
      </w:r>
      <w:r w:rsidR="00EC3C40">
        <w:rPr>
          <w:rFonts w:ascii="Arial" w:hAnsi="Arial" w:cs="Arial"/>
          <w:sz w:val="24"/>
          <w:szCs w:val="24"/>
        </w:rPr>
        <w:t>e of qualitative data – date to be confirmed</w:t>
      </w:r>
      <w:r w:rsidRPr="00EC3C40">
        <w:rPr>
          <w:rFonts w:ascii="Arial" w:hAnsi="Arial" w:cs="Arial"/>
          <w:sz w:val="24"/>
          <w:szCs w:val="24"/>
        </w:rPr>
        <w:t xml:space="preserve"> by HEIW</w:t>
      </w:r>
      <w:r w:rsidR="00EC3C40">
        <w:rPr>
          <w:rFonts w:ascii="Arial" w:hAnsi="Arial" w:cs="Arial"/>
          <w:sz w:val="24"/>
          <w:szCs w:val="24"/>
        </w:rPr>
        <w:t>.</w:t>
      </w:r>
    </w:p>
    <w:p w14:paraId="6D290421" w14:textId="77777777" w:rsidR="00653AEC" w:rsidRPr="0072604C" w:rsidRDefault="00653AEC" w:rsidP="00653AEC">
      <w:pPr>
        <w:pStyle w:val="ListParagraph"/>
        <w:spacing w:after="0" w:line="240" w:lineRule="auto"/>
        <w:rPr>
          <w:rFonts w:ascii="Arial" w:hAnsi="Arial" w:cs="Arial"/>
          <w:b/>
          <w:sz w:val="24"/>
          <w:szCs w:val="24"/>
        </w:rPr>
      </w:pPr>
    </w:p>
    <w:p w14:paraId="6D290422" w14:textId="77777777" w:rsidR="00653AEC" w:rsidRPr="0072604C" w:rsidRDefault="00653AEC" w:rsidP="00EC3C40">
      <w:pPr>
        <w:pStyle w:val="ListParagraph"/>
        <w:numPr>
          <w:ilvl w:val="0"/>
          <w:numId w:val="13"/>
        </w:numPr>
        <w:spacing w:after="0" w:line="240" w:lineRule="auto"/>
        <w:rPr>
          <w:rFonts w:ascii="Arial" w:hAnsi="Arial" w:cs="Arial"/>
          <w:b/>
          <w:sz w:val="24"/>
          <w:szCs w:val="24"/>
        </w:rPr>
      </w:pPr>
      <w:r w:rsidRPr="0072604C">
        <w:rPr>
          <w:rFonts w:ascii="Arial" w:hAnsi="Arial" w:cs="Arial"/>
          <w:b/>
          <w:sz w:val="24"/>
          <w:szCs w:val="24"/>
        </w:rPr>
        <w:t>GOVERNANCE AND RISK ISSUES</w:t>
      </w:r>
    </w:p>
    <w:p w14:paraId="3F66398C" w14:textId="1DBB4B31" w:rsidR="00EC3C40" w:rsidRDefault="00EC3C40" w:rsidP="00EC3C40">
      <w:pPr>
        <w:spacing w:after="0" w:line="240" w:lineRule="auto"/>
        <w:jc w:val="both"/>
        <w:rPr>
          <w:rFonts w:ascii="Arial" w:hAnsi="Arial" w:cs="Arial"/>
          <w:sz w:val="24"/>
          <w:szCs w:val="24"/>
        </w:rPr>
      </w:pPr>
      <w:r>
        <w:rPr>
          <w:rFonts w:ascii="Arial" w:hAnsi="Arial" w:cs="Arial"/>
          <w:sz w:val="24"/>
          <w:szCs w:val="24"/>
        </w:rPr>
        <w:t>The governance an</w:t>
      </w:r>
      <w:r w:rsidR="00BF208F">
        <w:rPr>
          <w:rFonts w:ascii="Arial" w:hAnsi="Arial" w:cs="Arial"/>
          <w:sz w:val="24"/>
          <w:szCs w:val="24"/>
        </w:rPr>
        <w:t>d risk issues in relation to the full results of the</w:t>
      </w:r>
      <w:r>
        <w:rPr>
          <w:rFonts w:ascii="Arial" w:hAnsi="Arial" w:cs="Arial"/>
          <w:sz w:val="24"/>
          <w:szCs w:val="24"/>
        </w:rPr>
        <w:t xml:space="preserve"> NHS Wales Staff Survey are outlined as follows:</w:t>
      </w:r>
    </w:p>
    <w:p w14:paraId="4FBA934A" w14:textId="77777777" w:rsidR="00EC3C40" w:rsidRDefault="00EC3C40" w:rsidP="00EC3C40">
      <w:pPr>
        <w:spacing w:after="0" w:line="240" w:lineRule="auto"/>
        <w:jc w:val="both"/>
        <w:rPr>
          <w:rFonts w:ascii="Arial" w:hAnsi="Arial" w:cs="Arial"/>
          <w:sz w:val="24"/>
          <w:szCs w:val="24"/>
        </w:rPr>
      </w:pPr>
    </w:p>
    <w:p w14:paraId="43B15925" w14:textId="74B11450" w:rsidR="00EC3C40" w:rsidRDefault="00BF208F" w:rsidP="00EC3C40">
      <w:pPr>
        <w:pStyle w:val="ListParagraph"/>
        <w:numPr>
          <w:ilvl w:val="0"/>
          <w:numId w:val="15"/>
        </w:numPr>
        <w:spacing w:after="0" w:line="240" w:lineRule="auto"/>
        <w:jc w:val="both"/>
        <w:rPr>
          <w:rFonts w:ascii="Arial" w:hAnsi="Arial" w:cs="Arial"/>
          <w:sz w:val="24"/>
          <w:szCs w:val="24"/>
        </w:rPr>
      </w:pPr>
      <w:r>
        <w:rPr>
          <w:rFonts w:ascii="Arial" w:hAnsi="Arial" w:cs="Arial"/>
          <w:sz w:val="24"/>
          <w:szCs w:val="24"/>
        </w:rPr>
        <w:t>The delay in the release of the full data-set from HEIW has impacted on resource and capacity to download and analyse all of the data in a timely way centrally through Culture, OD &amp; Staff Experience who are now delivering other priorities and agreed GMO’s</w:t>
      </w:r>
      <w:r w:rsidR="00EC3C40">
        <w:rPr>
          <w:rFonts w:ascii="Arial" w:hAnsi="Arial" w:cs="Arial"/>
          <w:sz w:val="24"/>
          <w:szCs w:val="24"/>
        </w:rPr>
        <w:t>.</w:t>
      </w:r>
    </w:p>
    <w:p w14:paraId="05B5C36D" w14:textId="5DC53348" w:rsidR="00EC3C40" w:rsidRDefault="00EC3C40" w:rsidP="00EC3C40">
      <w:pPr>
        <w:pStyle w:val="ListParagraph"/>
        <w:numPr>
          <w:ilvl w:val="0"/>
          <w:numId w:val="15"/>
        </w:numPr>
        <w:spacing w:after="0" w:line="240" w:lineRule="auto"/>
        <w:jc w:val="both"/>
        <w:rPr>
          <w:rFonts w:ascii="Arial" w:hAnsi="Arial" w:cs="Arial"/>
          <w:sz w:val="24"/>
          <w:szCs w:val="24"/>
        </w:rPr>
      </w:pPr>
      <w:r>
        <w:rPr>
          <w:rFonts w:ascii="Arial" w:hAnsi="Arial" w:cs="Arial"/>
          <w:sz w:val="24"/>
          <w:szCs w:val="24"/>
        </w:rPr>
        <w:t>The local Staff Survey Lead within Culture, OD &amp; Staff Experience has moved to a new post in Digital Services and so there is a current gap in resource and capacity to undertake the data analysis for Service Groups in a timely way</w:t>
      </w:r>
      <w:r w:rsidR="00BF208F">
        <w:rPr>
          <w:rFonts w:ascii="Arial" w:hAnsi="Arial" w:cs="Arial"/>
          <w:sz w:val="24"/>
          <w:szCs w:val="24"/>
        </w:rPr>
        <w:t xml:space="preserve"> (vacant posts are </w:t>
      </w:r>
      <w:r w:rsidR="00BB2128">
        <w:rPr>
          <w:rFonts w:ascii="Arial" w:hAnsi="Arial" w:cs="Arial"/>
          <w:sz w:val="24"/>
          <w:szCs w:val="24"/>
        </w:rPr>
        <w:t>currently in the process of being interviewed for</w:t>
      </w:r>
      <w:r w:rsidR="00BF208F">
        <w:rPr>
          <w:rFonts w:ascii="Arial" w:hAnsi="Arial" w:cs="Arial"/>
          <w:sz w:val="24"/>
          <w:szCs w:val="24"/>
        </w:rPr>
        <w:t>)</w:t>
      </w:r>
      <w:r>
        <w:rPr>
          <w:rFonts w:ascii="Arial" w:hAnsi="Arial" w:cs="Arial"/>
          <w:sz w:val="24"/>
          <w:szCs w:val="24"/>
        </w:rPr>
        <w:t>.</w:t>
      </w:r>
    </w:p>
    <w:p w14:paraId="2916DE0D" w14:textId="77777777" w:rsidR="00EC3C40" w:rsidRDefault="00EC3C40" w:rsidP="00EC3C40">
      <w:pPr>
        <w:pStyle w:val="ListParagraph"/>
        <w:numPr>
          <w:ilvl w:val="0"/>
          <w:numId w:val="15"/>
        </w:numPr>
        <w:spacing w:after="0" w:line="240" w:lineRule="auto"/>
        <w:jc w:val="both"/>
        <w:rPr>
          <w:rFonts w:ascii="Arial" w:hAnsi="Arial" w:cs="Arial"/>
          <w:sz w:val="24"/>
          <w:szCs w:val="24"/>
        </w:rPr>
      </w:pPr>
      <w:r>
        <w:rPr>
          <w:rFonts w:ascii="Arial" w:hAnsi="Arial" w:cs="Arial"/>
          <w:sz w:val="24"/>
          <w:szCs w:val="24"/>
        </w:rPr>
        <w:t xml:space="preserve">Results will be available at Service Group/Directorate level and Staff Group only, but not at Ward/Departmental level in line with maintaining anonymity. Some departments may not relate to the responses as a result and will be difficult to target where there have been specific successes/need for improvement. </w:t>
      </w:r>
    </w:p>
    <w:p w14:paraId="6D516E10" w14:textId="3E79A5A4" w:rsidR="00EC3C40" w:rsidRDefault="00EC3C40" w:rsidP="00EC3C40">
      <w:pPr>
        <w:pStyle w:val="ListParagraph"/>
        <w:numPr>
          <w:ilvl w:val="0"/>
          <w:numId w:val="15"/>
        </w:numPr>
        <w:spacing w:after="0" w:line="240" w:lineRule="auto"/>
        <w:contextualSpacing w:val="0"/>
        <w:jc w:val="both"/>
        <w:rPr>
          <w:rFonts w:ascii="Arial" w:hAnsi="Arial" w:cs="Arial"/>
          <w:sz w:val="24"/>
          <w:szCs w:val="24"/>
        </w:rPr>
      </w:pPr>
      <w:r w:rsidRPr="00C57678">
        <w:rPr>
          <w:rFonts w:ascii="Arial" w:hAnsi="Arial" w:cs="Arial"/>
          <w:sz w:val="24"/>
          <w:szCs w:val="24"/>
        </w:rPr>
        <w:t>As the survey structure within the survey platform is not fully reflective of ESR, triangulation with other workforce intelligence will not be possible, making it difficult to benchmark or identify areas of excellence / hotspots.</w:t>
      </w:r>
    </w:p>
    <w:p w14:paraId="5BD4489D" w14:textId="5A5EDBA1" w:rsidR="00BF208F" w:rsidRPr="00C57678" w:rsidRDefault="00BF208F" w:rsidP="00EC3C40">
      <w:pPr>
        <w:pStyle w:val="ListParagraph"/>
        <w:numPr>
          <w:ilvl w:val="0"/>
          <w:numId w:val="15"/>
        </w:numPr>
        <w:spacing w:after="0" w:line="240" w:lineRule="auto"/>
        <w:contextualSpacing w:val="0"/>
        <w:jc w:val="both"/>
        <w:rPr>
          <w:rFonts w:ascii="Arial" w:hAnsi="Arial" w:cs="Arial"/>
          <w:sz w:val="24"/>
          <w:szCs w:val="24"/>
        </w:rPr>
      </w:pPr>
      <w:r>
        <w:rPr>
          <w:rFonts w:ascii="Arial" w:hAnsi="Arial" w:cs="Arial"/>
          <w:sz w:val="24"/>
          <w:szCs w:val="24"/>
        </w:rPr>
        <w:t>It is still planned that the next national survey will go ahead for release in October 2024 in spite of the national delays with the 2023 national survey.</w:t>
      </w:r>
    </w:p>
    <w:p w14:paraId="6D290426" w14:textId="77777777" w:rsidR="00653AEC" w:rsidRPr="0072604C" w:rsidRDefault="00653AEC" w:rsidP="00653AEC">
      <w:pPr>
        <w:pStyle w:val="ListParagraph"/>
        <w:spacing w:after="0" w:line="240" w:lineRule="auto"/>
        <w:rPr>
          <w:rFonts w:ascii="Arial" w:hAnsi="Arial" w:cs="Arial"/>
          <w:b/>
          <w:sz w:val="24"/>
          <w:szCs w:val="24"/>
        </w:rPr>
      </w:pPr>
    </w:p>
    <w:p w14:paraId="6D290427" w14:textId="77777777" w:rsidR="00653AEC" w:rsidRPr="0072604C" w:rsidRDefault="00653AEC" w:rsidP="00EC3C40">
      <w:pPr>
        <w:pStyle w:val="ListParagraph"/>
        <w:numPr>
          <w:ilvl w:val="0"/>
          <w:numId w:val="13"/>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6D290428" w14:textId="5FFC16C1" w:rsidR="00653AEC" w:rsidRPr="00BF208F" w:rsidRDefault="00BF208F" w:rsidP="00653AEC">
      <w:pPr>
        <w:spacing w:after="0" w:line="240" w:lineRule="auto"/>
        <w:rPr>
          <w:rFonts w:ascii="Arial" w:hAnsi="Arial" w:cs="Arial"/>
          <w:b/>
          <w:color w:val="000000" w:themeColor="text1"/>
          <w:sz w:val="24"/>
          <w:szCs w:val="24"/>
        </w:rPr>
      </w:pPr>
      <w:r w:rsidRPr="00BF208F">
        <w:rPr>
          <w:rFonts w:ascii="Arial" w:hAnsi="Arial" w:cs="Arial"/>
          <w:color w:val="000000" w:themeColor="text1"/>
          <w:sz w:val="24"/>
          <w:szCs w:val="24"/>
        </w:rPr>
        <w:t>There are no financial implications.</w:t>
      </w:r>
    </w:p>
    <w:p w14:paraId="6D290429" w14:textId="77777777" w:rsidR="00653AEC" w:rsidRPr="0072604C" w:rsidRDefault="00653AEC" w:rsidP="00653AEC">
      <w:pPr>
        <w:pStyle w:val="ListParagraph"/>
        <w:spacing w:after="0" w:line="240" w:lineRule="auto"/>
        <w:rPr>
          <w:rFonts w:ascii="Arial" w:hAnsi="Arial" w:cs="Arial"/>
          <w:b/>
          <w:sz w:val="24"/>
          <w:szCs w:val="24"/>
        </w:rPr>
      </w:pPr>
    </w:p>
    <w:p w14:paraId="6D29042A" w14:textId="77777777" w:rsidR="00653AEC" w:rsidRPr="0072604C" w:rsidRDefault="00653AEC" w:rsidP="00EC3C40">
      <w:pPr>
        <w:pStyle w:val="ListParagraph"/>
        <w:numPr>
          <w:ilvl w:val="0"/>
          <w:numId w:val="13"/>
        </w:numPr>
        <w:spacing w:after="0" w:line="240" w:lineRule="auto"/>
        <w:rPr>
          <w:rFonts w:ascii="Arial" w:hAnsi="Arial" w:cs="Arial"/>
          <w:b/>
          <w:sz w:val="24"/>
          <w:szCs w:val="24"/>
        </w:rPr>
      </w:pPr>
      <w:r w:rsidRPr="0072604C">
        <w:rPr>
          <w:rFonts w:ascii="Arial" w:hAnsi="Arial" w:cs="Arial"/>
          <w:b/>
          <w:sz w:val="24"/>
          <w:szCs w:val="24"/>
        </w:rPr>
        <w:t>RECOMMENDATION</w:t>
      </w:r>
    </w:p>
    <w:p w14:paraId="6B395644" w14:textId="77777777" w:rsidR="009546D7" w:rsidRPr="009546D7" w:rsidRDefault="009546D7" w:rsidP="009546D7">
      <w:pPr>
        <w:ind w:right="96"/>
        <w:rPr>
          <w:rFonts w:ascii="Arial" w:hAnsi="Arial" w:cs="Arial"/>
          <w:color w:val="000000" w:themeColor="text1"/>
          <w:sz w:val="24"/>
          <w:szCs w:val="24"/>
        </w:rPr>
      </w:pPr>
      <w:r w:rsidRPr="009546D7">
        <w:rPr>
          <w:rFonts w:ascii="Arial" w:hAnsi="Arial" w:cs="Arial"/>
          <w:color w:val="000000" w:themeColor="text1"/>
          <w:sz w:val="24"/>
          <w:szCs w:val="24"/>
        </w:rPr>
        <w:lastRenderedPageBreak/>
        <w:t>Members are asked to:</w:t>
      </w:r>
    </w:p>
    <w:p w14:paraId="11AF6BFD" w14:textId="075DCA8A" w:rsidR="009546D7" w:rsidRPr="008B7759" w:rsidRDefault="009546D7" w:rsidP="009546D7">
      <w:pPr>
        <w:pStyle w:val="ListParagraph"/>
        <w:numPr>
          <w:ilvl w:val="0"/>
          <w:numId w:val="12"/>
        </w:numPr>
        <w:rPr>
          <w:rFonts w:ascii="Arial" w:hAnsi="Arial" w:cs="Arial"/>
          <w:sz w:val="24"/>
          <w:szCs w:val="24"/>
        </w:rPr>
      </w:pPr>
      <w:r w:rsidRPr="008B7759">
        <w:rPr>
          <w:rFonts w:ascii="Arial" w:hAnsi="Arial" w:cs="Arial"/>
          <w:sz w:val="24"/>
          <w:szCs w:val="24"/>
        </w:rPr>
        <w:t xml:space="preserve">Note the </w:t>
      </w:r>
      <w:r>
        <w:rPr>
          <w:rFonts w:ascii="Arial" w:hAnsi="Arial" w:cs="Arial"/>
          <w:sz w:val="24"/>
          <w:szCs w:val="24"/>
        </w:rPr>
        <w:t>results for the 2023 NHS Wales Staff Survey by Service Group</w:t>
      </w:r>
    </w:p>
    <w:p w14:paraId="11CE7100" w14:textId="77777777" w:rsidR="009546D7" w:rsidRPr="00D07ECC" w:rsidRDefault="009546D7" w:rsidP="009546D7">
      <w:pPr>
        <w:pStyle w:val="ListParagraph"/>
        <w:numPr>
          <w:ilvl w:val="0"/>
          <w:numId w:val="11"/>
        </w:numPr>
        <w:ind w:right="96"/>
        <w:rPr>
          <w:rFonts w:ascii="Arial" w:hAnsi="Arial" w:cs="Arial"/>
          <w:color w:val="FF0000"/>
          <w:sz w:val="24"/>
          <w:szCs w:val="24"/>
        </w:rPr>
      </w:pPr>
      <w:r>
        <w:rPr>
          <w:rFonts w:ascii="Arial" w:hAnsi="Arial" w:cs="Arial"/>
          <w:sz w:val="24"/>
          <w:szCs w:val="24"/>
        </w:rPr>
        <w:t xml:space="preserve">Note next steps </w:t>
      </w:r>
      <w:r w:rsidRPr="00D07ECC">
        <w:rPr>
          <w:rFonts w:ascii="Arial" w:hAnsi="Arial" w:cs="Arial"/>
          <w:sz w:val="24"/>
          <w:szCs w:val="24"/>
        </w:rPr>
        <w:t xml:space="preserve"> </w:t>
      </w:r>
    </w:p>
    <w:p w14:paraId="6D29042C" w14:textId="77777777" w:rsidR="00C33A04" w:rsidRDefault="00C33A04" w:rsidP="00653AEC">
      <w:pPr>
        <w:spacing w:after="0" w:line="240" w:lineRule="auto"/>
        <w:jc w:val="center"/>
      </w:pPr>
    </w:p>
    <w:p w14:paraId="6D29042D" w14:textId="77777777" w:rsidR="00C33A04" w:rsidRDefault="00C33A04" w:rsidP="00F531BD">
      <w:pPr>
        <w:rPr>
          <w:rFonts w:ascii="Arial" w:hAnsi="Arial" w:cs="Arial"/>
          <w:b/>
          <w:sz w:val="24"/>
          <w:szCs w:val="24"/>
        </w:rPr>
      </w:pPr>
    </w:p>
    <w:p w14:paraId="6D29042E" w14:textId="77777777" w:rsidR="00762BBE" w:rsidRDefault="00762BBE" w:rsidP="00F531BD">
      <w:pPr>
        <w:rPr>
          <w:rFonts w:ascii="Arial" w:hAnsi="Arial" w:cs="Arial"/>
          <w:b/>
          <w:sz w:val="24"/>
          <w:szCs w:val="24"/>
        </w:rPr>
      </w:pPr>
    </w:p>
    <w:p w14:paraId="6D29042F" w14:textId="77777777" w:rsidR="00762BBE" w:rsidRDefault="00762BBE" w:rsidP="00F531BD">
      <w:pPr>
        <w:rPr>
          <w:rFonts w:ascii="Arial" w:hAnsi="Arial" w:cs="Arial"/>
          <w:b/>
          <w:sz w:val="24"/>
          <w:szCs w:val="24"/>
        </w:rPr>
      </w:pPr>
    </w:p>
    <w:p w14:paraId="6D290430" w14:textId="77777777" w:rsidR="00762BBE" w:rsidRDefault="00762BBE" w:rsidP="00F531BD">
      <w:pPr>
        <w:rPr>
          <w:rFonts w:ascii="Arial" w:hAnsi="Arial" w:cs="Arial"/>
          <w:b/>
          <w:sz w:val="24"/>
          <w:szCs w:val="24"/>
        </w:rPr>
      </w:pPr>
    </w:p>
    <w:p w14:paraId="6D290431" w14:textId="77777777" w:rsidR="00762BBE" w:rsidRDefault="00762BBE" w:rsidP="00F531BD">
      <w:pPr>
        <w:rPr>
          <w:rFonts w:ascii="Arial" w:hAnsi="Arial" w:cs="Arial"/>
          <w:b/>
          <w:sz w:val="24"/>
          <w:szCs w:val="24"/>
        </w:rPr>
      </w:pPr>
    </w:p>
    <w:p w14:paraId="6D290432" w14:textId="77777777" w:rsidR="00762BBE" w:rsidRDefault="00762BBE" w:rsidP="00F531BD">
      <w:pPr>
        <w:rPr>
          <w:rFonts w:ascii="Arial" w:hAnsi="Arial" w:cs="Arial"/>
          <w:b/>
          <w:sz w:val="24"/>
          <w:szCs w:val="24"/>
        </w:rPr>
      </w:pPr>
    </w:p>
    <w:p w14:paraId="6D290433" w14:textId="428659B7" w:rsidR="00BF208F" w:rsidRDefault="00BF208F">
      <w:pPr>
        <w:rPr>
          <w:rFonts w:ascii="Arial" w:hAnsi="Arial" w:cs="Arial"/>
          <w:b/>
          <w:sz w:val="24"/>
          <w:szCs w:val="24"/>
        </w:rPr>
      </w:pPr>
      <w:r>
        <w:rPr>
          <w:rFonts w:ascii="Arial" w:hAnsi="Arial" w:cs="Arial"/>
          <w:b/>
          <w:sz w:val="24"/>
          <w:szCs w:val="24"/>
        </w:rPr>
        <w:br w:type="page"/>
      </w:r>
    </w:p>
    <w:p w14:paraId="372C9840"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432BD8E1" w:rsidR="00F5324A" w:rsidRPr="00F5324A" w:rsidRDefault="00C503D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235DFE7C" w:rsidR="00F5324A" w:rsidRPr="00F5324A" w:rsidRDefault="00C503D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67BBB46F" w:rsidR="00F5324A" w:rsidRPr="00F5324A" w:rsidRDefault="00C503D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5F9BBE4E" w:rsidR="00F5324A" w:rsidRPr="00FA0CA9" w:rsidRDefault="00C503D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1CB417B6" w:rsidR="00F5324A" w:rsidRPr="00FA0CA9" w:rsidRDefault="00C503DD" w:rsidP="00C503DD">
            <w:pPr>
              <w:jc w:val="both"/>
              <w:rPr>
                <w:rFonts w:ascii="Arial" w:hAnsi="Arial" w:cs="Arial"/>
                <w:b/>
                <w:sz w:val="24"/>
                <w:szCs w:val="24"/>
              </w:rPr>
            </w:pPr>
            <w:r w:rsidRPr="004639AC">
              <w:rPr>
                <w:rFonts w:ascii="Arial" w:hAnsi="Arial" w:cs="Arial"/>
                <w:sz w:val="24"/>
                <w:szCs w:val="24"/>
              </w:rPr>
              <w:t>The NHS Wales Staff Survey is endorsed by Welsh Government and National Partnership Forum and is the principal measurement of staff experience and staff engagement across NHS Wales.  It enables benchmarking across organisations and allows individual Health Boards and Trusts to identify areas of good practice and areas for development.  The direct correlation between patient experience and staff experience is well documented and this survey provides important feedback from our workforce so that we continually listen, learn and improve.</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4B5AD3EF" w:rsidR="00F5324A" w:rsidRPr="00FA0CA9" w:rsidRDefault="00C503DD" w:rsidP="00C503DD">
            <w:pPr>
              <w:ind w:right="96"/>
              <w:rPr>
                <w:rFonts w:ascii="Arial" w:hAnsi="Arial" w:cs="Arial"/>
                <w:color w:val="FF0000"/>
                <w:sz w:val="24"/>
                <w:szCs w:val="24"/>
              </w:rPr>
            </w:pPr>
            <w:r w:rsidRPr="00C503DD">
              <w:rPr>
                <w:rFonts w:ascii="Arial" w:hAnsi="Arial" w:cs="Arial"/>
                <w:color w:val="000000" w:themeColor="text1"/>
                <w:sz w:val="24"/>
                <w:szCs w:val="24"/>
              </w:rPr>
              <w:t>None</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5EACB179" w14:textId="10F03FA0" w:rsidR="00C503DD" w:rsidRPr="004639AC" w:rsidRDefault="00C503DD" w:rsidP="00C503DD">
            <w:pPr>
              <w:ind w:right="96"/>
              <w:rPr>
                <w:rFonts w:ascii="Arial" w:hAnsi="Arial" w:cs="Arial"/>
                <w:sz w:val="24"/>
                <w:szCs w:val="24"/>
              </w:rPr>
            </w:pPr>
            <w:r w:rsidRPr="004639AC">
              <w:rPr>
                <w:rFonts w:ascii="Arial" w:hAnsi="Arial" w:cs="Arial"/>
                <w:sz w:val="24"/>
                <w:szCs w:val="24"/>
              </w:rPr>
              <w:t>Ensure compliance with GDPR Regulations.</w:t>
            </w:r>
            <w:r>
              <w:rPr>
                <w:rFonts w:ascii="Arial" w:hAnsi="Arial" w:cs="Arial"/>
                <w:sz w:val="24"/>
                <w:szCs w:val="24"/>
              </w:rPr>
              <w:t xml:space="preserve">  This will be supported / addressed by HEIW.</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078C238C" w14:textId="77777777" w:rsidR="00C503DD" w:rsidRDefault="00C503DD" w:rsidP="00C503DD">
            <w:pPr>
              <w:jc w:val="both"/>
              <w:rPr>
                <w:rFonts w:ascii="Arial" w:hAnsi="Arial" w:cs="Arial"/>
                <w:sz w:val="24"/>
                <w:szCs w:val="24"/>
              </w:rPr>
            </w:pPr>
            <w:r>
              <w:rPr>
                <w:rFonts w:ascii="Arial" w:hAnsi="Arial" w:cs="Arial"/>
                <w:sz w:val="24"/>
                <w:szCs w:val="24"/>
              </w:rPr>
              <w:t xml:space="preserve">There are limited implications on staff, other than support / time to complete the survey.  Other staff implications relate to us realising actions or improvements that their feedback has identified. </w:t>
            </w:r>
          </w:p>
          <w:p w14:paraId="263C5873" w14:textId="77777777" w:rsidR="00C503DD" w:rsidRDefault="00C503DD" w:rsidP="00C503DD">
            <w:pPr>
              <w:jc w:val="both"/>
              <w:rPr>
                <w:rFonts w:ascii="Arial" w:hAnsi="Arial" w:cs="Arial"/>
                <w:sz w:val="24"/>
                <w:szCs w:val="24"/>
              </w:rPr>
            </w:pPr>
          </w:p>
          <w:p w14:paraId="7419FC28" w14:textId="77777777" w:rsidR="00C503DD" w:rsidRPr="00FF1A15" w:rsidRDefault="00C503DD" w:rsidP="00C503DD">
            <w:pPr>
              <w:jc w:val="both"/>
              <w:rPr>
                <w:rFonts w:ascii="Arial" w:hAnsi="Arial" w:cs="Arial"/>
                <w:sz w:val="24"/>
                <w:szCs w:val="24"/>
              </w:rPr>
            </w:pPr>
            <w:r>
              <w:rPr>
                <w:rFonts w:ascii="Arial" w:hAnsi="Arial" w:cs="Arial"/>
                <w:sz w:val="24"/>
                <w:szCs w:val="24"/>
              </w:rPr>
              <w:t xml:space="preserve">The survey has been available on paper and via the phone for those with limited digital access and there will be a phone-line to support those with essential skills needs. </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5E2D3587" w14:textId="01CC3EFD" w:rsidR="00C503DD" w:rsidRPr="00B7632E" w:rsidRDefault="00C503DD" w:rsidP="00C503DD">
            <w:pPr>
              <w:ind w:right="96"/>
              <w:rPr>
                <w:rFonts w:ascii="Arial" w:hAnsi="Arial" w:cs="Arial"/>
                <w:sz w:val="24"/>
                <w:szCs w:val="24"/>
              </w:rPr>
            </w:pPr>
            <w:r w:rsidRPr="00B7632E">
              <w:rPr>
                <w:rFonts w:ascii="Arial" w:hAnsi="Arial" w:cs="Arial"/>
                <w:sz w:val="24"/>
                <w:szCs w:val="24"/>
              </w:rPr>
              <w:t xml:space="preserve">The survey analysis provides benchmarking opportunities from previous </w:t>
            </w:r>
            <w:r>
              <w:rPr>
                <w:rFonts w:ascii="Arial" w:hAnsi="Arial" w:cs="Arial"/>
                <w:sz w:val="24"/>
                <w:szCs w:val="24"/>
              </w:rPr>
              <w:t xml:space="preserve">local and national </w:t>
            </w:r>
            <w:r w:rsidRPr="00B7632E">
              <w:rPr>
                <w:rFonts w:ascii="Arial" w:hAnsi="Arial" w:cs="Arial"/>
                <w:sz w:val="24"/>
                <w:szCs w:val="24"/>
              </w:rPr>
              <w:t xml:space="preserve">surveys and enables focussed planning for future workforce development.  There are </w:t>
            </w:r>
            <w:r>
              <w:rPr>
                <w:rFonts w:ascii="Arial" w:hAnsi="Arial" w:cs="Arial"/>
                <w:sz w:val="24"/>
                <w:szCs w:val="24"/>
              </w:rPr>
              <w:t xml:space="preserve">potentially </w:t>
            </w:r>
            <w:r w:rsidRPr="00B7632E">
              <w:rPr>
                <w:rFonts w:ascii="Arial" w:hAnsi="Arial" w:cs="Arial"/>
                <w:sz w:val="24"/>
                <w:szCs w:val="24"/>
              </w:rPr>
              <w:t xml:space="preserve">specific questions that relate to Wellbeing and work/life </w:t>
            </w:r>
            <w:r w:rsidRPr="00B7632E">
              <w:rPr>
                <w:rFonts w:ascii="Arial" w:hAnsi="Arial" w:cs="Arial"/>
                <w:sz w:val="24"/>
                <w:szCs w:val="24"/>
              </w:rPr>
              <w:lastRenderedPageBreak/>
              <w:t>balance.  The engagement programme will inform the review of the current Staff Experience Strategy</w:t>
            </w:r>
            <w:r>
              <w:rPr>
                <w:rFonts w:ascii="Arial" w:hAnsi="Arial" w:cs="Arial"/>
                <w:sz w:val="24"/>
                <w:szCs w:val="24"/>
              </w:rPr>
              <w:t>,</w:t>
            </w:r>
            <w:r w:rsidRPr="00B7632E">
              <w:rPr>
                <w:rFonts w:ascii="Arial" w:hAnsi="Arial" w:cs="Arial"/>
                <w:sz w:val="24"/>
                <w:szCs w:val="24"/>
              </w:rPr>
              <w:t xml:space="preserve"> which has a goal focusing on wellbeing. </w:t>
            </w:r>
          </w:p>
          <w:p w14:paraId="6D290495" w14:textId="77777777" w:rsidR="00F5324A" w:rsidRPr="00FA0CA9" w:rsidRDefault="00F5324A" w:rsidP="00F5324A">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2B59889A" w14:textId="77777777" w:rsidR="00C503DD" w:rsidRPr="009E4968" w:rsidRDefault="00C503DD" w:rsidP="00C503DD">
            <w:pPr>
              <w:ind w:right="96"/>
              <w:rPr>
                <w:rFonts w:ascii="Arial" w:hAnsi="Arial" w:cs="Arial"/>
                <w:sz w:val="24"/>
                <w:szCs w:val="24"/>
              </w:rPr>
            </w:pPr>
            <w:r w:rsidRPr="009E4968">
              <w:rPr>
                <w:rFonts w:ascii="Arial" w:hAnsi="Arial" w:cs="Arial"/>
                <w:sz w:val="24"/>
                <w:szCs w:val="24"/>
              </w:rPr>
              <w:t>Management Board – NHS Wales Staff Survey 2023, September 2023</w:t>
            </w:r>
          </w:p>
          <w:p w14:paraId="24DA3412" w14:textId="77777777" w:rsidR="00C503DD" w:rsidRPr="009E4968" w:rsidRDefault="00C503DD" w:rsidP="00C503DD">
            <w:pPr>
              <w:ind w:right="96"/>
              <w:rPr>
                <w:rFonts w:ascii="Arial" w:hAnsi="Arial" w:cs="Arial"/>
                <w:sz w:val="24"/>
                <w:szCs w:val="24"/>
              </w:rPr>
            </w:pPr>
            <w:r w:rsidRPr="009E4968">
              <w:rPr>
                <w:rFonts w:ascii="Arial" w:hAnsi="Arial" w:cs="Arial"/>
                <w:sz w:val="24"/>
                <w:szCs w:val="24"/>
              </w:rPr>
              <w:t>Workforce, OD &amp; Digital Committee – NHS Wales Staff Survey 2023, October 2023</w:t>
            </w:r>
          </w:p>
          <w:p w14:paraId="620C4BE3" w14:textId="77777777" w:rsidR="00C503DD" w:rsidRPr="009E4968" w:rsidRDefault="00C503DD" w:rsidP="00C503DD">
            <w:pPr>
              <w:ind w:right="96"/>
              <w:rPr>
                <w:rFonts w:ascii="Arial" w:hAnsi="Arial" w:cs="Arial"/>
                <w:sz w:val="24"/>
                <w:szCs w:val="24"/>
              </w:rPr>
            </w:pPr>
            <w:r w:rsidRPr="009E4968">
              <w:rPr>
                <w:rFonts w:ascii="Arial" w:hAnsi="Arial" w:cs="Arial"/>
                <w:sz w:val="24"/>
                <w:szCs w:val="24"/>
              </w:rPr>
              <w:t>HBPF – NHS Wales Staff Survey 2023, Presentation, October 2023</w:t>
            </w:r>
          </w:p>
          <w:p w14:paraId="1636C39B" w14:textId="77777777" w:rsidR="00C503DD" w:rsidRDefault="00C503DD" w:rsidP="00C503DD">
            <w:pPr>
              <w:ind w:right="96"/>
              <w:rPr>
                <w:rFonts w:ascii="Arial" w:hAnsi="Arial" w:cs="Arial"/>
                <w:sz w:val="24"/>
                <w:szCs w:val="24"/>
              </w:rPr>
            </w:pPr>
            <w:r w:rsidRPr="009E4968">
              <w:rPr>
                <w:rFonts w:ascii="Arial" w:hAnsi="Arial" w:cs="Arial"/>
                <w:sz w:val="24"/>
                <w:szCs w:val="24"/>
              </w:rPr>
              <w:t xml:space="preserve">Workforce &amp; OD Delivery Group – NHS Wales Staff Survey Up-date presentation, January 2024  </w:t>
            </w:r>
          </w:p>
          <w:p w14:paraId="05C2563A" w14:textId="77777777" w:rsidR="00C503DD" w:rsidRDefault="00C503DD" w:rsidP="00C503DD">
            <w:pPr>
              <w:ind w:right="96"/>
              <w:rPr>
                <w:rFonts w:ascii="Arial" w:hAnsi="Arial" w:cs="Arial"/>
                <w:sz w:val="24"/>
                <w:szCs w:val="24"/>
              </w:rPr>
            </w:pPr>
            <w:bookmarkStart w:id="0" w:name="_GoBack"/>
            <w:r>
              <w:rPr>
                <w:rFonts w:ascii="Arial" w:hAnsi="Arial" w:cs="Arial"/>
                <w:sz w:val="24"/>
                <w:szCs w:val="24"/>
              </w:rPr>
              <w:t>Management Board</w:t>
            </w:r>
            <w:bookmarkEnd w:id="0"/>
            <w:r>
              <w:rPr>
                <w:rFonts w:ascii="Arial" w:hAnsi="Arial" w:cs="Arial"/>
                <w:sz w:val="24"/>
                <w:szCs w:val="24"/>
              </w:rPr>
              <w:t xml:space="preserve"> – NHS Wales Staff Survey 2023 – Initial Results, 13</w:t>
            </w:r>
            <w:r w:rsidRPr="00C63618">
              <w:rPr>
                <w:rFonts w:ascii="Arial" w:hAnsi="Arial" w:cs="Arial"/>
                <w:sz w:val="24"/>
                <w:szCs w:val="24"/>
                <w:vertAlign w:val="superscript"/>
              </w:rPr>
              <w:t>th</w:t>
            </w:r>
            <w:r>
              <w:rPr>
                <w:rFonts w:ascii="Arial" w:hAnsi="Arial" w:cs="Arial"/>
                <w:sz w:val="24"/>
                <w:szCs w:val="24"/>
              </w:rPr>
              <w:t xml:space="preserve"> March 2024</w:t>
            </w:r>
          </w:p>
          <w:p w14:paraId="0B72A4A6" w14:textId="77777777" w:rsidR="00C503DD" w:rsidRDefault="00C503DD" w:rsidP="00C503DD">
            <w:pPr>
              <w:ind w:right="96"/>
              <w:rPr>
                <w:rFonts w:ascii="Arial" w:hAnsi="Arial" w:cs="Arial"/>
                <w:sz w:val="24"/>
                <w:szCs w:val="24"/>
              </w:rPr>
            </w:pPr>
            <w:r>
              <w:rPr>
                <w:rFonts w:ascii="Arial" w:hAnsi="Arial" w:cs="Arial"/>
                <w:sz w:val="24"/>
                <w:szCs w:val="24"/>
              </w:rPr>
              <w:t>Sub Partnership Forum – NHS Wales Staff Survey – Initial Results, 14</w:t>
            </w:r>
            <w:r w:rsidRPr="00C63618">
              <w:rPr>
                <w:rFonts w:ascii="Arial" w:hAnsi="Arial" w:cs="Arial"/>
                <w:sz w:val="24"/>
                <w:szCs w:val="24"/>
                <w:vertAlign w:val="superscript"/>
              </w:rPr>
              <w:t>th</w:t>
            </w:r>
            <w:r>
              <w:rPr>
                <w:rFonts w:ascii="Arial" w:hAnsi="Arial" w:cs="Arial"/>
                <w:sz w:val="24"/>
                <w:szCs w:val="24"/>
              </w:rPr>
              <w:t xml:space="preserve"> March 2024</w:t>
            </w:r>
          </w:p>
          <w:p w14:paraId="6D290499" w14:textId="482322E9" w:rsidR="00653AEC" w:rsidRPr="00FA0CA9" w:rsidRDefault="00C503DD" w:rsidP="00C503DD">
            <w:pPr>
              <w:ind w:right="96"/>
              <w:rPr>
                <w:rFonts w:ascii="Arial" w:hAnsi="Arial" w:cs="Arial"/>
                <w:color w:val="FF0000"/>
                <w:sz w:val="24"/>
                <w:szCs w:val="24"/>
              </w:rPr>
            </w:pPr>
            <w:r>
              <w:rPr>
                <w:rFonts w:ascii="Arial" w:hAnsi="Arial" w:cs="Arial"/>
                <w:sz w:val="24"/>
                <w:szCs w:val="24"/>
              </w:rPr>
              <w:t>HBPF – NHS Wales Staff Survey – Initial Results, 21</w:t>
            </w:r>
            <w:r w:rsidRPr="00F72395">
              <w:rPr>
                <w:rFonts w:ascii="Arial" w:hAnsi="Arial" w:cs="Arial"/>
                <w:sz w:val="24"/>
                <w:szCs w:val="24"/>
                <w:vertAlign w:val="superscript"/>
              </w:rPr>
              <w:t>st</w:t>
            </w:r>
            <w:r>
              <w:rPr>
                <w:rFonts w:ascii="Arial" w:hAnsi="Arial" w:cs="Arial"/>
                <w:sz w:val="24"/>
                <w:szCs w:val="24"/>
              </w:rPr>
              <w:t xml:space="preserve"> March 2024.</w:t>
            </w: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C" w14:textId="502D9BFA" w:rsidR="00653AEC" w:rsidRPr="00C503DD" w:rsidRDefault="00C503DD" w:rsidP="00653AEC">
            <w:pPr>
              <w:ind w:right="96"/>
              <w:rPr>
                <w:rFonts w:ascii="Arial" w:hAnsi="Arial" w:cs="Arial"/>
                <w:color w:val="000000" w:themeColor="text1"/>
                <w:sz w:val="24"/>
                <w:szCs w:val="24"/>
              </w:rPr>
            </w:pPr>
            <w:r w:rsidRPr="00C503DD">
              <w:rPr>
                <w:rFonts w:ascii="Arial" w:hAnsi="Arial" w:cs="Arial"/>
                <w:color w:val="000000" w:themeColor="text1"/>
                <w:sz w:val="24"/>
                <w:szCs w:val="24"/>
              </w:rPr>
              <w:t>1</w:t>
            </w:r>
          </w:p>
          <w:p w14:paraId="6D29049D" w14:textId="77777777" w:rsidR="00653AEC" w:rsidRPr="00FA0CA9" w:rsidRDefault="00653AEC" w:rsidP="00653AEC">
            <w:pPr>
              <w:ind w:right="96"/>
              <w:rPr>
                <w:rFonts w:ascii="Arial" w:hAnsi="Arial" w:cs="Arial"/>
                <w:color w:val="FF0000"/>
                <w:sz w:val="24"/>
                <w:szCs w:val="24"/>
              </w:rPr>
            </w:pP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170EA2" w14:textId="77777777" w:rsidR="0061070E" w:rsidRDefault="0061070E" w:rsidP="00C107F2">
      <w:pPr>
        <w:spacing w:after="0" w:line="240" w:lineRule="auto"/>
      </w:pPr>
      <w:r>
        <w:separator/>
      </w:r>
    </w:p>
  </w:endnote>
  <w:endnote w:type="continuationSeparator" w:id="0">
    <w:p w14:paraId="1005D8D7" w14:textId="77777777" w:rsidR="0061070E" w:rsidRDefault="006107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046536"/>
      <w:docPartObj>
        <w:docPartGallery w:val="Page Numbers (Bottom of Page)"/>
        <w:docPartUnique/>
      </w:docPartObj>
    </w:sdtPr>
    <w:sdtEndPr/>
    <w:sdtContent>
      <w:p w14:paraId="5EE9C96C" w14:textId="15A824C4"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ED782C">
          <w:rPr>
            <w:noProof/>
          </w:rPr>
          <w:t>2</w:t>
        </w:r>
        <w:r>
          <w:fldChar w:fldCharType="end"/>
        </w:r>
      </w:p>
    </w:sdtContent>
  </w:sdt>
  <w:p w14:paraId="6D2904A9" w14:textId="1573AEA4" w:rsidR="003324CB" w:rsidRDefault="00403AE2" w:rsidP="002B7C9A">
    <w:pPr>
      <w:pStyle w:val="Footer"/>
      <w:jc w:val="right"/>
    </w:pPr>
    <w:r w:rsidRPr="00403AE2">
      <w:t>Workforce, OD and Digital Committee</w:t>
    </w:r>
    <w:r>
      <w:t xml:space="preserve"> – Thursday, 20</w:t>
    </w:r>
    <w:r w:rsidRPr="00403AE2">
      <w:rPr>
        <w:vertAlign w:val="superscript"/>
      </w:rPr>
      <w:t>th</w:t>
    </w:r>
    <w:r>
      <w:t xml:space="preserve"> June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49F354" w14:textId="77777777" w:rsidR="0061070E" w:rsidRDefault="0061070E" w:rsidP="00C107F2">
      <w:pPr>
        <w:spacing w:after="0" w:line="240" w:lineRule="auto"/>
      </w:pPr>
      <w:r>
        <w:separator/>
      </w:r>
    </w:p>
  </w:footnote>
  <w:footnote w:type="continuationSeparator" w:id="0">
    <w:p w14:paraId="73A841A2" w14:textId="77777777" w:rsidR="0061070E" w:rsidRDefault="006107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7B27A2"/>
    <w:multiLevelType w:val="hybridMultilevel"/>
    <w:tmpl w:val="7614507C"/>
    <w:lvl w:ilvl="0" w:tplc="3B9AD468">
      <w:start w:val="1"/>
      <w:numFmt w:val="bullet"/>
      <w:lvlText w:val="•"/>
      <w:lvlJc w:val="left"/>
      <w:pPr>
        <w:tabs>
          <w:tab w:val="num" w:pos="720"/>
        </w:tabs>
        <w:ind w:left="720" w:hanging="360"/>
      </w:pPr>
      <w:rPr>
        <w:rFonts w:ascii="Arial" w:hAnsi="Arial" w:hint="default"/>
      </w:rPr>
    </w:lvl>
    <w:lvl w:ilvl="1" w:tplc="3826894C" w:tentative="1">
      <w:start w:val="1"/>
      <w:numFmt w:val="bullet"/>
      <w:lvlText w:val="•"/>
      <w:lvlJc w:val="left"/>
      <w:pPr>
        <w:tabs>
          <w:tab w:val="num" w:pos="1440"/>
        </w:tabs>
        <w:ind w:left="1440" w:hanging="360"/>
      </w:pPr>
      <w:rPr>
        <w:rFonts w:ascii="Arial" w:hAnsi="Arial" w:hint="default"/>
      </w:rPr>
    </w:lvl>
    <w:lvl w:ilvl="2" w:tplc="B16E7BE0" w:tentative="1">
      <w:start w:val="1"/>
      <w:numFmt w:val="bullet"/>
      <w:lvlText w:val="•"/>
      <w:lvlJc w:val="left"/>
      <w:pPr>
        <w:tabs>
          <w:tab w:val="num" w:pos="2160"/>
        </w:tabs>
        <w:ind w:left="2160" w:hanging="360"/>
      </w:pPr>
      <w:rPr>
        <w:rFonts w:ascii="Arial" w:hAnsi="Arial" w:hint="default"/>
      </w:rPr>
    </w:lvl>
    <w:lvl w:ilvl="3" w:tplc="C0A28EEA" w:tentative="1">
      <w:start w:val="1"/>
      <w:numFmt w:val="bullet"/>
      <w:lvlText w:val="•"/>
      <w:lvlJc w:val="left"/>
      <w:pPr>
        <w:tabs>
          <w:tab w:val="num" w:pos="2880"/>
        </w:tabs>
        <w:ind w:left="2880" w:hanging="360"/>
      </w:pPr>
      <w:rPr>
        <w:rFonts w:ascii="Arial" w:hAnsi="Arial" w:hint="default"/>
      </w:rPr>
    </w:lvl>
    <w:lvl w:ilvl="4" w:tplc="46524A44" w:tentative="1">
      <w:start w:val="1"/>
      <w:numFmt w:val="bullet"/>
      <w:lvlText w:val="•"/>
      <w:lvlJc w:val="left"/>
      <w:pPr>
        <w:tabs>
          <w:tab w:val="num" w:pos="3600"/>
        </w:tabs>
        <w:ind w:left="3600" w:hanging="360"/>
      </w:pPr>
      <w:rPr>
        <w:rFonts w:ascii="Arial" w:hAnsi="Arial" w:hint="default"/>
      </w:rPr>
    </w:lvl>
    <w:lvl w:ilvl="5" w:tplc="99CEE33E" w:tentative="1">
      <w:start w:val="1"/>
      <w:numFmt w:val="bullet"/>
      <w:lvlText w:val="•"/>
      <w:lvlJc w:val="left"/>
      <w:pPr>
        <w:tabs>
          <w:tab w:val="num" w:pos="4320"/>
        </w:tabs>
        <w:ind w:left="4320" w:hanging="360"/>
      </w:pPr>
      <w:rPr>
        <w:rFonts w:ascii="Arial" w:hAnsi="Arial" w:hint="default"/>
      </w:rPr>
    </w:lvl>
    <w:lvl w:ilvl="6" w:tplc="6730101A" w:tentative="1">
      <w:start w:val="1"/>
      <w:numFmt w:val="bullet"/>
      <w:lvlText w:val="•"/>
      <w:lvlJc w:val="left"/>
      <w:pPr>
        <w:tabs>
          <w:tab w:val="num" w:pos="5040"/>
        </w:tabs>
        <w:ind w:left="5040" w:hanging="360"/>
      </w:pPr>
      <w:rPr>
        <w:rFonts w:ascii="Arial" w:hAnsi="Arial" w:hint="default"/>
      </w:rPr>
    </w:lvl>
    <w:lvl w:ilvl="7" w:tplc="396C4210" w:tentative="1">
      <w:start w:val="1"/>
      <w:numFmt w:val="bullet"/>
      <w:lvlText w:val="•"/>
      <w:lvlJc w:val="left"/>
      <w:pPr>
        <w:tabs>
          <w:tab w:val="num" w:pos="5760"/>
        </w:tabs>
        <w:ind w:left="5760" w:hanging="360"/>
      </w:pPr>
      <w:rPr>
        <w:rFonts w:ascii="Arial" w:hAnsi="Arial" w:hint="default"/>
      </w:rPr>
    </w:lvl>
    <w:lvl w:ilvl="8" w:tplc="EC0C1D8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97E593A"/>
    <w:multiLevelType w:val="hybridMultilevel"/>
    <w:tmpl w:val="99EEB1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5D34BAB"/>
    <w:multiLevelType w:val="hybridMultilevel"/>
    <w:tmpl w:val="4036DE4C"/>
    <w:lvl w:ilvl="0" w:tplc="00C03C0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9153E36"/>
    <w:multiLevelType w:val="hybridMultilevel"/>
    <w:tmpl w:val="AD0C250E"/>
    <w:lvl w:ilvl="0" w:tplc="14148C24">
      <w:start w:val="1"/>
      <w:numFmt w:val="bullet"/>
      <w:lvlText w:val=""/>
      <w:lvlJc w:val="left"/>
      <w:pPr>
        <w:ind w:left="72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B6048DE"/>
    <w:multiLevelType w:val="multilevel"/>
    <w:tmpl w:val="46F6A52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6"/>
  </w:num>
  <w:num w:numId="3">
    <w:abstractNumId w:val="5"/>
  </w:num>
  <w:num w:numId="4">
    <w:abstractNumId w:val="4"/>
  </w:num>
  <w:num w:numId="5">
    <w:abstractNumId w:val="2"/>
  </w:num>
  <w:num w:numId="6">
    <w:abstractNumId w:val="13"/>
  </w:num>
  <w:num w:numId="7">
    <w:abstractNumId w:val="14"/>
  </w:num>
  <w:num w:numId="8">
    <w:abstractNumId w:val="10"/>
  </w:num>
  <w:num w:numId="9">
    <w:abstractNumId w:val="11"/>
  </w:num>
  <w:num w:numId="10">
    <w:abstractNumId w:val="12"/>
  </w:num>
  <w:num w:numId="11">
    <w:abstractNumId w:val="7"/>
  </w:num>
  <w:num w:numId="12">
    <w:abstractNumId w:val="3"/>
  </w:num>
  <w:num w:numId="13">
    <w:abstractNumId w:val="9"/>
  </w:num>
  <w:num w:numId="14">
    <w:abstractNumId w:val="0"/>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3FC0"/>
    <w:rsid w:val="000E1C6B"/>
    <w:rsid w:val="000F361B"/>
    <w:rsid w:val="00133EA1"/>
    <w:rsid w:val="0016096B"/>
    <w:rsid w:val="0020539A"/>
    <w:rsid w:val="00233330"/>
    <w:rsid w:val="00241662"/>
    <w:rsid w:val="002950FF"/>
    <w:rsid w:val="00296CD9"/>
    <w:rsid w:val="002B7C9A"/>
    <w:rsid w:val="002C3DD6"/>
    <w:rsid w:val="0032747D"/>
    <w:rsid w:val="003324CB"/>
    <w:rsid w:val="003C0FF8"/>
    <w:rsid w:val="00403AE2"/>
    <w:rsid w:val="00414894"/>
    <w:rsid w:val="00461835"/>
    <w:rsid w:val="00520A1F"/>
    <w:rsid w:val="0052297E"/>
    <w:rsid w:val="00585277"/>
    <w:rsid w:val="005C15DC"/>
    <w:rsid w:val="005D1652"/>
    <w:rsid w:val="0061070E"/>
    <w:rsid w:val="00653AEC"/>
    <w:rsid w:val="00655190"/>
    <w:rsid w:val="00662218"/>
    <w:rsid w:val="00685AE0"/>
    <w:rsid w:val="006D1998"/>
    <w:rsid w:val="00703D77"/>
    <w:rsid w:val="00711095"/>
    <w:rsid w:val="0072604C"/>
    <w:rsid w:val="00762BBE"/>
    <w:rsid w:val="00767E3E"/>
    <w:rsid w:val="008C15D9"/>
    <w:rsid w:val="008D0747"/>
    <w:rsid w:val="009112DC"/>
    <w:rsid w:val="009546D7"/>
    <w:rsid w:val="009D226D"/>
    <w:rsid w:val="009E7AF7"/>
    <w:rsid w:val="00A547C8"/>
    <w:rsid w:val="00AD064D"/>
    <w:rsid w:val="00B35ECC"/>
    <w:rsid w:val="00BA2507"/>
    <w:rsid w:val="00BB2128"/>
    <w:rsid w:val="00BC241D"/>
    <w:rsid w:val="00BF208F"/>
    <w:rsid w:val="00BF7B63"/>
    <w:rsid w:val="00C107F2"/>
    <w:rsid w:val="00C33A04"/>
    <w:rsid w:val="00C503DD"/>
    <w:rsid w:val="00C95B3C"/>
    <w:rsid w:val="00CA6D65"/>
    <w:rsid w:val="00CD7AA5"/>
    <w:rsid w:val="00D962F4"/>
    <w:rsid w:val="00DA76AD"/>
    <w:rsid w:val="00E242E5"/>
    <w:rsid w:val="00EC3C40"/>
    <w:rsid w:val="00ED782C"/>
    <w:rsid w:val="00EF3296"/>
    <w:rsid w:val="00EF36D0"/>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
    <w:link w:val="ListParagraph"/>
    <w:uiPriority w:val="34"/>
    <w:locked/>
    <w:rsid w:val="009546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578049">
      <w:bodyDiv w:val="1"/>
      <w:marLeft w:val="0"/>
      <w:marRight w:val="0"/>
      <w:marTop w:val="0"/>
      <w:marBottom w:val="0"/>
      <w:divBdr>
        <w:top w:val="none" w:sz="0" w:space="0" w:color="auto"/>
        <w:left w:val="none" w:sz="0" w:space="0" w:color="auto"/>
        <w:bottom w:val="none" w:sz="0" w:space="0" w:color="auto"/>
        <w:right w:val="none" w:sz="0" w:space="0" w:color="auto"/>
      </w:divBdr>
      <w:divsChild>
        <w:div w:id="1102259128">
          <w:marLeft w:val="720"/>
          <w:marRight w:val="0"/>
          <w:marTop w:val="200"/>
          <w:marBottom w:val="0"/>
          <w:divBdr>
            <w:top w:val="none" w:sz="0" w:space="0" w:color="auto"/>
            <w:left w:val="none" w:sz="0" w:space="0" w:color="auto"/>
            <w:bottom w:val="none" w:sz="0" w:space="0" w:color="auto"/>
            <w:right w:val="none" w:sz="0" w:space="0" w:color="auto"/>
          </w:divBdr>
        </w:div>
        <w:div w:id="311562051">
          <w:marLeft w:val="720"/>
          <w:marRight w:val="0"/>
          <w:marTop w:val="200"/>
          <w:marBottom w:val="0"/>
          <w:divBdr>
            <w:top w:val="none" w:sz="0" w:space="0" w:color="auto"/>
            <w:left w:val="none" w:sz="0" w:space="0" w:color="auto"/>
            <w:bottom w:val="none" w:sz="0" w:space="0" w:color="auto"/>
            <w:right w:val="none" w:sz="0" w:space="0" w:color="auto"/>
          </w:divBdr>
        </w:div>
        <w:div w:id="1656766066">
          <w:marLeft w:val="720"/>
          <w:marRight w:val="0"/>
          <w:marTop w:val="200"/>
          <w:marBottom w:val="0"/>
          <w:divBdr>
            <w:top w:val="none" w:sz="0" w:space="0" w:color="auto"/>
            <w:left w:val="none" w:sz="0" w:space="0" w:color="auto"/>
            <w:bottom w:val="none" w:sz="0" w:space="0" w:color="auto"/>
            <w:right w:val="none" w:sz="0" w:space="0" w:color="auto"/>
          </w:divBdr>
        </w:div>
        <w:div w:id="1761288731">
          <w:marLeft w:val="720"/>
          <w:marRight w:val="0"/>
          <w:marTop w:val="200"/>
          <w:marBottom w:val="0"/>
          <w:divBdr>
            <w:top w:val="none" w:sz="0" w:space="0" w:color="auto"/>
            <w:left w:val="none" w:sz="0" w:space="0" w:color="auto"/>
            <w:bottom w:val="none" w:sz="0" w:space="0" w:color="auto"/>
            <w:right w:val="none" w:sz="0" w:space="0" w:color="auto"/>
          </w:divBdr>
        </w:div>
        <w:div w:id="1360855580">
          <w:marLeft w:val="720"/>
          <w:marRight w:val="0"/>
          <w:marTop w:val="20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5B331C"/>
    <w:rsid w:val="00997553"/>
    <w:rsid w:val="00A547C8"/>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bf14d4257421ab6c601b4bba765abde6">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37e7bcda9c6a630722f7d3474e42a0b0"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DEDD05-2429-4F65-902A-FB00DE747E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D19F33F-970C-4F0B-90DC-3E9097BD34D9}">
  <ds:schemaRefs>
    <ds:schemaRef ds:uri="http://schemas.microsoft.com/sharepoint/v3/contenttype/forms"/>
  </ds:schemaRefs>
</ds:datastoreItem>
</file>

<file path=customXml/itemProps3.xml><?xml version="1.0" encoding="utf-8"?>
<ds:datastoreItem xmlns:ds="http://schemas.openxmlformats.org/officeDocument/2006/customXml" ds:itemID="{179DF4EB-6FDC-41D3-B244-5B6A43F63846}">
  <ds:schemaRefs>
    <ds:schemaRef ds:uri="http://schemas.openxmlformats.org/package/2006/metadata/core-properties"/>
    <ds:schemaRef ds:uri="http://purl.org/dc/terms/"/>
    <ds:schemaRef ds:uri="http://schemas.microsoft.com/office/2006/metadata/properties"/>
    <ds:schemaRef ds:uri="http://schemas.microsoft.com/office/2006/documentManagement/types"/>
    <ds:schemaRef ds:uri="http://purl.org/dc/elements/1.1/"/>
    <ds:schemaRef ds:uri="http://purl.org/dc/dcmitype/"/>
    <ds:schemaRef ds:uri="http://www.w3.org/XML/1998/namespace"/>
    <ds:schemaRef ds:uri="http://schemas.microsoft.com/office/infopath/2007/PartnerControls"/>
    <ds:schemaRef ds:uri="2795bbee-07b4-4e79-98d8-0419d9871cad"/>
    <ds:schemaRef ds:uri="258d5018-feb4-45ec-8043-ac7152467c64"/>
  </ds:schemaRefs>
</ds:datastoreItem>
</file>

<file path=customXml/itemProps4.xml><?xml version="1.0" encoding="utf-8"?>
<ds:datastoreItem xmlns:ds="http://schemas.openxmlformats.org/officeDocument/2006/customXml" ds:itemID="{7390699D-3D64-4612-A796-55DC074D4D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1546</Words>
  <Characters>8815</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3</cp:revision>
  <dcterms:created xsi:type="dcterms:W3CDTF">2024-06-06T07:40:00Z</dcterms:created>
  <dcterms:modified xsi:type="dcterms:W3CDTF">2024-06-14T09:32:00Z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