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4486B2" w14:textId="77777777" w:rsidR="00A97A0E" w:rsidRPr="003A167F" w:rsidRDefault="00A97A0E" w:rsidP="000C2CA5">
      <w:pPr>
        <w:jc w:val="center"/>
        <w:rPr>
          <w:rFonts w:ascii="Arial" w:hAnsi="Arial" w:cs="Arial"/>
          <w:b/>
        </w:rPr>
      </w:pPr>
      <w:bookmarkStart w:id="0" w:name="_GoBack"/>
      <w:bookmarkEnd w:id="0"/>
    </w:p>
    <w:p w14:paraId="06F04212" w14:textId="77777777" w:rsidR="00A97A0E" w:rsidRPr="003F225D" w:rsidRDefault="00622E3F" w:rsidP="00A97A0E">
      <w:pPr>
        <w:pStyle w:val="Mainheading"/>
        <w:rPr>
          <w:rFonts w:ascii="Arial" w:hAnsi="Arial" w:cs="Arial"/>
        </w:rPr>
      </w:pPr>
      <w:r>
        <w:rPr>
          <w:rFonts w:ascii="Arial" w:hAnsi="Arial" w:cs="Arial"/>
          <w:noProof/>
          <w:lang w:eastAsia="en-GB"/>
        </w:rPr>
        <w:drawing>
          <wp:inline distT="0" distB="0" distL="0" distR="0" wp14:anchorId="1AFD03FA" wp14:editId="778E56DF">
            <wp:extent cx="4452120" cy="1136358"/>
            <wp:effectExtent l="0" t="0" r="5715"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469736" cy="1140854"/>
                    </a:xfrm>
                    <a:prstGeom prst="rect">
                      <a:avLst/>
                    </a:prstGeom>
                  </pic:spPr>
                </pic:pic>
              </a:graphicData>
            </a:graphic>
          </wp:inline>
        </w:drawing>
      </w:r>
    </w:p>
    <w:p w14:paraId="4A235320" w14:textId="77777777" w:rsidR="00A97A0E" w:rsidRPr="003F225D" w:rsidRDefault="00A97A0E" w:rsidP="00622E3F">
      <w:pPr>
        <w:pStyle w:val="Mainheading"/>
        <w:jc w:val="left"/>
        <w:rPr>
          <w:rFonts w:ascii="Arial" w:hAnsi="Arial" w:cs="Arial"/>
          <w:b/>
        </w:rPr>
      </w:pPr>
    </w:p>
    <w:p w14:paraId="4838E15E" w14:textId="77777777" w:rsidR="00A97A0E" w:rsidRPr="003F225D" w:rsidRDefault="00A97A0E" w:rsidP="00A97A0E">
      <w:pPr>
        <w:pStyle w:val="Mainheading"/>
        <w:rPr>
          <w:rFonts w:ascii="Arial" w:hAnsi="Arial" w:cs="Arial"/>
          <w:b/>
        </w:rPr>
      </w:pPr>
    </w:p>
    <w:p w14:paraId="492ABED2" w14:textId="77777777" w:rsidR="00A97A0E" w:rsidRPr="003F225D" w:rsidRDefault="00A97A0E" w:rsidP="00A97A0E">
      <w:pPr>
        <w:jc w:val="center"/>
        <w:rPr>
          <w:rFonts w:ascii="Arial" w:hAnsi="Arial" w:cs="Arial"/>
          <w:b/>
          <w:sz w:val="56"/>
          <w:szCs w:val="56"/>
        </w:rPr>
      </w:pPr>
      <w:r w:rsidRPr="003F225D">
        <w:rPr>
          <w:rFonts w:ascii="Arial" w:hAnsi="Arial" w:cs="Arial"/>
          <w:b/>
          <w:sz w:val="56"/>
          <w:szCs w:val="56"/>
        </w:rPr>
        <w:t>Memorandum of Understanding</w:t>
      </w:r>
    </w:p>
    <w:p w14:paraId="07E758CE" w14:textId="77777777" w:rsidR="00A97A0E" w:rsidRPr="003F225D" w:rsidRDefault="00A97A0E" w:rsidP="00A97A0E">
      <w:pPr>
        <w:pStyle w:val="Mainheading"/>
        <w:rPr>
          <w:rFonts w:ascii="Arial" w:hAnsi="Arial" w:cs="Arial"/>
          <w:b/>
        </w:rPr>
      </w:pPr>
    </w:p>
    <w:p w14:paraId="51469A7F" w14:textId="77777777" w:rsidR="00A97A0E" w:rsidRPr="003F225D" w:rsidRDefault="00A97A0E" w:rsidP="00A97A0E">
      <w:pPr>
        <w:pStyle w:val="Mainheading"/>
        <w:rPr>
          <w:rFonts w:ascii="Arial" w:hAnsi="Arial" w:cs="Arial"/>
          <w:b/>
        </w:rPr>
      </w:pPr>
      <w:r w:rsidRPr="003F225D">
        <w:rPr>
          <w:rFonts w:ascii="Arial" w:hAnsi="Arial" w:cs="Arial"/>
          <w:b/>
        </w:rPr>
        <w:t>between</w:t>
      </w:r>
    </w:p>
    <w:p w14:paraId="1CA1D4CD" w14:textId="77777777" w:rsidR="00A97A0E" w:rsidRPr="003F225D" w:rsidRDefault="00A97A0E" w:rsidP="00A97A0E">
      <w:pPr>
        <w:pStyle w:val="Mainheading"/>
        <w:rPr>
          <w:rFonts w:ascii="Arial" w:hAnsi="Arial" w:cs="Arial"/>
          <w:b/>
        </w:rPr>
      </w:pPr>
    </w:p>
    <w:p w14:paraId="076D8E13" w14:textId="77777777" w:rsidR="00A97A0E" w:rsidRPr="003F225D" w:rsidRDefault="004F4B01" w:rsidP="004F4B01">
      <w:pPr>
        <w:pStyle w:val="Mainheading"/>
        <w:rPr>
          <w:rFonts w:ascii="Arial" w:hAnsi="Arial" w:cs="Arial"/>
          <w:b/>
        </w:rPr>
      </w:pPr>
      <w:r>
        <w:rPr>
          <w:rFonts w:ascii="Arial" w:hAnsi="Arial" w:cs="Arial"/>
          <w:b/>
        </w:rPr>
        <w:t>Swansea Bay University</w:t>
      </w:r>
    </w:p>
    <w:p w14:paraId="10F01AF7" w14:textId="77777777" w:rsidR="00A97A0E" w:rsidRDefault="00A97A0E" w:rsidP="00A97A0E">
      <w:pPr>
        <w:jc w:val="center"/>
        <w:rPr>
          <w:rFonts w:ascii="Arial" w:hAnsi="Arial" w:cs="Arial"/>
          <w:b/>
          <w:sz w:val="40"/>
          <w:szCs w:val="40"/>
        </w:rPr>
      </w:pPr>
      <w:r w:rsidRPr="003F225D">
        <w:rPr>
          <w:rFonts w:ascii="Arial" w:hAnsi="Arial" w:cs="Arial"/>
          <w:b/>
          <w:sz w:val="40"/>
          <w:szCs w:val="40"/>
        </w:rPr>
        <w:t>University Health Board</w:t>
      </w:r>
    </w:p>
    <w:p w14:paraId="664721B6" w14:textId="77777777" w:rsidR="00FB543A" w:rsidRPr="003F225D" w:rsidRDefault="00FB543A" w:rsidP="00A97A0E">
      <w:pPr>
        <w:jc w:val="center"/>
        <w:rPr>
          <w:rFonts w:ascii="Arial" w:hAnsi="Arial" w:cs="Arial"/>
          <w:b/>
          <w:sz w:val="40"/>
          <w:szCs w:val="40"/>
        </w:rPr>
      </w:pPr>
      <w:r>
        <w:rPr>
          <w:rFonts w:ascii="Arial" w:hAnsi="Arial" w:cs="Arial"/>
          <w:b/>
          <w:sz w:val="40"/>
          <w:szCs w:val="40"/>
        </w:rPr>
        <w:t>(SBUHB)</w:t>
      </w:r>
    </w:p>
    <w:p w14:paraId="51E534DC" w14:textId="77777777" w:rsidR="00A97A0E" w:rsidRPr="003F225D" w:rsidRDefault="00A97A0E" w:rsidP="00A97A0E">
      <w:pPr>
        <w:jc w:val="center"/>
        <w:rPr>
          <w:rFonts w:ascii="Arial" w:hAnsi="Arial" w:cs="Arial"/>
          <w:b/>
          <w:sz w:val="40"/>
          <w:szCs w:val="40"/>
        </w:rPr>
      </w:pPr>
    </w:p>
    <w:p w14:paraId="6129AB6B" w14:textId="77777777" w:rsidR="00A97A0E" w:rsidRPr="003F225D" w:rsidRDefault="00A97A0E" w:rsidP="00A97A0E">
      <w:pPr>
        <w:jc w:val="center"/>
        <w:rPr>
          <w:rFonts w:ascii="Arial" w:hAnsi="Arial" w:cs="Arial"/>
          <w:b/>
          <w:sz w:val="40"/>
          <w:szCs w:val="40"/>
        </w:rPr>
      </w:pPr>
      <w:r w:rsidRPr="003F225D">
        <w:rPr>
          <w:rFonts w:ascii="Arial" w:hAnsi="Arial" w:cs="Arial"/>
          <w:b/>
          <w:sz w:val="40"/>
          <w:szCs w:val="40"/>
        </w:rPr>
        <w:t>and</w:t>
      </w:r>
    </w:p>
    <w:p w14:paraId="16A21D5D" w14:textId="77777777" w:rsidR="00A97A0E" w:rsidRPr="003F225D" w:rsidRDefault="00A97A0E" w:rsidP="00A97A0E">
      <w:pPr>
        <w:jc w:val="center"/>
        <w:rPr>
          <w:rFonts w:ascii="Arial" w:hAnsi="Arial" w:cs="Arial"/>
          <w:b/>
          <w:sz w:val="40"/>
          <w:szCs w:val="40"/>
        </w:rPr>
      </w:pPr>
    </w:p>
    <w:p w14:paraId="644D2511" w14:textId="77777777" w:rsidR="00A97A0E" w:rsidRPr="003F225D" w:rsidRDefault="004F4B01" w:rsidP="00A97A0E">
      <w:pPr>
        <w:jc w:val="center"/>
        <w:rPr>
          <w:rFonts w:ascii="Arial" w:hAnsi="Arial" w:cs="Arial"/>
          <w:b/>
          <w:sz w:val="40"/>
          <w:szCs w:val="40"/>
        </w:rPr>
      </w:pPr>
      <w:r w:rsidRPr="004F4B01">
        <w:rPr>
          <w:rFonts w:ascii="Arial" w:hAnsi="Arial" w:cs="Arial"/>
          <w:b/>
          <w:sz w:val="40"/>
          <w:szCs w:val="40"/>
        </w:rPr>
        <w:t>Swansea Bay University Health Board</w:t>
      </w:r>
    </w:p>
    <w:p w14:paraId="7E93E46C" w14:textId="77777777" w:rsidR="00A97A0E" w:rsidRPr="003F225D" w:rsidRDefault="00A97A0E" w:rsidP="00A97A0E">
      <w:pPr>
        <w:jc w:val="center"/>
        <w:rPr>
          <w:rFonts w:ascii="Arial" w:hAnsi="Arial" w:cs="Arial"/>
          <w:b/>
          <w:sz w:val="40"/>
          <w:szCs w:val="40"/>
        </w:rPr>
      </w:pPr>
      <w:r w:rsidRPr="003F225D">
        <w:rPr>
          <w:rFonts w:ascii="Arial" w:hAnsi="Arial" w:cs="Arial"/>
          <w:b/>
          <w:sz w:val="40"/>
          <w:szCs w:val="40"/>
        </w:rPr>
        <w:t>Stakeholder Reference Group</w:t>
      </w:r>
      <w:r w:rsidR="00671878">
        <w:rPr>
          <w:rFonts w:ascii="Arial" w:hAnsi="Arial" w:cs="Arial"/>
          <w:b/>
          <w:sz w:val="40"/>
          <w:szCs w:val="40"/>
        </w:rPr>
        <w:t xml:space="preserve"> (</w:t>
      </w:r>
      <w:r w:rsidR="00FB543A">
        <w:rPr>
          <w:rFonts w:ascii="Arial" w:hAnsi="Arial" w:cs="Arial"/>
          <w:b/>
          <w:sz w:val="40"/>
          <w:szCs w:val="40"/>
        </w:rPr>
        <w:t xml:space="preserve">SBUHB </w:t>
      </w:r>
      <w:r w:rsidR="00671878">
        <w:rPr>
          <w:rFonts w:ascii="Arial" w:hAnsi="Arial" w:cs="Arial"/>
          <w:b/>
          <w:sz w:val="40"/>
          <w:szCs w:val="40"/>
        </w:rPr>
        <w:t>SRG)</w:t>
      </w:r>
      <w:r w:rsidRPr="003F225D">
        <w:rPr>
          <w:rFonts w:ascii="Arial" w:hAnsi="Arial" w:cs="Arial"/>
          <w:b/>
          <w:sz w:val="40"/>
          <w:szCs w:val="40"/>
        </w:rPr>
        <w:t xml:space="preserve"> </w:t>
      </w:r>
    </w:p>
    <w:p w14:paraId="0AAF0EFB" w14:textId="77777777" w:rsidR="00A97A0E" w:rsidRPr="003F225D" w:rsidRDefault="00A97A0E" w:rsidP="00A97A0E">
      <w:pPr>
        <w:jc w:val="center"/>
        <w:rPr>
          <w:rFonts w:ascii="Arial" w:hAnsi="Arial" w:cs="Arial"/>
          <w:b/>
          <w:sz w:val="40"/>
          <w:szCs w:val="40"/>
        </w:rPr>
      </w:pPr>
    </w:p>
    <w:p w14:paraId="78DE5D84" w14:textId="77777777" w:rsidR="00A97A0E" w:rsidRPr="003F225D" w:rsidRDefault="00A97A0E" w:rsidP="00A97A0E">
      <w:pPr>
        <w:jc w:val="center"/>
        <w:rPr>
          <w:rFonts w:ascii="Arial" w:hAnsi="Arial" w:cs="Arial"/>
          <w:b/>
          <w:sz w:val="40"/>
          <w:szCs w:val="40"/>
        </w:rPr>
      </w:pPr>
    </w:p>
    <w:p w14:paraId="05B682D9" w14:textId="77777777" w:rsidR="00A97A0E" w:rsidRPr="003F225D" w:rsidRDefault="003F225D" w:rsidP="00A97A0E">
      <w:pPr>
        <w:jc w:val="center"/>
        <w:rPr>
          <w:rFonts w:ascii="Arial" w:hAnsi="Arial" w:cs="Arial"/>
          <w:b/>
          <w:sz w:val="56"/>
          <w:szCs w:val="56"/>
        </w:rPr>
      </w:pPr>
      <w:r w:rsidRPr="003F225D">
        <w:rPr>
          <w:rFonts w:ascii="Arial" w:hAnsi="Arial" w:cs="Arial"/>
          <w:b/>
          <w:sz w:val="56"/>
          <w:szCs w:val="56"/>
        </w:rPr>
        <w:t>How we will work together to improve services and their accessibility for our population</w:t>
      </w:r>
    </w:p>
    <w:p w14:paraId="45C675E8" w14:textId="77777777" w:rsidR="00A97A0E" w:rsidRPr="003F225D" w:rsidRDefault="00A97A0E" w:rsidP="00A97A0E">
      <w:pPr>
        <w:jc w:val="center"/>
        <w:rPr>
          <w:rFonts w:ascii="Arial" w:hAnsi="Arial" w:cs="Arial"/>
          <w:b/>
          <w:sz w:val="40"/>
          <w:szCs w:val="40"/>
        </w:rPr>
      </w:pPr>
    </w:p>
    <w:p w14:paraId="69A60C29" w14:textId="77777777" w:rsidR="00A97A0E" w:rsidRPr="003F225D" w:rsidRDefault="00A97A0E" w:rsidP="00A97A0E">
      <w:pPr>
        <w:pStyle w:val="Heading2"/>
        <w:jc w:val="right"/>
        <w:rPr>
          <w:rFonts w:ascii="Arial" w:hAnsi="Arial" w:cs="Arial"/>
        </w:rPr>
      </w:pPr>
      <w:bookmarkStart w:id="1" w:name="_Toc342049335"/>
      <w:bookmarkStart w:id="2" w:name="_Toc342049389"/>
      <w:bookmarkStart w:id="3" w:name="_Toc342050386"/>
      <w:bookmarkStart w:id="4" w:name="_Toc342649060"/>
      <w:bookmarkStart w:id="5" w:name="_Toc342920119"/>
    </w:p>
    <w:p w14:paraId="222D7AA8" w14:textId="77777777" w:rsidR="00A97A0E" w:rsidRPr="003F225D" w:rsidRDefault="00A97A0E" w:rsidP="00A97A0E">
      <w:pPr>
        <w:pStyle w:val="Heading2"/>
        <w:jc w:val="right"/>
        <w:rPr>
          <w:rFonts w:ascii="Arial" w:hAnsi="Arial" w:cs="Arial"/>
        </w:rPr>
      </w:pPr>
    </w:p>
    <w:p w14:paraId="45C738E0" w14:textId="77777777" w:rsidR="00A97A0E" w:rsidRPr="003F225D" w:rsidRDefault="00A97A0E" w:rsidP="00A97A0E">
      <w:pPr>
        <w:pStyle w:val="Heading2"/>
        <w:jc w:val="right"/>
        <w:rPr>
          <w:rFonts w:ascii="Arial" w:hAnsi="Arial" w:cs="Arial"/>
        </w:rPr>
      </w:pPr>
    </w:p>
    <w:p w14:paraId="06DDCBE9" w14:textId="77777777" w:rsidR="00A97A0E" w:rsidRPr="003F225D" w:rsidRDefault="00A97A0E" w:rsidP="00A97A0E">
      <w:pPr>
        <w:pStyle w:val="Heading2"/>
        <w:jc w:val="right"/>
        <w:rPr>
          <w:rFonts w:ascii="Arial" w:hAnsi="Arial" w:cs="Arial"/>
        </w:rPr>
      </w:pPr>
    </w:p>
    <w:p w14:paraId="05E457A8" w14:textId="77777777" w:rsidR="00A97A0E" w:rsidRPr="003F225D" w:rsidRDefault="00A97A0E" w:rsidP="00A97A0E">
      <w:pPr>
        <w:pStyle w:val="Heading2"/>
        <w:jc w:val="right"/>
        <w:rPr>
          <w:rFonts w:ascii="Arial" w:hAnsi="Arial" w:cs="Arial"/>
        </w:rPr>
      </w:pPr>
    </w:p>
    <w:p w14:paraId="24036960" w14:textId="77777777" w:rsidR="00A97A0E" w:rsidRPr="003F225D" w:rsidRDefault="00A97A0E" w:rsidP="00A97A0E">
      <w:pPr>
        <w:pStyle w:val="Heading2"/>
        <w:jc w:val="right"/>
        <w:rPr>
          <w:rFonts w:ascii="Arial" w:hAnsi="Arial" w:cs="Arial"/>
        </w:rPr>
      </w:pPr>
    </w:p>
    <w:p w14:paraId="31EE5B32" w14:textId="77777777" w:rsidR="00A97A0E" w:rsidRPr="003F225D" w:rsidRDefault="00A97A0E" w:rsidP="00A97A0E">
      <w:pPr>
        <w:pStyle w:val="Heading2"/>
        <w:jc w:val="right"/>
        <w:rPr>
          <w:rFonts w:ascii="Arial" w:hAnsi="Arial" w:cs="Arial"/>
        </w:rPr>
      </w:pPr>
    </w:p>
    <w:bookmarkEnd w:id="1"/>
    <w:bookmarkEnd w:id="2"/>
    <w:bookmarkEnd w:id="3"/>
    <w:bookmarkEnd w:id="4"/>
    <w:bookmarkEnd w:id="5"/>
    <w:p w14:paraId="202D6668" w14:textId="77777777" w:rsidR="00A97A0E" w:rsidRPr="003F225D" w:rsidRDefault="00FC19A3" w:rsidP="00A97A0E">
      <w:pPr>
        <w:rPr>
          <w:rFonts w:ascii="Arial" w:hAnsi="Arial" w:cs="Arial"/>
        </w:rPr>
      </w:pPr>
      <w:r>
        <w:rPr>
          <w:rFonts w:ascii="Arial" w:hAnsi="Arial" w:cs="Arial"/>
        </w:rPr>
        <w:t>March 2021</w:t>
      </w:r>
    </w:p>
    <w:p w14:paraId="08BE6413" w14:textId="77777777" w:rsidR="00A97A0E" w:rsidRPr="00FB543A" w:rsidRDefault="00A97A0E" w:rsidP="00A97A0E">
      <w:pPr>
        <w:rPr>
          <w:rFonts w:ascii="Arial" w:hAnsi="Arial" w:cs="Arial"/>
          <w:sz w:val="28"/>
          <w:szCs w:val="28"/>
        </w:rPr>
      </w:pPr>
    </w:p>
    <w:p w14:paraId="0B11DA8A" w14:textId="77777777" w:rsidR="00A97A0E" w:rsidRPr="00FB543A" w:rsidRDefault="00A97A0E" w:rsidP="00A97A0E">
      <w:pPr>
        <w:pStyle w:val="Heading1"/>
        <w:jc w:val="center"/>
        <w:rPr>
          <w:rFonts w:ascii="Arial" w:hAnsi="Arial" w:cs="Arial"/>
          <w:b/>
        </w:rPr>
      </w:pPr>
      <w:bookmarkStart w:id="6" w:name="_Toc342049337"/>
      <w:bookmarkStart w:id="7" w:name="_Toc342049391"/>
      <w:bookmarkStart w:id="8" w:name="_Toc342050388"/>
      <w:bookmarkStart w:id="9" w:name="_Toc342649062"/>
      <w:bookmarkStart w:id="10" w:name="_Toc342920121"/>
      <w:r w:rsidRPr="00FB543A">
        <w:rPr>
          <w:rFonts w:ascii="Arial" w:hAnsi="Arial" w:cs="Arial"/>
          <w:b/>
        </w:rPr>
        <w:t>Contents</w:t>
      </w:r>
      <w:bookmarkEnd w:id="6"/>
      <w:bookmarkEnd w:id="7"/>
      <w:bookmarkEnd w:id="8"/>
      <w:bookmarkEnd w:id="9"/>
      <w:bookmarkEnd w:id="10"/>
    </w:p>
    <w:p w14:paraId="46F984FF" w14:textId="77777777" w:rsidR="00A97A0E" w:rsidRPr="00FB543A" w:rsidRDefault="00A97A0E" w:rsidP="00A97A0E">
      <w:pPr>
        <w:rPr>
          <w:rFonts w:ascii="Arial" w:hAnsi="Arial" w:cs="Arial"/>
          <w:sz w:val="28"/>
          <w:szCs w:val="28"/>
          <w:highlight w:val="yellow"/>
        </w:rPr>
      </w:pPr>
    </w:p>
    <w:p w14:paraId="6D70128F" w14:textId="77777777" w:rsidR="00A97A0E" w:rsidRPr="00FB543A" w:rsidRDefault="00A97A0E" w:rsidP="00886F60">
      <w:pPr>
        <w:pStyle w:val="ListParagraph"/>
        <w:numPr>
          <w:ilvl w:val="0"/>
          <w:numId w:val="22"/>
        </w:numPr>
        <w:spacing w:line="480" w:lineRule="auto"/>
        <w:rPr>
          <w:rFonts w:ascii="Arial" w:hAnsi="Arial" w:cs="Arial"/>
          <w:sz w:val="28"/>
          <w:szCs w:val="28"/>
        </w:rPr>
      </w:pPr>
      <w:r w:rsidRPr="00FB543A">
        <w:rPr>
          <w:rFonts w:ascii="Arial" w:hAnsi="Arial" w:cs="Arial"/>
          <w:b/>
          <w:sz w:val="28"/>
          <w:szCs w:val="28"/>
        </w:rPr>
        <w:t>Introduction</w:t>
      </w:r>
      <w:r w:rsidRPr="00FB543A">
        <w:rPr>
          <w:rFonts w:ascii="Arial" w:hAnsi="Arial" w:cs="Arial"/>
          <w:b/>
          <w:sz w:val="28"/>
          <w:szCs w:val="28"/>
        </w:rPr>
        <w:tab/>
      </w:r>
      <w:r w:rsidRPr="00FB543A">
        <w:rPr>
          <w:rFonts w:ascii="Arial" w:hAnsi="Arial" w:cs="Arial"/>
          <w:sz w:val="28"/>
          <w:szCs w:val="28"/>
        </w:rPr>
        <w:tab/>
      </w:r>
      <w:r w:rsidRPr="00FB543A">
        <w:rPr>
          <w:rFonts w:ascii="Arial" w:hAnsi="Arial" w:cs="Arial"/>
          <w:sz w:val="28"/>
          <w:szCs w:val="28"/>
        </w:rPr>
        <w:tab/>
      </w:r>
      <w:r w:rsidRPr="00FB543A">
        <w:rPr>
          <w:rFonts w:ascii="Arial" w:hAnsi="Arial" w:cs="Arial"/>
          <w:sz w:val="28"/>
          <w:szCs w:val="28"/>
        </w:rPr>
        <w:tab/>
      </w:r>
      <w:r w:rsidRPr="00FB543A">
        <w:rPr>
          <w:rFonts w:ascii="Arial" w:hAnsi="Arial" w:cs="Arial"/>
          <w:sz w:val="28"/>
          <w:szCs w:val="28"/>
        </w:rPr>
        <w:tab/>
      </w:r>
      <w:r w:rsidRPr="00FB543A">
        <w:rPr>
          <w:rFonts w:ascii="Arial" w:hAnsi="Arial" w:cs="Arial"/>
          <w:sz w:val="28"/>
          <w:szCs w:val="28"/>
        </w:rPr>
        <w:tab/>
      </w:r>
      <w:r w:rsidRPr="00FB543A">
        <w:rPr>
          <w:rFonts w:ascii="Arial" w:hAnsi="Arial" w:cs="Arial"/>
          <w:sz w:val="28"/>
          <w:szCs w:val="28"/>
        </w:rPr>
        <w:tab/>
      </w:r>
      <w:r w:rsidR="00E76391" w:rsidRPr="00FB543A">
        <w:rPr>
          <w:rFonts w:ascii="Arial" w:hAnsi="Arial" w:cs="Arial"/>
          <w:sz w:val="28"/>
          <w:szCs w:val="28"/>
        </w:rPr>
        <w:tab/>
      </w:r>
      <w:r w:rsidR="00716F66" w:rsidRPr="00FB543A">
        <w:rPr>
          <w:rFonts w:ascii="Arial" w:hAnsi="Arial" w:cs="Arial"/>
          <w:sz w:val="28"/>
          <w:szCs w:val="28"/>
        </w:rPr>
        <w:tab/>
      </w:r>
      <w:r w:rsidR="00694FB5" w:rsidRPr="00FB543A">
        <w:rPr>
          <w:rFonts w:ascii="Arial" w:hAnsi="Arial" w:cs="Arial"/>
          <w:sz w:val="28"/>
          <w:szCs w:val="28"/>
        </w:rPr>
        <w:t>4</w:t>
      </w:r>
    </w:p>
    <w:p w14:paraId="7F84F5AD" w14:textId="77777777" w:rsidR="00A51170" w:rsidRPr="00FB543A" w:rsidRDefault="00A97A0E" w:rsidP="00886F60">
      <w:pPr>
        <w:pStyle w:val="ListParagraph"/>
        <w:numPr>
          <w:ilvl w:val="0"/>
          <w:numId w:val="22"/>
        </w:numPr>
        <w:spacing w:line="480" w:lineRule="auto"/>
        <w:rPr>
          <w:rFonts w:ascii="Arial" w:hAnsi="Arial" w:cs="Arial"/>
          <w:sz w:val="28"/>
          <w:szCs w:val="28"/>
        </w:rPr>
      </w:pPr>
      <w:r w:rsidRPr="00FB543A">
        <w:rPr>
          <w:rFonts w:ascii="Arial" w:hAnsi="Arial" w:cs="Arial"/>
          <w:b/>
          <w:sz w:val="28"/>
          <w:szCs w:val="28"/>
        </w:rPr>
        <w:t>What th</w:t>
      </w:r>
      <w:r w:rsidR="00A805C3">
        <w:rPr>
          <w:rFonts w:ascii="Arial" w:hAnsi="Arial" w:cs="Arial"/>
          <w:b/>
          <w:sz w:val="28"/>
          <w:szCs w:val="28"/>
        </w:rPr>
        <w:t>e Stakeholder Reference Group Is Here To D</w:t>
      </w:r>
      <w:r w:rsidRPr="00FB543A">
        <w:rPr>
          <w:rFonts w:ascii="Arial" w:hAnsi="Arial" w:cs="Arial"/>
          <w:b/>
          <w:sz w:val="28"/>
          <w:szCs w:val="28"/>
        </w:rPr>
        <w:t>o</w:t>
      </w:r>
      <w:r w:rsidRPr="00FB543A">
        <w:rPr>
          <w:rFonts w:ascii="Arial" w:hAnsi="Arial" w:cs="Arial"/>
          <w:sz w:val="28"/>
          <w:szCs w:val="28"/>
        </w:rPr>
        <w:tab/>
      </w:r>
      <w:r w:rsidR="00E76391" w:rsidRPr="00FB543A">
        <w:rPr>
          <w:rFonts w:ascii="Arial" w:hAnsi="Arial" w:cs="Arial"/>
          <w:sz w:val="28"/>
          <w:szCs w:val="28"/>
        </w:rPr>
        <w:t xml:space="preserve">      </w:t>
      </w:r>
      <w:r w:rsidR="00886F60">
        <w:rPr>
          <w:rFonts w:ascii="Arial" w:hAnsi="Arial" w:cs="Arial"/>
          <w:sz w:val="28"/>
          <w:szCs w:val="28"/>
        </w:rPr>
        <w:tab/>
      </w:r>
      <w:r w:rsidR="00A51170" w:rsidRPr="00FB543A">
        <w:rPr>
          <w:rFonts w:ascii="Arial" w:hAnsi="Arial" w:cs="Arial"/>
          <w:sz w:val="28"/>
          <w:szCs w:val="28"/>
        </w:rPr>
        <w:t>5</w:t>
      </w:r>
      <w:r w:rsidR="00694FB5" w:rsidRPr="00FB543A">
        <w:rPr>
          <w:rFonts w:ascii="Arial" w:hAnsi="Arial" w:cs="Arial"/>
          <w:sz w:val="28"/>
          <w:szCs w:val="28"/>
        </w:rPr>
        <w:t>-8</w:t>
      </w:r>
    </w:p>
    <w:p w14:paraId="2AD1E642" w14:textId="77777777" w:rsidR="00A51170" w:rsidRPr="00FB543A" w:rsidRDefault="002C5A77" w:rsidP="00886F60">
      <w:pPr>
        <w:pStyle w:val="ListParagraph"/>
        <w:numPr>
          <w:ilvl w:val="1"/>
          <w:numId w:val="22"/>
        </w:numPr>
        <w:spacing w:line="480" w:lineRule="auto"/>
        <w:rPr>
          <w:rFonts w:ascii="Arial" w:hAnsi="Arial" w:cs="Arial"/>
          <w:sz w:val="28"/>
          <w:szCs w:val="28"/>
        </w:rPr>
      </w:pPr>
      <w:r w:rsidRPr="00FB543A">
        <w:rPr>
          <w:rFonts w:ascii="Arial" w:hAnsi="Arial" w:cs="Arial"/>
          <w:sz w:val="28"/>
          <w:szCs w:val="28"/>
        </w:rPr>
        <w:t>Terms of Reference and Operating Arrangements</w:t>
      </w:r>
    </w:p>
    <w:p w14:paraId="517B47EB" w14:textId="77777777" w:rsidR="00A97A0E" w:rsidRPr="00FB543A" w:rsidRDefault="00A51170" w:rsidP="00886F60">
      <w:pPr>
        <w:pStyle w:val="ListParagraph"/>
        <w:numPr>
          <w:ilvl w:val="1"/>
          <w:numId w:val="22"/>
        </w:numPr>
        <w:spacing w:line="480" w:lineRule="auto"/>
        <w:rPr>
          <w:rFonts w:ascii="Arial" w:hAnsi="Arial" w:cs="Arial"/>
          <w:sz w:val="28"/>
          <w:szCs w:val="28"/>
        </w:rPr>
      </w:pPr>
      <w:r w:rsidRPr="00FB543A">
        <w:rPr>
          <w:rFonts w:ascii="Arial" w:hAnsi="Arial" w:cs="Arial"/>
          <w:sz w:val="28"/>
          <w:szCs w:val="28"/>
        </w:rPr>
        <w:t>T</w:t>
      </w:r>
      <w:r w:rsidR="00A97A0E" w:rsidRPr="00FB543A">
        <w:rPr>
          <w:rFonts w:ascii="Arial" w:hAnsi="Arial" w:cs="Arial"/>
          <w:sz w:val="28"/>
          <w:szCs w:val="28"/>
        </w:rPr>
        <w:t>he role of SRG members and the SRG chair</w:t>
      </w:r>
    </w:p>
    <w:p w14:paraId="0182E954" w14:textId="77777777" w:rsidR="002C5A77" w:rsidRPr="00FB543A" w:rsidRDefault="002C5A77" w:rsidP="00886F60">
      <w:pPr>
        <w:pStyle w:val="ListParagraph"/>
        <w:numPr>
          <w:ilvl w:val="1"/>
          <w:numId w:val="22"/>
        </w:numPr>
        <w:spacing w:line="480" w:lineRule="auto"/>
        <w:rPr>
          <w:rFonts w:ascii="Arial" w:hAnsi="Arial" w:cs="Arial"/>
          <w:sz w:val="28"/>
          <w:szCs w:val="28"/>
        </w:rPr>
      </w:pPr>
      <w:r w:rsidRPr="00FB543A">
        <w:rPr>
          <w:rFonts w:ascii="Arial" w:hAnsi="Arial" w:cs="Arial"/>
          <w:sz w:val="28"/>
          <w:szCs w:val="28"/>
        </w:rPr>
        <w:t>Membership</w:t>
      </w:r>
    </w:p>
    <w:p w14:paraId="163DDEA9" w14:textId="77777777" w:rsidR="002C5A77" w:rsidRDefault="002C5A77" w:rsidP="00886F60">
      <w:pPr>
        <w:pStyle w:val="ListParagraph"/>
        <w:numPr>
          <w:ilvl w:val="1"/>
          <w:numId w:val="22"/>
        </w:numPr>
        <w:spacing w:line="480" w:lineRule="auto"/>
        <w:rPr>
          <w:rFonts w:ascii="Arial" w:hAnsi="Arial" w:cs="Arial"/>
          <w:sz w:val="28"/>
          <w:szCs w:val="28"/>
        </w:rPr>
      </w:pPr>
      <w:r w:rsidRPr="00FB543A">
        <w:rPr>
          <w:rFonts w:ascii="Arial" w:hAnsi="Arial" w:cs="Arial"/>
          <w:sz w:val="28"/>
          <w:szCs w:val="28"/>
        </w:rPr>
        <w:t>Member Appointments</w:t>
      </w:r>
    </w:p>
    <w:p w14:paraId="5E93B423" w14:textId="77777777" w:rsidR="003B730D" w:rsidRPr="00FB543A" w:rsidRDefault="003B730D" w:rsidP="003B730D">
      <w:pPr>
        <w:pStyle w:val="ListParagraph"/>
        <w:spacing w:line="480" w:lineRule="auto"/>
        <w:ind w:left="1145"/>
        <w:rPr>
          <w:rFonts w:ascii="Arial" w:hAnsi="Arial" w:cs="Arial"/>
          <w:sz w:val="28"/>
          <w:szCs w:val="28"/>
        </w:rPr>
      </w:pPr>
    </w:p>
    <w:p w14:paraId="637297A3" w14:textId="77777777" w:rsidR="00A51170" w:rsidRPr="00FB543A" w:rsidRDefault="00A51170" w:rsidP="00886F60">
      <w:pPr>
        <w:pStyle w:val="ListParagraph"/>
        <w:numPr>
          <w:ilvl w:val="0"/>
          <w:numId w:val="22"/>
        </w:numPr>
        <w:spacing w:line="480" w:lineRule="auto"/>
        <w:rPr>
          <w:rFonts w:ascii="Arial" w:hAnsi="Arial" w:cs="Arial"/>
          <w:sz w:val="28"/>
          <w:szCs w:val="28"/>
        </w:rPr>
      </w:pPr>
      <w:r w:rsidRPr="00FB543A">
        <w:rPr>
          <w:rFonts w:ascii="Arial" w:hAnsi="Arial" w:cs="Arial"/>
          <w:b/>
          <w:sz w:val="28"/>
          <w:szCs w:val="28"/>
        </w:rPr>
        <w:t xml:space="preserve">How the </w:t>
      </w:r>
      <w:r w:rsidR="00A97A0E" w:rsidRPr="00FB543A">
        <w:rPr>
          <w:rFonts w:ascii="Arial" w:hAnsi="Arial" w:cs="Arial"/>
          <w:b/>
          <w:sz w:val="28"/>
          <w:szCs w:val="28"/>
        </w:rPr>
        <w:t>SR</w:t>
      </w:r>
      <w:r w:rsidR="00A805C3">
        <w:rPr>
          <w:rFonts w:ascii="Arial" w:hAnsi="Arial" w:cs="Arial"/>
          <w:b/>
          <w:sz w:val="28"/>
          <w:szCs w:val="28"/>
        </w:rPr>
        <w:t>G and Health Board Will Work T</w:t>
      </w:r>
      <w:r w:rsidR="00A97A0E" w:rsidRPr="00FB543A">
        <w:rPr>
          <w:rFonts w:ascii="Arial" w:hAnsi="Arial" w:cs="Arial"/>
          <w:b/>
          <w:sz w:val="28"/>
          <w:szCs w:val="28"/>
        </w:rPr>
        <w:t>ogether</w:t>
      </w:r>
      <w:r w:rsidRPr="00FB543A">
        <w:rPr>
          <w:rFonts w:ascii="Arial" w:hAnsi="Arial" w:cs="Arial"/>
          <w:sz w:val="28"/>
          <w:szCs w:val="28"/>
        </w:rPr>
        <w:t xml:space="preserve"> </w:t>
      </w:r>
      <w:r w:rsidRPr="00FB543A">
        <w:rPr>
          <w:rFonts w:ascii="Arial" w:hAnsi="Arial" w:cs="Arial"/>
          <w:sz w:val="28"/>
          <w:szCs w:val="28"/>
        </w:rPr>
        <w:tab/>
      </w:r>
      <w:r w:rsidR="00886F60">
        <w:rPr>
          <w:rFonts w:ascii="Arial" w:hAnsi="Arial" w:cs="Arial"/>
          <w:sz w:val="28"/>
          <w:szCs w:val="28"/>
        </w:rPr>
        <w:t xml:space="preserve">        </w:t>
      </w:r>
      <w:r w:rsidR="00694FB5" w:rsidRPr="00FB543A">
        <w:rPr>
          <w:rFonts w:ascii="Arial" w:hAnsi="Arial" w:cs="Arial"/>
          <w:sz w:val="28"/>
          <w:szCs w:val="28"/>
        </w:rPr>
        <w:t>8-9</w:t>
      </w:r>
    </w:p>
    <w:p w14:paraId="3E30468B" w14:textId="77777777" w:rsidR="002C5A77" w:rsidRPr="00FB543A" w:rsidRDefault="002C5A77" w:rsidP="00886F60">
      <w:pPr>
        <w:pStyle w:val="ListParagraph"/>
        <w:numPr>
          <w:ilvl w:val="1"/>
          <w:numId w:val="22"/>
        </w:numPr>
        <w:spacing w:line="480" w:lineRule="auto"/>
        <w:rPr>
          <w:rFonts w:ascii="Arial" w:hAnsi="Arial" w:cs="Arial"/>
          <w:sz w:val="28"/>
          <w:szCs w:val="28"/>
        </w:rPr>
      </w:pPr>
      <w:r w:rsidRPr="00FB543A">
        <w:rPr>
          <w:rFonts w:ascii="Arial" w:hAnsi="Arial" w:cs="Arial"/>
          <w:sz w:val="28"/>
          <w:szCs w:val="28"/>
        </w:rPr>
        <w:t>Health Board Leadership for the SRG</w:t>
      </w:r>
    </w:p>
    <w:p w14:paraId="5D0F25C6" w14:textId="77777777" w:rsidR="002C5A77" w:rsidRPr="00FB543A" w:rsidRDefault="00886F60" w:rsidP="00886F60">
      <w:pPr>
        <w:pStyle w:val="ListParagraph"/>
        <w:numPr>
          <w:ilvl w:val="1"/>
          <w:numId w:val="22"/>
        </w:numPr>
        <w:spacing w:line="480" w:lineRule="auto"/>
        <w:rPr>
          <w:rFonts w:ascii="Arial" w:hAnsi="Arial" w:cs="Arial"/>
          <w:sz w:val="28"/>
          <w:szCs w:val="28"/>
        </w:rPr>
      </w:pPr>
      <w:r>
        <w:rPr>
          <w:rFonts w:ascii="Arial" w:hAnsi="Arial" w:cs="Arial"/>
          <w:sz w:val="28"/>
          <w:szCs w:val="28"/>
        </w:rPr>
        <w:t>Su</w:t>
      </w:r>
      <w:r w:rsidR="002C5A77" w:rsidRPr="00FB543A">
        <w:rPr>
          <w:rFonts w:ascii="Arial" w:hAnsi="Arial" w:cs="Arial"/>
          <w:sz w:val="28"/>
          <w:szCs w:val="28"/>
        </w:rPr>
        <w:t>pport for the SRG</w:t>
      </w:r>
    </w:p>
    <w:p w14:paraId="2929109F" w14:textId="77777777" w:rsidR="00A51170" w:rsidRPr="00FB543A" w:rsidRDefault="00886F60" w:rsidP="00886F60">
      <w:pPr>
        <w:pStyle w:val="ListParagraph"/>
        <w:numPr>
          <w:ilvl w:val="1"/>
          <w:numId w:val="22"/>
        </w:numPr>
        <w:spacing w:line="480" w:lineRule="auto"/>
        <w:rPr>
          <w:rFonts w:ascii="Arial" w:hAnsi="Arial" w:cs="Arial"/>
          <w:sz w:val="28"/>
          <w:szCs w:val="28"/>
        </w:rPr>
      </w:pPr>
      <w:r>
        <w:rPr>
          <w:rFonts w:ascii="Arial" w:hAnsi="Arial" w:cs="Arial"/>
          <w:sz w:val="28"/>
          <w:szCs w:val="28"/>
        </w:rPr>
        <w:t>R</w:t>
      </w:r>
      <w:r w:rsidR="00A97A0E" w:rsidRPr="00FB543A">
        <w:rPr>
          <w:rFonts w:ascii="Arial" w:hAnsi="Arial" w:cs="Arial"/>
          <w:sz w:val="28"/>
          <w:szCs w:val="28"/>
        </w:rPr>
        <w:t xml:space="preserve">elationship with the Health Board Chair </w:t>
      </w:r>
    </w:p>
    <w:p w14:paraId="276F689F" w14:textId="77777777" w:rsidR="00A97A0E" w:rsidRDefault="00886F60" w:rsidP="00886F60">
      <w:pPr>
        <w:pStyle w:val="ListParagraph"/>
        <w:numPr>
          <w:ilvl w:val="1"/>
          <w:numId w:val="22"/>
        </w:numPr>
        <w:spacing w:line="480" w:lineRule="auto"/>
        <w:rPr>
          <w:rFonts w:ascii="Arial" w:hAnsi="Arial" w:cs="Arial"/>
          <w:sz w:val="28"/>
          <w:szCs w:val="28"/>
        </w:rPr>
      </w:pPr>
      <w:r>
        <w:rPr>
          <w:rFonts w:ascii="Arial" w:hAnsi="Arial" w:cs="Arial"/>
          <w:sz w:val="28"/>
          <w:szCs w:val="28"/>
        </w:rPr>
        <w:t>P</w:t>
      </w:r>
      <w:r w:rsidR="002C5A77" w:rsidRPr="00FB543A">
        <w:rPr>
          <w:rFonts w:ascii="Arial" w:hAnsi="Arial" w:cs="Arial"/>
          <w:sz w:val="28"/>
          <w:szCs w:val="28"/>
        </w:rPr>
        <w:t>romotion of SRG activities</w:t>
      </w:r>
    </w:p>
    <w:p w14:paraId="780D72D3" w14:textId="77777777" w:rsidR="003B730D" w:rsidRPr="00FB543A" w:rsidRDefault="003B730D" w:rsidP="003B730D">
      <w:pPr>
        <w:pStyle w:val="ListParagraph"/>
        <w:spacing w:line="480" w:lineRule="auto"/>
        <w:ind w:left="1145"/>
        <w:rPr>
          <w:rFonts w:ascii="Arial" w:hAnsi="Arial" w:cs="Arial"/>
          <w:sz w:val="28"/>
          <w:szCs w:val="28"/>
        </w:rPr>
      </w:pPr>
    </w:p>
    <w:p w14:paraId="36FB0B67" w14:textId="7FCC3DA6" w:rsidR="00694FB5" w:rsidRPr="00FB543A" w:rsidRDefault="00886F60" w:rsidP="00886F60">
      <w:pPr>
        <w:pStyle w:val="ListParagraph"/>
        <w:numPr>
          <w:ilvl w:val="0"/>
          <w:numId w:val="22"/>
        </w:numPr>
        <w:spacing w:line="480" w:lineRule="auto"/>
        <w:rPr>
          <w:rFonts w:ascii="Arial" w:hAnsi="Arial" w:cs="Arial"/>
          <w:sz w:val="28"/>
          <w:szCs w:val="28"/>
        </w:rPr>
      </w:pPr>
      <w:r>
        <w:rPr>
          <w:rFonts w:ascii="Arial" w:hAnsi="Arial" w:cs="Arial"/>
          <w:b/>
          <w:sz w:val="28"/>
          <w:szCs w:val="28"/>
        </w:rPr>
        <w:t xml:space="preserve">SRG </w:t>
      </w:r>
      <w:r w:rsidR="00E73623">
        <w:rPr>
          <w:rFonts w:ascii="Arial" w:hAnsi="Arial" w:cs="Arial"/>
          <w:b/>
          <w:sz w:val="28"/>
          <w:szCs w:val="28"/>
        </w:rPr>
        <w:t>Meetings</w:t>
      </w:r>
      <w:r w:rsidR="00E73623">
        <w:rPr>
          <w:rFonts w:ascii="Arial" w:hAnsi="Arial" w:cs="Arial"/>
          <w:b/>
          <w:sz w:val="28"/>
          <w:szCs w:val="28"/>
        </w:rPr>
        <w:tab/>
      </w:r>
      <w:r w:rsidR="00E73623">
        <w:rPr>
          <w:rFonts w:ascii="Arial" w:hAnsi="Arial" w:cs="Arial"/>
          <w:b/>
          <w:sz w:val="28"/>
          <w:szCs w:val="28"/>
        </w:rPr>
        <w:tab/>
      </w:r>
      <w:r w:rsidR="00E73623">
        <w:rPr>
          <w:rFonts w:ascii="Arial" w:hAnsi="Arial" w:cs="Arial"/>
          <w:b/>
          <w:sz w:val="28"/>
          <w:szCs w:val="28"/>
        </w:rPr>
        <w:tab/>
      </w:r>
      <w:r w:rsidR="00E73623">
        <w:rPr>
          <w:rFonts w:ascii="Arial" w:hAnsi="Arial" w:cs="Arial"/>
          <w:b/>
          <w:sz w:val="28"/>
          <w:szCs w:val="28"/>
        </w:rPr>
        <w:tab/>
      </w:r>
      <w:r w:rsidR="00E73623">
        <w:rPr>
          <w:rFonts w:ascii="Arial" w:hAnsi="Arial" w:cs="Arial"/>
          <w:b/>
          <w:sz w:val="28"/>
          <w:szCs w:val="28"/>
        </w:rPr>
        <w:tab/>
      </w:r>
      <w:r w:rsidR="00E73623">
        <w:rPr>
          <w:rFonts w:ascii="Arial" w:hAnsi="Arial" w:cs="Arial"/>
          <w:b/>
          <w:sz w:val="28"/>
          <w:szCs w:val="28"/>
        </w:rPr>
        <w:tab/>
      </w:r>
      <w:r w:rsidR="00E73623">
        <w:rPr>
          <w:rFonts w:ascii="Arial" w:hAnsi="Arial" w:cs="Arial"/>
          <w:b/>
          <w:sz w:val="28"/>
          <w:szCs w:val="28"/>
        </w:rPr>
        <w:tab/>
      </w:r>
      <w:r w:rsidR="00E73623">
        <w:rPr>
          <w:rFonts w:ascii="Arial" w:hAnsi="Arial" w:cs="Arial"/>
          <w:b/>
          <w:sz w:val="28"/>
          <w:szCs w:val="28"/>
        </w:rPr>
        <w:tab/>
      </w:r>
      <w:r w:rsidR="00E73623">
        <w:rPr>
          <w:rFonts w:ascii="Arial" w:hAnsi="Arial" w:cs="Arial"/>
          <w:b/>
          <w:sz w:val="28"/>
          <w:szCs w:val="28"/>
        </w:rPr>
        <w:tab/>
      </w:r>
      <w:r w:rsidR="00E73623" w:rsidRPr="00E73623">
        <w:rPr>
          <w:rFonts w:ascii="Arial" w:hAnsi="Arial" w:cs="Arial"/>
          <w:sz w:val="28"/>
          <w:szCs w:val="28"/>
        </w:rPr>
        <w:t xml:space="preserve"> 10</w:t>
      </w:r>
      <w:r w:rsidR="00E73623">
        <w:rPr>
          <w:rFonts w:ascii="Arial" w:hAnsi="Arial" w:cs="Arial"/>
          <w:sz w:val="28"/>
          <w:szCs w:val="28"/>
        </w:rPr>
        <w:t xml:space="preserve"> - 11</w:t>
      </w:r>
    </w:p>
    <w:p w14:paraId="57F146E8" w14:textId="77777777" w:rsidR="00694FB5" w:rsidRPr="00FB543A" w:rsidRDefault="00886F60" w:rsidP="00886F60">
      <w:pPr>
        <w:pStyle w:val="ListParagraph"/>
        <w:numPr>
          <w:ilvl w:val="1"/>
          <w:numId w:val="22"/>
        </w:numPr>
        <w:spacing w:line="480" w:lineRule="auto"/>
        <w:rPr>
          <w:rFonts w:ascii="Arial" w:hAnsi="Arial" w:cs="Arial"/>
          <w:sz w:val="28"/>
          <w:szCs w:val="28"/>
        </w:rPr>
      </w:pPr>
      <w:r>
        <w:rPr>
          <w:rFonts w:ascii="Arial" w:hAnsi="Arial" w:cs="Arial"/>
          <w:sz w:val="28"/>
          <w:szCs w:val="28"/>
        </w:rPr>
        <w:t>Qu</w:t>
      </w:r>
      <w:r w:rsidR="00694FB5" w:rsidRPr="00FB543A">
        <w:rPr>
          <w:rFonts w:ascii="Arial" w:hAnsi="Arial" w:cs="Arial"/>
          <w:sz w:val="28"/>
          <w:szCs w:val="28"/>
        </w:rPr>
        <w:t>orum</w:t>
      </w:r>
    </w:p>
    <w:p w14:paraId="5E3A1FFA" w14:textId="77777777" w:rsidR="00694FB5" w:rsidRPr="00FB543A" w:rsidRDefault="00886F60" w:rsidP="00886F60">
      <w:pPr>
        <w:pStyle w:val="ListParagraph"/>
        <w:numPr>
          <w:ilvl w:val="1"/>
          <w:numId w:val="22"/>
        </w:numPr>
        <w:spacing w:line="480" w:lineRule="auto"/>
        <w:rPr>
          <w:rFonts w:ascii="Arial" w:hAnsi="Arial" w:cs="Arial"/>
          <w:sz w:val="28"/>
          <w:szCs w:val="28"/>
        </w:rPr>
      </w:pPr>
      <w:r>
        <w:rPr>
          <w:rFonts w:ascii="Arial" w:hAnsi="Arial" w:cs="Arial"/>
          <w:sz w:val="28"/>
          <w:szCs w:val="28"/>
        </w:rPr>
        <w:t>Fr</w:t>
      </w:r>
      <w:r w:rsidR="00694FB5" w:rsidRPr="00FB543A">
        <w:rPr>
          <w:rFonts w:ascii="Arial" w:hAnsi="Arial" w:cs="Arial"/>
          <w:sz w:val="28"/>
          <w:szCs w:val="28"/>
        </w:rPr>
        <w:t>equency of Meetings</w:t>
      </w:r>
    </w:p>
    <w:p w14:paraId="76E990A9" w14:textId="77777777" w:rsidR="00694FB5" w:rsidRPr="00FB543A" w:rsidRDefault="00886F60" w:rsidP="00886F60">
      <w:pPr>
        <w:pStyle w:val="ListParagraph"/>
        <w:numPr>
          <w:ilvl w:val="1"/>
          <w:numId w:val="22"/>
        </w:numPr>
        <w:spacing w:line="480" w:lineRule="auto"/>
        <w:rPr>
          <w:rFonts w:ascii="Arial" w:hAnsi="Arial" w:cs="Arial"/>
          <w:sz w:val="28"/>
          <w:szCs w:val="28"/>
        </w:rPr>
      </w:pPr>
      <w:r>
        <w:rPr>
          <w:rFonts w:ascii="Arial" w:hAnsi="Arial" w:cs="Arial"/>
          <w:sz w:val="28"/>
          <w:szCs w:val="28"/>
        </w:rPr>
        <w:t>Re</w:t>
      </w:r>
      <w:r w:rsidR="00694FB5" w:rsidRPr="00FB543A">
        <w:rPr>
          <w:rFonts w:ascii="Arial" w:hAnsi="Arial" w:cs="Arial"/>
          <w:sz w:val="28"/>
          <w:szCs w:val="28"/>
        </w:rPr>
        <w:t>lationships with Other Groups</w:t>
      </w:r>
    </w:p>
    <w:p w14:paraId="795F913C" w14:textId="77777777" w:rsidR="00694FB5" w:rsidRDefault="00694FB5" w:rsidP="00886F60">
      <w:pPr>
        <w:pStyle w:val="ListParagraph"/>
        <w:numPr>
          <w:ilvl w:val="1"/>
          <w:numId w:val="22"/>
        </w:numPr>
        <w:spacing w:line="480" w:lineRule="auto"/>
        <w:rPr>
          <w:rFonts w:ascii="Arial" w:hAnsi="Arial" w:cs="Arial"/>
          <w:sz w:val="28"/>
          <w:szCs w:val="28"/>
        </w:rPr>
      </w:pPr>
      <w:r w:rsidRPr="00FB543A">
        <w:rPr>
          <w:rFonts w:ascii="Arial" w:hAnsi="Arial" w:cs="Arial"/>
          <w:sz w:val="28"/>
          <w:szCs w:val="28"/>
        </w:rPr>
        <w:t>Reporting and Assurance Arrangements</w:t>
      </w:r>
    </w:p>
    <w:p w14:paraId="6253B616" w14:textId="77777777" w:rsidR="003B730D" w:rsidRPr="00FB543A" w:rsidRDefault="003B730D" w:rsidP="003B730D">
      <w:pPr>
        <w:pStyle w:val="ListParagraph"/>
        <w:spacing w:line="480" w:lineRule="auto"/>
        <w:ind w:left="1145"/>
        <w:rPr>
          <w:rFonts w:ascii="Arial" w:hAnsi="Arial" w:cs="Arial"/>
          <w:sz w:val="28"/>
          <w:szCs w:val="28"/>
        </w:rPr>
      </w:pPr>
    </w:p>
    <w:p w14:paraId="407D5D9B" w14:textId="77777777" w:rsidR="00A97A0E" w:rsidRPr="00FB543A" w:rsidRDefault="00694FB5" w:rsidP="00886F60">
      <w:pPr>
        <w:pStyle w:val="ListParagraph"/>
        <w:numPr>
          <w:ilvl w:val="0"/>
          <w:numId w:val="22"/>
        </w:numPr>
        <w:spacing w:line="480" w:lineRule="auto"/>
        <w:rPr>
          <w:rFonts w:ascii="Arial" w:hAnsi="Arial" w:cs="Arial"/>
          <w:b/>
          <w:sz w:val="28"/>
          <w:szCs w:val="28"/>
        </w:rPr>
      </w:pPr>
      <w:r w:rsidRPr="00FB543A">
        <w:rPr>
          <w:rFonts w:ascii="Arial" w:hAnsi="Arial" w:cs="Arial"/>
          <w:b/>
          <w:sz w:val="28"/>
          <w:szCs w:val="28"/>
        </w:rPr>
        <w:t>Measuring Success</w:t>
      </w:r>
      <w:r w:rsidR="00A97A0E" w:rsidRPr="00FB543A">
        <w:rPr>
          <w:rFonts w:ascii="Arial" w:hAnsi="Arial" w:cs="Arial"/>
          <w:sz w:val="28"/>
          <w:szCs w:val="28"/>
        </w:rPr>
        <w:t xml:space="preserve">                   </w:t>
      </w:r>
      <w:r w:rsidRPr="00FB543A">
        <w:rPr>
          <w:rFonts w:ascii="Arial" w:hAnsi="Arial" w:cs="Arial"/>
          <w:sz w:val="28"/>
          <w:szCs w:val="28"/>
        </w:rPr>
        <w:tab/>
      </w:r>
      <w:r w:rsidRPr="00FB543A">
        <w:rPr>
          <w:rFonts w:ascii="Arial" w:hAnsi="Arial" w:cs="Arial"/>
          <w:sz w:val="28"/>
          <w:szCs w:val="28"/>
        </w:rPr>
        <w:tab/>
      </w:r>
      <w:r w:rsidRPr="00FB543A">
        <w:rPr>
          <w:rFonts w:ascii="Arial" w:hAnsi="Arial" w:cs="Arial"/>
          <w:sz w:val="28"/>
          <w:szCs w:val="28"/>
        </w:rPr>
        <w:tab/>
      </w:r>
      <w:r w:rsidRPr="00FB543A">
        <w:rPr>
          <w:rFonts w:ascii="Arial" w:hAnsi="Arial" w:cs="Arial"/>
          <w:sz w:val="28"/>
          <w:szCs w:val="28"/>
        </w:rPr>
        <w:tab/>
      </w:r>
      <w:r w:rsidRPr="00FB543A">
        <w:rPr>
          <w:rFonts w:ascii="Arial" w:hAnsi="Arial" w:cs="Arial"/>
          <w:sz w:val="28"/>
          <w:szCs w:val="28"/>
        </w:rPr>
        <w:tab/>
      </w:r>
      <w:r w:rsidRPr="00FB543A">
        <w:rPr>
          <w:rFonts w:ascii="Arial" w:hAnsi="Arial" w:cs="Arial"/>
          <w:sz w:val="28"/>
          <w:szCs w:val="28"/>
        </w:rPr>
        <w:tab/>
        <w:t xml:space="preserve">      11</w:t>
      </w:r>
    </w:p>
    <w:p w14:paraId="247CE791" w14:textId="77777777" w:rsidR="003B730D" w:rsidRDefault="003B730D" w:rsidP="00694FB5">
      <w:pPr>
        <w:spacing w:line="480" w:lineRule="auto"/>
        <w:ind w:firstLine="360"/>
        <w:rPr>
          <w:rFonts w:ascii="Arial" w:hAnsi="Arial" w:cs="Arial"/>
          <w:b/>
          <w:sz w:val="28"/>
          <w:szCs w:val="28"/>
        </w:rPr>
      </w:pPr>
    </w:p>
    <w:p w14:paraId="66CC5A80" w14:textId="77777777" w:rsidR="00694FB5" w:rsidRPr="00FB543A" w:rsidRDefault="00A97A0E" w:rsidP="00694FB5">
      <w:pPr>
        <w:spacing w:line="480" w:lineRule="auto"/>
        <w:ind w:firstLine="360"/>
        <w:rPr>
          <w:rFonts w:ascii="Arial" w:hAnsi="Arial" w:cs="Arial"/>
          <w:b/>
          <w:sz w:val="28"/>
          <w:szCs w:val="28"/>
        </w:rPr>
      </w:pPr>
      <w:r w:rsidRPr="00FB543A">
        <w:rPr>
          <w:rFonts w:ascii="Arial" w:hAnsi="Arial" w:cs="Arial"/>
          <w:b/>
          <w:sz w:val="28"/>
          <w:szCs w:val="28"/>
        </w:rPr>
        <w:lastRenderedPageBreak/>
        <w:t>Appendix 1</w:t>
      </w:r>
      <w:r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t xml:space="preserve">   </w:t>
      </w:r>
    </w:p>
    <w:p w14:paraId="48B8BC83" w14:textId="77777777" w:rsidR="003B730D" w:rsidRDefault="00694FB5" w:rsidP="003B730D">
      <w:pPr>
        <w:spacing w:line="480" w:lineRule="auto"/>
        <w:ind w:firstLine="360"/>
        <w:rPr>
          <w:rFonts w:ascii="Arial" w:hAnsi="Arial" w:cs="Arial"/>
          <w:sz w:val="28"/>
          <w:szCs w:val="28"/>
        </w:rPr>
      </w:pPr>
      <w:r w:rsidRPr="00FB543A">
        <w:rPr>
          <w:rFonts w:ascii="Arial" w:hAnsi="Arial" w:cs="Arial"/>
          <w:sz w:val="28"/>
          <w:szCs w:val="28"/>
        </w:rPr>
        <w:t>Proposed Standards of Accessible Information</w:t>
      </w:r>
      <w:r w:rsidR="00A81CC4" w:rsidRPr="00FB543A">
        <w:rPr>
          <w:rFonts w:ascii="Arial" w:hAnsi="Arial" w:cs="Arial"/>
          <w:sz w:val="28"/>
          <w:szCs w:val="28"/>
        </w:rPr>
        <w:tab/>
      </w:r>
      <w:r w:rsidR="00A81CC4" w:rsidRPr="00FB543A">
        <w:rPr>
          <w:rFonts w:ascii="Arial" w:hAnsi="Arial" w:cs="Arial"/>
          <w:sz w:val="28"/>
          <w:szCs w:val="28"/>
        </w:rPr>
        <w:tab/>
      </w:r>
      <w:r w:rsidR="00A81CC4" w:rsidRPr="00FB543A">
        <w:rPr>
          <w:rFonts w:ascii="Arial" w:hAnsi="Arial" w:cs="Arial"/>
          <w:sz w:val="28"/>
          <w:szCs w:val="28"/>
        </w:rPr>
        <w:tab/>
      </w:r>
      <w:r w:rsidR="00FB543A">
        <w:rPr>
          <w:rFonts w:ascii="Arial" w:hAnsi="Arial" w:cs="Arial"/>
          <w:sz w:val="28"/>
          <w:szCs w:val="28"/>
        </w:rPr>
        <w:t xml:space="preserve">          </w:t>
      </w:r>
      <w:r w:rsidR="00A81CC4" w:rsidRPr="00FB543A">
        <w:rPr>
          <w:rFonts w:ascii="Arial" w:hAnsi="Arial" w:cs="Arial"/>
          <w:sz w:val="28"/>
          <w:szCs w:val="28"/>
        </w:rPr>
        <w:t>12</w:t>
      </w:r>
      <w:r w:rsidR="00CA3FD6">
        <w:rPr>
          <w:rFonts w:ascii="Arial" w:hAnsi="Arial" w:cs="Arial"/>
          <w:sz w:val="28"/>
          <w:szCs w:val="28"/>
        </w:rPr>
        <w:t xml:space="preserve"> -</w:t>
      </w:r>
      <w:r w:rsidR="00886F60">
        <w:rPr>
          <w:rFonts w:ascii="Arial" w:hAnsi="Arial" w:cs="Arial"/>
          <w:sz w:val="28"/>
          <w:szCs w:val="28"/>
        </w:rPr>
        <w:t xml:space="preserve"> </w:t>
      </w:r>
      <w:r w:rsidR="00A81CC4" w:rsidRPr="00FB543A">
        <w:rPr>
          <w:rFonts w:ascii="Arial" w:hAnsi="Arial" w:cs="Arial"/>
          <w:sz w:val="28"/>
          <w:szCs w:val="28"/>
        </w:rPr>
        <w:t>13</w:t>
      </w:r>
    </w:p>
    <w:p w14:paraId="7224C986" w14:textId="77777777" w:rsidR="003B730D" w:rsidRPr="003B730D" w:rsidRDefault="003B730D" w:rsidP="003B730D">
      <w:pPr>
        <w:spacing w:line="480" w:lineRule="auto"/>
        <w:ind w:firstLine="360"/>
        <w:rPr>
          <w:rFonts w:ascii="Arial" w:hAnsi="Arial" w:cs="Arial"/>
          <w:sz w:val="28"/>
          <w:szCs w:val="28"/>
        </w:rPr>
      </w:pPr>
    </w:p>
    <w:p w14:paraId="08541504" w14:textId="77777777" w:rsidR="00694FB5" w:rsidRPr="00FB543A" w:rsidRDefault="00A97A0E" w:rsidP="00A51170">
      <w:pPr>
        <w:spacing w:line="480" w:lineRule="auto"/>
        <w:ind w:firstLine="360"/>
        <w:rPr>
          <w:rFonts w:ascii="Arial" w:hAnsi="Arial" w:cs="Arial"/>
          <w:b/>
          <w:sz w:val="28"/>
          <w:szCs w:val="28"/>
        </w:rPr>
      </w:pPr>
      <w:r w:rsidRPr="00FB543A">
        <w:rPr>
          <w:rFonts w:ascii="Arial" w:hAnsi="Arial" w:cs="Arial"/>
          <w:b/>
          <w:sz w:val="28"/>
          <w:szCs w:val="28"/>
        </w:rPr>
        <w:t>Appendix 2</w:t>
      </w:r>
      <w:r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r>
      <w:r w:rsidR="00694FB5" w:rsidRPr="00FB543A">
        <w:rPr>
          <w:rFonts w:ascii="Arial" w:hAnsi="Arial" w:cs="Arial"/>
          <w:b/>
          <w:sz w:val="28"/>
          <w:szCs w:val="28"/>
        </w:rPr>
        <w:tab/>
        <w:t xml:space="preserve">   </w:t>
      </w:r>
    </w:p>
    <w:p w14:paraId="1CB6ED55" w14:textId="77777777" w:rsidR="00A97A0E" w:rsidRPr="00FB543A" w:rsidRDefault="00A97A0E" w:rsidP="00A51170">
      <w:pPr>
        <w:spacing w:line="480" w:lineRule="auto"/>
        <w:ind w:firstLine="360"/>
        <w:rPr>
          <w:rFonts w:ascii="Arial" w:hAnsi="Arial" w:cs="Arial"/>
          <w:sz w:val="28"/>
          <w:szCs w:val="28"/>
        </w:rPr>
      </w:pPr>
      <w:r w:rsidRPr="00FB543A">
        <w:rPr>
          <w:rFonts w:ascii="Arial" w:hAnsi="Arial" w:cs="Arial"/>
          <w:sz w:val="28"/>
          <w:szCs w:val="28"/>
        </w:rPr>
        <w:t xml:space="preserve">Role Description </w:t>
      </w:r>
      <w:r w:rsidR="003B730D">
        <w:rPr>
          <w:rFonts w:ascii="Arial" w:hAnsi="Arial" w:cs="Arial"/>
          <w:sz w:val="28"/>
          <w:szCs w:val="28"/>
        </w:rPr>
        <w:t xml:space="preserve">&amp; Personal Specification </w:t>
      </w:r>
      <w:r w:rsidR="00694FB5" w:rsidRPr="00FB543A">
        <w:rPr>
          <w:rFonts w:ascii="Arial" w:hAnsi="Arial" w:cs="Arial"/>
          <w:sz w:val="28"/>
          <w:szCs w:val="28"/>
        </w:rPr>
        <w:t>for SRG members</w:t>
      </w:r>
      <w:r w:rsidR="00694FB5" w:rsidRPr="00FB543A">
        <w:rPr>
          <w:rFonts w:ascii="Arial" w:hAnsi="Arial" w:cs="Arial"/>
          <w:sz w:val="28"/>
          <w:szCs w:val="28"/>
        </w:rPr>
        <w:tab/>
      </w:r>
      <w:r w:rsidR="00694FB5" w:rsidRPr="00FB543A">
        <w:rPr>
          <w:rFonts w:ascii="Arial" w:hAnsi="Arial" w:cs="Arial"/>
          <w:sz w:val="28"/>
          <w:szCs w:val="28"/>
        </w:rPr>
        <w:tab/>
      </w:r>
      <w:r w:rsidR="00886F60">
        <w:rPr>
          <w:rFonts w:ascii="Arial" w:hAnsi="Arial" w:cs="Arial"/>
          <w:sz w:val="28"/>
          <w:szCs w:val="28"/>
        </w:rPr>
        <w:t xml:space="preserve"> </w:t>
      </w:r>
      <w:r w:rsidR="003B730D">
        <w:rPr>
          <w:rFonts w:ascii="Arial" w:hAnsi="Arial" w:cs="Arial"/>
          <w:sz w:val="28"/>
          <w:szCs w:val="28"/>
        </w:rPr>
        <w:t>14 -</w:t>
      </w:r>
      <w:r w:rsidR="00886F60">
        <w:rPr>
          <w:rFonts w:ascii="Arial" w:hAnsi="Arial" w:cs="Arial"/>
          <w:sz w:val="28"/>
          <w:szCs w:val="28"/>
        </w:rPr>
        <w:t xml:space="preserve"> </w:t>
      </w:r>
      <w:r w:rsidR="003B730D">
        <w:rPr>
          <w:rFonts w:ascii="Arial" w:hAnsi="Arial" w:cs="Arial"/>
          <w:sz w:val="28"/>
          <w:szCs w:val="28"/>
        </w:rPr>
        <w:t>17</w:t>
      </w:r>
      <w:r w:rsidR="00A81CC4" w:rsidRPr="00FB543A">
        <w:rPr>
          <w:rFonts w:ascii="Arial" w:hAnsi="Arial" w:cs="Arial"/>
          <w:sz w:val="28"/>
          <w:szCs w:val="28"/>
        </w:rPr>
        <w:tab/>
      </w:r>
      <w:r w:rsidR="00A81CC4" w:rsidRPr="00FB543A">
        <w:rPr>
          <w:rFonts w:ascii="Arial" w:hAnsi="Arial" w:cs="Arial"/>
          <w:sz w:val="28"/>
          <w:szCs w:val="28"/>
        </w:rPr>
        <w:tab/>
      </w:r>
      <w:r w:rsidR="00A81CC4" w:rsidRPr="00FB543A">
        <w:rPr>
          <w:rFonts w:ascii="Arial" w:hAnsi="Arial" w:cs="Arial"/>
          <w:sz w:val="28"/>
          <w:szCs w:val="28"/>
        </w:rPr>
        <w:tab/>
      </w:r>
      <w:r w:rsidR="00A81CC4" w:rsidRPr="00FB543A">
        <w:rPr>
          <w:rFonts w:ascii="Arial" w:hAnsi="Arial" w:cs="Arial"/>
          <w:sz w:val="28"/>
          <w:szCs w:val="28"/>
        </w:rPr>
        <w:tab/>
      </w:r>
      <w:r w:rsidR="00FB543A">
        <w:rPr>
          <w:rFonts w:ascii="Arial" w:hAnsi="Arial" w:cs="Arial"/>
          <w:sz w:val="28"/>
          <w:szCs w:val="28"/>
        </w:rPr>
        <w:t xml:space="preserve">  </w:t>
      </w:r>
    </w:p>
    <w:p w14:paraId="30BB962B" w14:textId="77777777" w:rsidR="00694FB5" w:rsidRPr="004F4B01" w:rsidRDefault="00A97A0E" w:rsidP="00A51170">
      <w:pPr>
        <w:spacing w:line="480" w:lineRule="auto"/>
        <w:ind w:firstLine="360"/>
        <w:rPr>
          <w:rFonts w:ascii="Arial" w:hAnsi="Arial" w:cs="Arial"/>
          <w:b/>
          <w:sz w:val="28"/>
          <w:szCs w:val="28"/>
        </w:rPr>
      </w:pPr>
      <w:r w:rsidRPr="004F4B01">
        <w:rPr>
          <w:rFonts w:ascii="Arial" w:hAnsi="Arial" w:cs="Arial"/>
          <w:b/>
          <w:sz w:val="28"/>
          <w:szCs w:val="28"/>
        </w:rPr>
        <w:t>Appendix 3</w:t>
      </w:r>
      <w:r w:rsidR="00694FB5" w:rsidRPr="004F4B01">
        <w:rPr>
          <w:rFonts w:ascii="Arial" w:hAnsi="Arial" w:cs="Arial"/>
          <w:b/>
          <w:sz w:val="28"/>
          <w:szCs w:val="28"/>
        </w:rPr>
        <w:t xml:space="preserve"> </w:t>
      </w:r>
    </w:p>
    <w:p w14:paraId="277CC39E" w14:textId="77777777" w:rsidR="00A97A0E" w:rsidRPr="004F4B01" w:rsidRDefault="00694FB5" w:rsidP="00A51170">
      <w:pPr>
        <w:spacing w:line="480" w:lineRule="auto"/>
        <w:ind w:firstLine="360"/>
        <w:rPr>
          <w:rFonts w:ascii="Arial" w:hAnsi="Arial" w:cs="Arial"/>
          <w:sz w:val="28"/>
          <w:szCs w:val="28"/>
        </w:rPr>
      </w:pPr>
      <w:r w:rsidRPr="004F4B01">
        <w:rPr>
          <w:rFonts w:ascii="Arial" w:hAnsi="Arial" w:cs="Arial"/>
          <w:sz w:val="28"/>
          <w:szCs w:val="28"/>
        </w:rPr>
        <w:t>Role Description</w:t>
      </w:r>
      <w:r w:rsidR="00A97A0E" w:rsidRPr="004F4B01">
        <w:rPr>
          <w:rFonts w:ascii="Arial" w:hAnsi="Arial" w:cs="Arial"/>
          <w:sz w:val="28"/>
          <w:szCs w:val="28"/>
        </w:rPr>
        <w:t xml:space="preserve"> for SRG Chair</w:t>
      </w:r>
      <w:r w:rsidR="00A97A0E" w:rsidRPr="004F4B01">
        <w:rPr>
          <w:rFonts w:ascii="Arial" w:hAnsi="Arial" w:cs="Arial"/>
          <w:sz w:val="28"/>
          <w:szCs w:val="28"/>
        </w:rPr>
        <w:tab/>
      </w:r>
      <w:r w:rsidR="00A97A0E" w:rsidRPr="004F4B01">
        <w:rPr>
          <w:rFonts w:ascii="Arial" w:hAnsi="Arial" w:cs="Arial"/>
          <w:sz w:val="28"/>
          <w:szCs w:val="28"/>
        </w:rPr>
        <w:tab/>
      </w:r>
      <w:r w:rsidR="00A97A0E" w:rsidRPr="004F4B01">
        <w:rPr>
          <w:rFonts w:ascii="Arial" w:hAnsi="Arial" w:cs="Arial"/>
          <w:sz w:val="28"/>
          <w:szCs w:val="28"/>
        </w:rPr>
        <w:tab/>
      </w:r>
      <w:r w:rsidR="00A97A0E" w:rsidRPr="004F4B01">
        <w:rPr>
          <w:rFonts w:ascii="Arial" w:hAnsi="Arial" w:cs="Arial"/>
          <w:sz w:val="28"/>
          <w:szCs w:val="28"/>
        </w:rPr>
        <w:tab/>
      </w:r>
      <w:r w:rsidR="00A97A0E" w:rsidRPr="004F4B01">
        <w:rPr>
          <w:rFonts w:ascii="Arial" w:hAnsi="Arial" w:cs="Arial"/>
          <w:sz w:val="28"/>
          <w:szCs w:val="28"/>
        </w:rPr>
        <w:tab/>
      </w:r>
      <w:r w:rsidR="00E76391" w:rsidRPr="004F4B01">
        <w:rPr>
          <w:rFonts w:ascii="Arial" w:hAnsi="Arial" w:cs="Arial"/>
          <w:sz w:val="28"/>
          <w:szCs w:val="28"/>
        </w:rPr>
        <w:t xml:space="preserve">    </w:t>
      </w:r>
      <w:r w:rsidR="00716F66" w:rsidRPr="004F4B01">
        <w:rPr>
          <w:rFonts w:ascii="Arial" w:hAnsi="Arial" w:cs="Arial"/>
          <w:sz w:val="28"/>
          <w:szCs w:val="28"/>
        </w:rPr>
        <w:t xml:space="preserve">        </w:t>
      </w:r>
      <w:r w:rsidR="00A81CC4" w:rsidRPr="004F4B01">
        <w:rPr>
          <w:rFonts w:ascii="Arial" w:hAnsi="Arial" w:cs="Arial"/>
          <w:sz w:val="28"/>
          <w:szCs w:val="28"/>
        </w:rPr>
        <w:t xml:space="preserve">      </w:t>
      </w:r>
      <w:r w:rsidR="00886F60">
        <w:rPr>
          <w:rFonts w:ascii="Arial" w:hAnsi="Arial" w:cs="Arial"/>
          <w:sz w:val="28"/>
          <w:szCs w:val="28"/>
        </w:rPr>
        <w:t xml:space="preserve"> </w:t>
      </w:r>
      <w:r w:rsidR="00CA3FD6">
        <w:rPr>
          <w:rFonts w:ascii="Arial" w:hAnsi="Arial" w:cs="Arial"/>
          <w:sz w:val="28"/>
          <w:szCs w:val="28"/>
        </w:rPr>
        <w:t>18</w:t>
      </w:r>
      <w:r w:rsidR="00886F60">
        <w:rPr>
          <w:rFonts w:ascii="Arial" w:hAnsi="Arial" w:cs="Arial"/>
          <w:sz w:val="28"/>
          <w:szCs w:val="28"/>
        </w:rPr>
        <w:t xml:space="preserve"> </w:t>
      </w:r>
      <w:r w:rsidR="00CA3FD6">
        <w:rPr>
          <w:rFonts w:ascii="Arial" w:hAnsi="Arial" w:cs="Arial"/>
          <w:sz w:val="28"/>
          <w:szCs w:val="28"/>
        </w:rPr>
        <w:t>-</w:t>
      </w:r>
      <w:r w:rsidR="00886F60">
        <w:rPr>
          <w:rFonts w:ascii="Arial" w:hAnsi="Arial" w:cs="Arial"/>
          <w:sz w:val="28"/>
          <w:szCs w:val="28"/>
        </w:rPr>
        <w:t xml:space="preserve"> </w:t>
      </w:r>
      <w:r w:rsidR="00CA3FD6">
        <w:rPr>
          <w:rFonts w:ascii="Arial" w:hAnsi="Arial" w:cs="Arial"/>
          <w:sz w:val="28"/>
          <w:szCs w:val="28"/>
        </w:rPr>
        <w:t>20</w:t>
      </w:r>
    </w:p>
    <w:p w14:paraId="78694FA0" w14:textId="77777777" w:rsidR="003B730D" w:rsidRDefault="003B730D" w:rsidP="00A51170">
      <w:pPr>
        <w:spacing w:line="480" w:lineRule="auto"/>
        <w:ind w:firstLine="360"/>
        <w:rPr>
          <w:rFonts w:ascii="Arial" w:hAnsi="Arial" w:cs="Arial"/>
          <w:b/>
          <w:sz w:val="28"/>
          <w:szCs w:val="28"/>
        </w:rPr>
      </w:pPr>
    </w:p>
    <w:p w14:paraId="7B20950C" w14:textId="77777777" w:rsidR="00A51170" w:rsidRPr="004F4B01" w:rsidRDefault="00C15A46" w:rsidP="00A51170">
      <w:pPr>
        <w:spacing w:line="480" w:lineRule="auto"/>
        <w:ind w:firstLine="360"/>
        <w:rPr>
          <w:rFonts w:ascii="Arial" w:hAnsi="Arial" w:cs="Arial"/>
          <w:b/>
          <w:sz w:val="28"/>
          <w:szCs w:val="28"/>
        </w:rPr>
      </w:pPr>
      <w:r>
        <w:rPr>
          <w:rFonts w:ascii="Arial" w:hAnsi="Arial" w:cs="Arial"/>
          <w:b/>
          <w:sz w:val="28"/>
          <w:szCs w:val="28"/>
        </w:rPr>
        <w:t>Appendix 4</w:t>
      </w:r>
      <w:r w:rsidR="00A97A0E" w:rsidRPr="004F4B01">
        <w:rPr>
          <w:rFonts w:ascii="Arial" w:hAnsi="Arial" w:cs="Arial"/>
          <w:b/>
          <w:sz w:val="28"/>
          <w:szCs w:val="28"/>
        </w:rPr>
        <w:tab/>
      </w:r>
    </w:p>
    <w:p w14:paraId="2C02EB2A" w14:textId="77777777" w:rsidR="00A97A0E" w:rsidRDefault="00A97A0E" w:rsidP="00A51170">
      <w:pPr>
        <w:spacing w:line="480" w:lineRule="auto"/>
        <w:ind w:firstLine="360"/>
        <w:rPr>
          <w:rFonts w:ascii="Arial" w:hAnsi="Arial" w:cs="Arial"/>
          <w:sz w:val="28"/>
          <w:szCs w:val="28"/>
        </w:rPr>
      </w:pPr>
      <w:r w:rsidRPr="004F4B01">
        <w:rPr>
          <w:rFonts w:ascii="Arial" w:hAnsi="Arial" w:cs="Arial"/>
          <w:sz w:val="28"/>
          <w:szCs w:val="28"/>
        </w:rPr>
        <w:t>Confidentiality Declaration</w:t>
      </w:r>
      <w:r w:rsidR="00FC19A3">
        <w:rPr>
          <w:rFonts w:ascii="Arial" w:hAnsi="Arial" w:cs="Arial"/>
          <w:sz w:val="28"/>
          <w:szCs w:val="28"/>
        </w:rPr>
        <w:t xml:space="preserve"> for elected members</w:t>
      </w:r>
      <w:r w:rsidRPr="004F4B01">
        <w:rPr>
          <w:rFonts w:ascii="Arial" w:hAnsi="Arial" w:cs="Arial"/>
          <w:sz w:val="28"/>
          <w:szCs w:val="28"/>
        </w:rPr>
        <w:tab/>
      </w:r>
      <w:r w:rsidRPr="004F4B01">
        <w:rPr>
          <w:rFonts w:ascii="Arial" w:hAnsi="Arial" w:cs="Arial"/>
          <w:sz w:val="28"/>
          <w:szCs w:val="28"/>
        </w:rPr>
        <w:tab/>
      </w:r>
      <w:r w:rsidRPr="004F4B01">
        <w:rPr>
          <w:rFonts w:ascii="Arial" w:hAnsi="Arial" w:cs="Arial"/>
          <w:sz w:val="28"/>
          <w:szCs w:val="28"/>
        </w:rPr>
        <w:tab/>
      </w:r>
      <w:r w:rsidR="00E76391" w:rsidRPr="004F4B01">
        <w:rPr>
          <w:rFonts w:ascii="Arial" w:hAnsi="Arial" w:cs="Arial"/>
          <w:sz w:val="28"/>
          <w:szCs w:val="28"/>
        </w:rPr>
        <w:t xml:space="preserve">     </w:t>
      </w:r>
      <w:r w:rsidR="00A81CC4" w:rsidRPr="004F4B01">
        <w:rPr>
          <w:rFonts w:ascii="Arial" w:hAnsi="Arial" w:cs="Arial"/>
          <w:sz w:val="28"/>
          <w:szCs w:val="28"/>
        </w:rPr>
        <w:t xml:space="preserve"> </w:t>
      </w:r>
      <w:r w:rsidR="00A81CC4" w:rsidRPr="004F4B01">
        <w:rPr>
          <w:rFonts w:ascii="Arial" w:hAnsi="Arial" w:cs="Arial"/>
          <w:sz w:val="28"/>
          <w:szCs w:val="28"/>
        </w:rPr>
        <w:tab/>
        <w:t xml:space="preserve"> </w:t>
      </w:r>
      <w:r w:rsidR="00CA3FD6">
        <w:rPr>
          <w:rFonts w:ascii="Arial" w:hAnsi="Arial" w:cs="Arial"/>
          <w:sz w:val="28"/>
          <w:szCs w:val="28"/>
        </w:rPr>
        <w:t>2</w:t>
      </w:r>
      <w:r w:rsidR="00C15A46">
        <w:rPr>
          <w:rFonts w:ascii="Arial" w:hAnsi="Arial" w:cs="Arial"/>
          <w:sz w:val="28"/>
          <w:szCs w:val="28"/>
        </w:rPr>
        <w:t>1</w:t>
      </w:r>
      <w:r w:rsidR="00886F60">
        <w:rPr>
          <w:rFonts w:ascii="Arial" w:hAnsi="Arial" w:cs="Arial"/>
          <w:sz w:val="28"/>
          <w:szCs w:val="28"/>
        </w:rPr>
        <w:t xml:space="preserve"> </w:t>
      </w:r>
      <w:r w:rsidR="00CA3FD6">
        <w:rPr>
          <w:rFonts w:ascii="Arial" w:hAnsi="Arial" w:cs="Arial"/>
          <w:sz w:val="28"/>
          <w:szCs w:val="28"/>
        </w:rPr>
        <w:t>-</w:t>
      </w:r>
      <w:r w:rsidR="00886F60">
        <w:rPr>
          <w:rFonts w:ascii="Arial" w:hAnsi="Arial" w:cs="Arial"/>
          <w:sz w:val="28"/>
          <w:szCs w:val="28"/>
        </w:rPr>
        <w:t xml:space="preserve"> </w:t>
      </w:r>
      <w:r w:rsidR="00CA3FD6">
        <w:rPr>
          <w:rFonts w:ascii="Arial" w:hAnsi="Arial" w:cs="Arial"/>
          <w:sz w:val="28"/>
          <w:szCs w:val="28"/>
        </w:rPr>
        <w:t>2</w:t>
      </w:r>
      <w:r w:rsidR="00C15A46">
        <w:rPr>
          <w:rFonts w:ascii="Arial" w:hAnsi="Arial" w:cs="Arial"/>
          <w:sz w:val="28"/>
          <w:szCs w:val="28"/>
        </w:rPr>
        <w:t>2</w:t>
      </w:r>
    </w:p>
    <w:p w14:paraId="07048334" w14:textId="77777777" w:rsidR="00716F66" w:rsidRDefault="00716F66" w:rsidP="00A51170">
      <w:pPr>
        <w:spacing w:line="480" w:lineRule="auto"/>
        <w:ind w:firstLine="360"/>
        <w:rPr>
          <w:rFonts w:ascii="Arial" w:hAnsi="Arial" w:cs="Arial"/>
          <w:sz w:val="28"/>
          <w:szCs w:val="28"/>
        </w:rPr>
      </w:pPr>
    </w:p>
    <w:p w14:paraId="532A064E" w14:textId="77777777" w:rsidR="00694FB5" w:rsidRDefault="00694FB5" w:rsidP="00A51170">
      <w:pPr>
        <w:spacing w:line="480" w:lineRule="auto"/>
        <w:ind w:firstLine="360"/>
        <w:rPr>
          <w:rFonts w:ascii="Arial" w:hAnsi="Arial" w:cs="Arial"/>
          <w:sz w:val="28"/>
          <w:szCs w:val="28"/>
        </w:rPr>
      </w:pPr>
    </w:p>
    <w:p w14:paraId="0E40C2D1" w14:textId="77777777" w:rsidR="00694FB5" w:rsidRDefault="00694FB5" w:rsidP="00A51170">
      <w:pPr>
        <w:spacing w:line="480" w:lineRule="auto"/>
        <w:ind w:firstLine="360"/>
        <w:rPr>
          <w:rFonts w:ascii="Arial" w:hAnsi="Arial" w:cs="Arial"/>
          <w:sz w:val="28"/>
          <w:szCs w:val="28"/>
        </w:rPr>
      </w:pPr>
    </w:p>
    <w:p w14:paraId="657E95A7" w14:textId="77777777" w:rsidR="00694FB5" w:rsidRDefault="00694FB5" w:rsidP="00A51170">
      <w:pPr>
        <w:spacing w:line="480" w:lineRule="auto"/>
        <w:ind w:firstLine="360"/>
        <w:rPr>
          <w:rFonts w:ascii="Arial" w:hAnsi="Arial" w:cs="Arial"/>
          <w:sz w:val="28"/>
          <w:szCs w:val="28"/>
        </w:rPr>
      </w:pPr>
    </w:p>
    <w:p w14:paraId="44401DAE" w14:textId="77777777" w:rsidR="00694FB5" w:rsidRDefault="00694FB5" w:rsidP="00A51170">
      <w:pPr>
        <w:spacing w:line="480" w:lineRule="auto"/>
        <w:ind w:firstLine="360"/>
        <w:rPr>
          <w:rFonts w:ascii="Arial" w:hAnsi="Arial" w:cs="Arial"/>
          <w:sz w:val="28"/>
          <w:szCs w:val="28"/>
        </w:rPr>
      </w:pPr>
    </w:p>
    <w:p w14:paraId="6ABF7945" w14:textId="77777777" w:rsidR="00694FB5" w:rsidRDefault="00694FB5" w:rsidP="00A51170">
      <w:pPr>
        <w:spacing w:line="480" w:lineRule="auto"/>
        <w:ind w:firstLine="360"/>
        <w:rPr>
          <w:rFonts w:ascii="Arial" w:hAnsi="Arial" w:cs="Arial"/>
          <w:sz w:val="28"/>
          <w:szCs w:val="28"/>
        </w:rPr>
      </w:pPr>
    </w:p>
    <w:p w14:paraId="4E9C3CD5" w14:textId="77777777" w:rsidR="00694FB5" w:rsidRDefault="00694FB5" w:rsidP="00A51170">
      <w:pPr>
        <w:spacing w:line="480" w:lineRule="auto"/>
        <w:ind w:firstLine="360"/>
        <w:rPr>
          <w:rFonts w:ascii="Arial" w:hAnsi="Arial" w:cs="Arial"/>
          <w:sz w:val="28"/>
          <w:szCs w:val="28"/>
        </w:rPr>
      </w:pPr>
    </w:p>
    <w:p w14:paraId="5AD69F61" w14:textId="77777777" w:rsidR="00C15A46" w:rsidRDefault="00C15A46" w:rsidP="00A51170">
      <w:pPr>
        <w:spacing w:line="480" w:lineRule="auto"/>
        <w:ind w:firstLine="360"/>
        <w:rPr>
          <w:rFonts w:ascii="Arial" w:hAnsi="Arial" w:cs="Arial"/>
          <w:sz w:val="28"/>
          <w:szCs w:val="28"/>
        </w:rPr>
      </w:pPr>
    </w:p>
    <w:p w14:paraId="76AD2A92" w14:textId="77777777" w:rsidR="00C15A46" w:rsidRDefault="00C15A46" w:rsidP="00A51170">
      <w:pPr>
        <w:spacing w:line="480" w:lineRule="auto"/>
        <w:ind w:firstLine="360"/>
        <w:rPr>
          <w:rFonts w:ascii="Arial" w:hAnsi="Arial" w:cs="Arial"/>
          <w:sz w:val="28"/>
          <w:szCs w:val="28"/>
        </w:rPr>
      </w:pPr>
    </w:p>
    <w:p w14:paraId="6C47172D" w14:textId="77777777" w:rsidR="00C15A46" w:rsidRDefault="00C15A46" w:rsidP="00A51170">
      <w:pPr>
        <w:spacing w:line="480" w:lineRule="auto"/>
        <w:ind w:firstLine="360"/>
        <w:rPr>
          <w:rFonts w:ascii="Arial" w:hAnsi="Arial" w:cs="Arial"/>
          <w:sz w:val="28"/>
          <w:szCs w:val="28"/>
        </w:rPr>
      </w:pPr>
    </w:p>
    <w:p w14:paraId="7E51082A" w14:textId="77777777" w:rsidR="00694FB5" w:rsidRDefault="00694FB5" w:rsidP="00A51170">
      <w:pPr>
        <w:spacing w:line="480" w:lineRule="auto"/>
        <w:ind w:firstLine="360"/>
        <w:rPr>
          <w:rFonts w:ascii="Arial" w:hAnsi="Arial" w:cs="Arial"/>
          <w:sz w:val="28"/>
          <w:szCs w:val="28"/>
        </w:rPr>
      </w:pPr>
    </w:p>
    <w:p w14:paraId="05B325FA" w14:textId="77777777" w:rsidR="00A97A0E" w:rsidRPr="00ED6404" w:rsidRDefault="00A51170" w:rsidP="00886F60">
      <w:pPr>
        <w:pStyle w:val="ListParagraph"/>
        <w:numPr>
          <w:ilvl w:val="0"/>
          <w:numId w:val="21"/>
        </w:numPr>
        <w:spacing w:line="480" w:lineRule="auto"/>
        <w:rPr>
          <w:rFonts w:ascii="Arial" w:hAnsi="Arial" w:cs="Arial"/>
          <w:b/>
          <w:sz w:val="32"/>
          <w:szCs w:val="32"/>
        </w:rPr>
      </w:pPr>
      <w:bookmarkStart w:id="11" w:name="_Toc342920122"/>
      <w:r w:rsidRPr="00ED6404">
        <w:rPr>
          <w:rFonts w:ascii="Arial" w:hAnsi="Arial" w:cs="Arial"/>
          <w:b/>
          <w:sz w:val="32"/>
          <w:szCs w:val="32"/>
        </w:rPr>
        <w:lastRenderedPageBreak/>
        <w:t>I</w:t>
      </w:r>
      <w:r w:rsidR="00A97A0E" w:rsidRPr="00ED6404">
        <w:rPr>
          <w:rFonts w:ascii="Arial" w:hAnsi="Arial" w:cs="Arial"/>
          <w:b/>
          <w:sz w:val="32"/>
          <w:szCs w:val="32"/>
        </w:rPr>
        <w:t>ntroduction</w:t>
      </w:r>
      <w:bookmarkEnd w:id="11"/>
    </w:p>
    <w:p w14:paraId="44C49EE5" w14:textId="77777777" w:rsidR="00A97A0E" w:rsidRPr="00ED6404" w:rsidRDefault="00A97A0E" w:rsidP="00A97A0E">
      <w:pPr>
        <w:rPr>
          <w:rFonts w:ascii="Arial" w:hAnsi="Arial" w:cs="Arial"/>
          <w:sz w:val="28"/>
          <w:szCs w:val="28"/>
        </w:rPr>
      </w:pPr>
      <w:r w:rsidRPr="00ED6404">
        <w:rPr>
          <w:rFonts w:ascii="Arial" w:hAnsi="Arial" w:cs="Arial"/>
          <w:sz w:val="28"/>
          <w:szCs w:val="28"/>
        </w:rPr>
        <w:t>This Memorandum of Unde</w:t>
      </w:r>
      <w:r w:rsidR="00D654AC" w:rsidRPr="00ED6404">
        <w:rPr>
          <w:rFonts w:ascii="Arial" w:hAnsi="Arial" w:cs="Arial"/>
          <w:sz w:val="28"/>
          <w:szCs w:val="28"/>
        </w:rPr>
        <w:t>rstanding (MoU) has been prepared</w:t>
      </w:r>
      <w:r w:rsidRPr="00ED6404">
        <w:rPr>
          <w:rFonts w:ascii="Arial" w:hAnsi="Arial" w:cs="Arial"/>
          <w:sz w:val="28"/>
          <w:szCs w:val="28"/>
        </w:rPr>
        <w:t xml:space="preserve"> to </w:t>
      </w:r>
      <w:r w:rsidR="00D654AC" w:rsidRPr="00ED6404">
        <w:rPr>
          <w:rFonts w:ascii="Arial" w:hAnsi="Arial" w:cs="Arial"/>
          <w:sz w:val="28"/>
          <w:szCs w:val="28"/>
        </w:rPr>
        <w:t xml:space="preserve">make </w:t>
      </w:r>
      <w:r w:rsidRPr="00ED6404">
        <w:rPr>
          <w:rFonts w:ascii="Arial" w:hAnsi="Arial" w:cs="Arial"/>
          <w:sz w:val="28"/>
          <w:szCs w:val="28"/>
        </w:rPr>
        <w:t>sure that there is a clear working relationship between the Stakeholder Reference Group</w:t>
      </w:r>
      <w:r w:rsidR="00D654AC" w:rsidRPr="00ED6404">
        <w:rPr>
          <w:rFonts w:ascii="Arial" w:hAnsi="Arial" w:cs="Arial"/>
          <w:sz w:val="28"/>
          <w:szCs w:val="28"/>
        </w:rPr>
        <w:t xml:space="preserve"> (SRG)</w:t>
      </w:r>
      <w:r w:rsidRPr="00ED6404">
        <w:rPr>
          <w:rFonts w:ascii="Arial" w:hAnsi="Arial" w:cs="Arial"/>
          <w:sz w:val="28"/>
          <w:szCs w:val="28"/>
        </w:rPr>
        <w:t xml:space="preserve"> and </w:t>
      </w:r>
      <w:r w:rsidR="002D397B" w:rsidRPr="002D397B">
        <w:rPr>
          <w:rFonts w:ascii="Arial" w:hAnsi="Arial" w:cs="Arial"/>
          <w:sz w:val="28"/>
          <w:szCs w:val="28"/>
        </w:rPr>
        <w:t xml:space="preserve">Swansea Bay </w:t>
      </w:r>
      <w:r w:rsidRPr="00ED6404">
        <w:rPr>
          <w:rFonts w:ascii="Arial" w:hAnsi="Arial" w:cs="Arial"/>
          <w:sz w:val="28"/>
          <w:szCs w:val="28"/>
        </w:rPr>
        <w:t>U</w:t>
      </w:r>
      <w:r w:rsidR="00D654AC" w:rsidRPr="00ED6404">
        <w:rPr>
          <w:rFonts w:ascii="Arial" w:hAnsi="Arial" w:cs="Arial"/>
          <w:sz w:val="28"/>
          <w:szCs w:val="28"/>
        </w:rPr>
        <w:t>niversity</w:t>
      </w:r>
      <w:r w:rsidRPr="00ED6404">
        <w:rPr>
          <w:rFonts w:ascii="Arial" w:hAnsi="Arial" w:cs="Arial"/>
          <w:sz w:val="28"/>
          <w:szCs w:val="28"/>
        </w:rPr>
        <w:t xml:space="preserve"> Health Board</w:t>
      </w:r>
      <w:r w:rsidR="00FB543A">
        <w:rPr>
          <w:rFonts w:ascii="Arial" w:hAnsi="Arial" w:cs="Arial"/>
          <w:sz w:val="28"/>
          <w:szCs w:val="28"/>
        </w:rPr>
        <w:t xml:space="preserve"> (SBUHB)</w:t>
      </w:r>
      <w:r w:rsidR="00D654AC" w:rsidRPr="00ED6404">
        <w:rPr>
          <w:rFonts w:ascii="Arial" w:hAnsi="Arial" w:cs="Arial"/>
          <w:sz w:val="28"/>
          <w:szCs w:val="28"/>
        </w:rPr>
        <w:t>.  This will</w:t>
      </w:r>
      <w:r w:rsidRPr="00ED6404">
        <w:rPr>
          <w:rFonts w:ascii="Arial" w:hAnsi="Arial" w:cs="Arial"/>
          <w:sz w:val="28"/>
          <w:szCs w:val="28"/>
        </w:rPr>
        <w:t xml:space="preserve"> result in strong community engagement and participation in th</w:t>
      </w:r>
      <w:r w:rsidR="00422E72">
        <w:rPr>
          <w:rFonts w:ascii="Arial" w:hAnsi="Arial" w:cs="Arial"/>
          <w:sz w:val="28"/>
          <w:szCs w:val="28"/>
        </w:rPr>
        <w:t>e business of the Health Board.</w:t>
      </w:r>
      <w:r w:rsidRPr="00ED6404">
        <w:rPr>
          <w:rFonts w:ascii="Arial" w:hAnsi="Arial" w:cs="Arial"/>
          <w:sz w:val="28"/>
          <w:szCs w:val="28"/>
        </w:rPr>
        <w:t xml:space="preserve"> It has been developed from the draft good practice guide for Stakeholder Reference Groups d</w:t>
      </w:r>
      <w:r w:rsidR="00D654AC" w:rsidRPr="00ED6404">
        <w:rPr>
          <w:rFonts w:ascii="Arial" w:hAnsi="Arial" w:cs="Arial"/>
          <w:sz w:val="28"/>
          <w:szCs w:val="28"/>
        </w:rPr>
        <w:t>eveloped at an All Wales level</w:t>
      </w:r>
      <w:r w:rsidR="00A86195" w:rsidRPr="00ED6404">
        <w:rPr>
          <w:rFonts w:ascii="Arial" w:hAnsi="Arial" w:cs="Arial"/>
          <w:sz w:val="28"/>
          <w:szCs w:val="28"/>
        </w:rPr>
        <w:t>, adapted to meet our local needs</w:t>
      </w:r>
      <w:r w:rsidR="00D654AC" w:rsidRPr="00ED6404">
        <w:rPr>
          <w:rFonts w:ascii="Arial" w:hAnsi="Arial" w:cs="Arial"/>
          <w:sz w:val="28"/>
          <w:szCs w:val="28"/>
        </w:rPr>
        <w:t>.</w:t>
      </w:r>
      <w:r w:rsidRPr="00ED6404">
        <w:rPr>
          <w:rFonts w:ascii="Arial" w:hAnsi="Arial" w:cs="Arial"/>
          <w:sz w:val="28"/>
          <w:szCs w:val="28"/>
        </w:rPr>
        <w:t xml:space="preserve"> </w:t>
      </w:r>
    </w:p>
    <w:p w14:paraId="46107E13" w14:textId="77777777" w:rsidR="00A97A0E" w:rsidRPr="00ED6404" w:rsidRDefault="00A97A0E" w:rsidP="00A97A0E">
      <w:pPr>
        <w:rPr>
          <w:rFonts w:ascii="Arial" w:hAnsi="Arial" w:cs="Arial"/>
          <w:sz w:val="28"/>
          <w:szCs w:val="28"/>
        </w:rPr>
      </w:pPr>
    </w:p>
    <w:p w14:paraId="01C1724D" w14:textId="77777777" w:rsidR="00A97A0E" w:rsidRPr="00ED6404" w:rsidRDefault="00D654AC" w:rsidP="00A97A0E">
      <w:pPr>
        <w:rPr>
          <w:rFonts w:ascii="Arial" w:hAnsi="Arial" w:cs="Arial"/>
          <w:sz w:val="28"/>
          <w:szCs w:val="28"/>
        </w:rPr>
      </w:pPr>
      <w:r w:rsidRPr="00ED6404">
        <w:rPr>
          <w:rFonts w:ascii="Arial" w:hAnsi="Arial" w:cs="Arial"/>
          <w:sz w:val="28"/>
          <w:szCs w:val="28"/>
        </w:rPr>
        <w:t>The outcome o</w:t>
      </w:r>
      <w:r w:rsidR="00A97A0E" w:rsidRPr="00ED6404">
        <w:rPr>
          <w:rFonts w:ascii="Arial" w:hAnsi="Arial" w:cs="Arial"/>
          <w:sz w:val="28"/>
          <w:szCs w:val="28"/>
        </w:rPr>
        <w:t>f this MoU</w:t>
      </w:r>
      <w:r w:rsidRPr="00ED6404">
        <w:rPr>
          <w:rFonts w:ascii="Arial" w:hAnsi="Arial" w:cs="Arial"/>
          <w:sz w:val="28"/>
          <w:szCs w:val="28"/>
        </w:rPr>
        <w:t xml:space="preserve"> i</w:t>
      </w:r>
      <w:r w:rsidR="00A97A0E" w:rsidRPr="00ED6404">
        <w:rPr>
          <w:rFonts w:ascii="Arial" w:hAnsi="Arial" w:cs="Arial"/>
          <w:sz w:val="28"/>
          <w:szCs w:val="28"/>
        </w:rPr>
        <w:t xml:space="preserve">s </w:t>
      </w:r>
      <w:r w:rsidRPr="00ED6404">
        <w:rPr>
          <w:rFonts w:ascii="Arial" w:hAnsi="Arial" w:cs="Arial"/>
          <w:sz w:val="28"/>
          <w:szCs w:val="28"/>
        </w:rPr>
        <w:t>for</w:t>
      </w:r>
      <w:r w:rsidR="00A97A0E" w:rsidRPr="00ED6404">
        <w:rPr>
          <w:rFonts w:ascii="Arial" w:hAnsi="Arial" w:cs="Arial"/>
          <w:sz w:val="28"/>
          <w:szCs w:val="28"/>
        </w:rPr>
        <w:t xml:space="preserve"> the SRG to be valued by </w:t>
      </w:r>
      <w:r w:rsidR="002D397B">
        <w:rPr>
          <w:rFonts w:ascii="Arial" w:hAnsi="Arial" w:cs="Arial"/>
          <w:sz w:val="28"/>
          <w:szCs w:val="28"/>
        </w:rPr>
        <w:t>the</w:t>
      </w:r>
      <w:r w:rsidRPr="00ED6404">
        <w:rPr>
          <w:rFonts w:ascii="Arial" w:hAnsi="Arial" w:cs="Arial"/>
          <w:sz w:val="28"/>
          <w:szCs w:val="28"/>
        </w:rPr>
        <w:t xml:space="preserve"> Health Board as a strong voice focused on put</w:t>
      </w:r>
      <w:r w:rsidR="00671878">
        <w:rPr>
          <w:rFonts w:ascii="Arial" w:hAnsi="Arial" w:cs="Arial"/>
          <w:sz w:val="28"/>
          <w:szCs w:val="28"/>
        </w:rPr>
        <w:t>ting citizens, patients, their c</w:t>
      </w:r>
      <w:r w:rsidRPr="00ED6404">
        <w:rPr>
          <w:rFonts w:ascii="Arial" w:hAnsi="Arial" w:cs="Arial"/>
          <w:sz w:val="28"/>
          <w:szCs w:val="28"/>
        </w:rPr>
        <w:t>arers and families</w:t>
      </w:r>
      <w:r w:rsidR="00A97A0E" w:rsidRPr="00ED6404">
        <w:rPr>
          <w:rFonts w:ascii="Arial" w:hAnsi="Arial" w:cs="Arial"/>
          <w:sz w:val="28"/>
          <w:szCs w:val="28"/>
        </w:rPr>
        <w:t xml:space="preserve"> a</w:t>
      </w:r>
      <w:r w:rsidRPr="00ED6404">
        <w:rPr>
          <w:rFonts w:ascii="Arial" w:hAnsi="Arial" w:cs="Arial"/>
          <w:sz w:val="28"/>
          <w:szCs w:val="28"/>
        </w:rPr>
        <w:t xml:space="preserve">t the centre of all that the Health Board does. </w:t>
      </w:r>
      <w:r w:rsidR="00B44B2C">
        <w:rPr>
          <w:rFonts w:ascii="Arial" w:hAnsi="Arial" w:cs="Arial"/>
          <w:sz w:val="28"/>
          <w:szCs w:val="28"/>
        </w:rPr>
        <w:t xml:space="preserve">It </w:t>
      </w:r>
      <w:r w:rsidR="00312ADA" w:rsidRPr="00ED6404">
        <w:rPr>
          <w:rFonts w:ascii="Arial" w:hAnsi="Arial" w:cs="Arial"/>
          <w:sz w:val="28"/>
          <w:szCs w:val="28"/>
        </w:rPr>
        <w:t>focus</w:t>
      </w:r>
      <w:r w:rsidR="00B44B2C">
        <w:rPr>
          <w:rFonts w:ascii="Arial" w:hAnsi="Arial" w:cs="Arial"/>
          <w:sz w:val="28"/>
          <w:szCs w:val="28"/>
        </w:rPr>
        <w:t>es</w:t>
      </w:r>
      <w:r w:rsidR="00312ADA" w:rsidRPr="00ED6404">
        <w:rPr>
          <w:rFonts w:ascii="Arial" w:hAnsi="Arial" w:cs="Arial"/>
          <w:sz w:val="28"/>
          <w:szCs w:val="28"/>
        </w:rPr>
        <w:t xml:space="preserve"> on working together to improve services and their accessibility for our population. </w:t>
      </w:r>
      <w:r w:rsidRPr="00ED6404">
        <w:rPr>
          <w:rFonts w:ascii="Arial" w:hAnsi="Arial" w:cs="Arial"/>
          <w:sz w:val="28"/>
          <w:szCs w:val="28"/>
        </w:rPr>
        <w:t>The SRG will hold the Health Board accountable for its actions</w:t>
      </w:r>
      <w:r w:rsidR="00A86195" w:rsidRPr="00ED6404">
        <w:rPr>
          <w:rFonts w:ascii="Arial" w:hAnsi="Arial" w:cs="Arial"/>
          <w:sz w:val="28"/>
          <w:szCs w:val="28"/>
        </w:rPr>
        <w:t xml:space="preserve"> and ensure that the impacts on protected characteristic groups within the Equ</w:t>
      </w:r>
      <w:r w:rsidR="00422E72">
        <w:rPr>
          <w:rFonts w:ascii="Arial" w:hAnsi="Arial" w:cs="Arial"/>
          <w:sz w:val="28"/>
          <w:szCs w:val="28"/>
        </w:rPr>
        <w:t>ality Act are taken account of.</w:t>
      </w:r>
      <w:r w:rsidR="00A86195" w:rsidRPr="00ED6404">
        <w:rPr>
          <w:rFonts w:ascii="Arial" w:hAnsi="Arial" w:cs="Arial"/>
          <w:sz w:val="28"/>
          <w:szCs w:val="28"/>
        </w:rPr>
        <w:t xml:space="preserve"> It will publish an annual report each year w</w:t>
      </w:r>
      <w:r w:rsidR="002D397B">
        <w:rPr>
          <w:rFonts w:ascii="Arial" w:hAnsi="Arial" w:cs="Arial"/>
          <w:sz w:val="28"/>
          <w:szCs w:val="28"/>
        </w:rPr>
        <w:t>hich lets the public of Swansea and</w:t>
      </w:r>
      <w:r w:rsidR="00A86195" w:rsidRPr="00ED6404">
        <w:rPr>
          <w:rFonts w:ascii="Arial" w:hAnsi="Arial" w:cs="Arial"/>
          <w:sz w:val="28"/>
          <w:szCs w:val="28"/>
        </w:rPr>
        <w:t xml:space="preserve"> Neath Port Talbot know what it has achieved and the difference it has made</w:t>
      </w:r>
      <w:r w:rsidR="00A97A0E" w:rsidRPr="00ED6404">
        <w:rPr>
          <w:rFonts w:ascii="Arial" w:hAnsi="Arial" w:cs="Arial"/>
          <w:sz w:val="28"/>
          <w:szCs w:val="28"/>
        </w:rPr>
        <w:t xml:space="preserve"> to the decisions </w:t>
      </w:r>
      <w:r w:rsidR="00A86195" w:rsidRPr="00ED6404">
        <w:rPr>
          <w:rFonts w:ascii="Arial" w:hAnsi="Arial" w:cs="Arial"/>
          <w:sz w:val="28"/>
          <w:szCs w:val="28"/>
        </w:rPr>
        <w:t>of</w:t>
      </w:r>
      <w:r w:rsidR="00A97A0E" w:rsidRPr="00ED6404">
        <w:rPr>
          <w:rFonts w:ascii="Arial" w:hAnsi="Arial" w:cs="Arial"/>
          <w:sz w:val="28"/>
          <w:szCs w:val="28"/>
        </w:rPr>
        <w:t xml:space="preserve"> the Health Board.</w:t>
      </w:r>
    </w:p>
    <w:p w14:paraId="754AADD0" w14:textId="77777777" w:rsidR="00A97A0E" w:rsidRPr="00ED6404" w:rsidRDefault="00A97A0E" w:rsidP="00A97A0E">
      <w:pPr>
        <w:rPr>
          <w:rFonts w:ascii="Arial" w:hAnsi="Arial" w:cs="Arial"/>
          <w:sz w:val="28"/>
          <w:szCs w:val="28"/>
        </w:rPr>
      </w:pPr>
    </w:p>
    <w:p w14:paraId="4CFB0D75" w14:textId="77777777" w:rsidR="00A97A0E" w:rsidRPr="00ED6404" w:rsidRDefault="00A97A0E" w:rsidP="00A97A0E">
      <w:pPr>
        <w:rPr>
          <w:rFonts w:ascii="Arial" w:hAnsi="Arial" w:cs="Arial"/>
          <w:sz w:val="28"/>
          <w:szCs w:val="28"/>
        </w:rPr>
      </w:pPr>
      <w:r w:rsidRPr="00ED6404">
        <w:rPr>
          <w:rFonts w:ascii="Arial" w:hAnsi="Arial" w:cs="Arial"/>
          <w:sz w:val="28"/>
          <w:szCs w:val="28"/>
        </w:rPr>
        <w:t xml:space="preserve">The MoU covers three </w:t>
      </w:r>
      <w:r w:rsidR="00A86195" w:rsidRPr="00ED6404">
        <w:rPr>
          <w:rFonts w:ascii="Arial" w:hAnsi="Arial" w:cs="Arial"/>
          <w:sz w:val="28"/>
          <w:szCs w:val="28"/>
        </w:rPr>
        <w:t>areas</w:t>
      </w:r>
      <w:r w:rsidRPr="00ED6404">
        <w:rPr>
          <w:rFonts w:ascii="Arial" w:hAnsi="Arial" w:cs="Arial"/>
          <w:sz w:val="28"/>
          <w:szCs w:val="28"/>
        </w:rPr>
        <w:t>:</w:t>
      </w:r>
    </w:p>
    <w:p w14:paraId="56402CE0" w14:textId="77777777" w:rsidR="00A97A0E" w:rsidRPr="00ED6404" w:rsidRDefault="00A97A0E" w:rsidP="00A97A0E">
      <w:pPr>
        <w:rPr>
          <w:rFonts w:ascii="Arial" w:hAnsi="Arial" w:cs="Arial"/>
          <w:sz w:val="28"/>
          <w:szCs w:val="28"/>
        </w:rPr>
      </w:pPr>
    </w:p>
    <w:p w14:paraId="77067260" w14:textId="77777777" w:rsidR="00A97A0E" w:rsidRPr="00ED6404" w:rsidRDefault="00A97A0E" w:rsidP="00886F60">
      <w:pPr>
        <w:pStyle w:val="ListParagraph"/>
        <w:numPr>
          <w:ilvl w:val="0"/>
          <w:numId w:val="1"/>
        </w:numPr>
        <w:rPr>
          <w:rFonts w:ascii="Arial" w:hAnsi="Arial" w:cs="Arial"/>
          <w:sz w:val="28"/>
          <w:szCs w:val="28"/>
        </w:rPr>
      </w:pPr>
      <w:r w:rsidRPr="00ED6404">
        <w:rPr>
          <w:rFonts w:ascii="Arial" w:hAnsi="Arial" w:cs="Arial"/>
          <w:sz w:val="28"/>
          <w:szCs w:val="28"/>
        </w:rPr>
        <w:t>Role and purpose – what the SRG is here to do</w:t>
      </w:r>
    </w:p>
    <w:p w14:paraId="4D5EC762" w14:textId="77777777" w:rsidR="00A97A0E" w:rsidRPr="00ED6404" w:rsidRDefault="00A97A0E" w:rsidP="00886F60">
      <w:pPr>
        <w:pStyle w:val="ListParagraph"/>
        <w:numPr>
          <w:ilvl w:val="0"/>
          <w:numId w:val="1"/>
        </w:numPr>
        <w:rPr>
          <w:rFonts w:ascii="Arial" w:hAnsi="Arial" w:cs="Arial"/>
          <w:sz w:val="28"/>
          <w:szCs w:val="28"/>
        </w:rPr>
      </w:pPr>
      <w:r w:rsidRPr="00ED6404">
        <w:rPr>
          <w:rFonts w:ascii="Arial" w:hAnsi="Arial" w:cs="Arial"/>
          <w:sz w:val="28"/>
          <w:szCs w:val="28"/>
        </w:rPr>
        <w:t>The SRG and Health Board – how we will work together</w:t>
      </w:r>
    </w:p>
    <w:p w14:paraId="4813D3D7" w14:textId="77777777" w:rsidR="00A97A0E" w:rsidRPr="00ED6404" w:rsidRDefault="00A97A0E" w:rsidP="00886F60">
      <w:pPr>
        <w:pStyle w:val="ListParagraph"/>
        <w:numPr>
          <w:ilvl w:val="0"/>
          <w:numId w:val="1"/>
        </w:numPr>
        <w:rPr>
          <w:rFonts w:ascii="Arial" w:hAnsi="Arial" w:cs="Arial"/>
          <w:sz w:val="28"/>
          <w:szCs w:val="28"/>
        </w:rPr>
      </w:pPr>
      <w:r w:rsidRPr="00ED6404">
        <w:rPr>
          <w:rFonts w:ascii="Arial" w:hAnsi="Arial" w:cs="Arial"/>
          <w:sz w:val="28"/>
          <w:szCs w:val="28"/>
        </w:rPr>
        <w:t>Measuring success – demonstrating the difference the SRG can make</w:t>
      </w:r>
    </w:p>
    <w:p w14:paraId="3BB2C5C2" w14:textId="77777777" w:rsidR="00A97A0E" w:rsidRPr="00ED6404" w:rsidRDefault="00A97A0E" w:rsidP="00A97A0E">
      <w:pPr>
        <w:pStyle w:val="ListParagraph"/>
        <w:rPr>
          <w:rFonts w:ascii="Arial" w:hAnsi="Arial" w:cs="Arial"/>
          <w:sz w:val="28"/>
          <w:szCs w:val="28"/>
        </w:rPr>
      </w:pPr>
    </w:p>
    <w:p w14:paraId="54597778" w14:textId="77777777" w:rsidR="00A97A0E" w:rsidRDefault="00A97A0E" w:rsidP="00A97A0E">
      <w:pPr>
        <w:rPr>
          <w:rFonts w:ascii="Arial" w:hAnsi="Arial" w:cs="Arial"/>
          <w:sz w:val="28"/>
          <w:szCs w:val="28"/>
        </w:rPr>
      </w:pPr>
      <w:r w:rsidRPr="00ED6404">
        <w:rPr>
          <w:rFonts w:ascii="Arial" w:hAnsi="Arial" w:cs="Arial"/>
          <w:sz w:val="28"/>
          <w:szCs w:val="28"/>
        </w:rPr>
        <w:t xml:space="preserve">Sitting beneath the guide, and stemming from regulation, are </w:t>
      </w:r>
      <w:r w:rsidRPr="00ED6404">
        <w:rPr>
          <w:rFonts w:ascii="Arial" w:hAnsi="Arial" w:cs="Arial"/>
          <w:i/>
          <w:sz w:val="28"/>
          <w:szCs w:val="28"/>
        </w:rPr>
        <w:t>the Model Standing Orders Reservatio</w:t>
      </w:r>
      <w:r w:rsidR="00FB543A">
        <w:rPr>
          <w:rFonts w:ascii="Arial" w:hAnsi="Arial" w:cs="Arial"/>
          <w:i/>
          <w:sz w:val="28"/>
          <w:szCs w:val="28"/>
        </w:rPr>
        <w:t xml:space="preserve">n and Delegation of Powers for </w:t>
      </w:r>
      <w:r w:rsidRPr="00ED6404">
        <w:rPr>
          <w:rFonts w:ascii="Arial" w:hAnsi="Arial" w:cs="Arial"/>
          <w:i/>
          <w:sz w:val="28"/>
          <w:szCs w:val="28"/>
        </w:rPr>
        <w:t>HBs</w:t>
      </w:r>
      <w:r w:rsidR="00015A34">
        <w:rPr>
          <w:rFonts w:ascii="Arial" w:hAnsi="Arial" w:cs="Arial"/>
          <w:i/>
          <w:sz w:val="28"/>
          <w:szCs w:val="28"/>
        </w:rPr>
        <w:t>,</w:t>
      </w:r>
      <w:r w:rsidRPr="00ED6404">
        <w:rPr>
          <w:rFonts w:ascii="Arial" w:hAnsi="Arial" w:cs="Arial"/>
          <w:i/>
          <w:sz w:val="28"/>
          <w:szCs w:val="28"/>
        </w:rPr>
        <w:t xml:space="preserve"> </w:t>
      </w:r>
      <w:r w:rsidRPr="00ED6404">
        <w:rPr>
          <w:rFonts w:ascii="Arial" w:hAnsi="Arial" w:cs="Arial"/>
          <w:sz w:val="28"/>
          <w:szCs w:val="28"/>
        </w:rPr>
        <w:t xml:space="preserve">which provide the Terms of reference and operating arrangements for the SRG.  A copy of these Standing Orders can be found at: </w:t>
      </w:r>
    </w:p>
    <w:p w14:paraId="07492830" w14:textId="77777777" w:rsidR="00716F66" w:rsidRPr="00ED6404" w:rsidRDefault="00716F66" w:rsidP="00A97A0E">
      <w:pPr>
        <w:rPr>
          <w:rFonts w:ascii="Arial" w:hAnsi="Arial" w:cs="Arial"/>
          <w:sz w:val="28"/>
          <w:szCs w:val="28"/>
        </w:rPr>
      </w:pPr>
    </w:p>
    <w:p w14:paraId="1C977B01" w14:textId="77777777" w:rsidR="00A97A0E" w:rsidRDefault="008A5EFA" w:rsidP="00A97A0E">
      <w:pPr>
        <w:rPr>
          <w:rFonts w:ascii="Arial" w:hAnsi="Arial" w:cs="Arial"/>
          <w:sz w:val="28"/>
          <w:szCs w:val="28"/>
        </w:rPr>
      </w:pPr>
      <w:hyperlink r:id="rId12" w:history="1">
        <w:r w:rsidR="00015A34" w:rsidRPr="0083098A">
          <w:rPr>
            <w:rStyle w:val="Hyperlink"/>
            <w:rFonts w:ascii="Arial" w:hAnsi="Arial" w:cs="Arial"/>
            <w:sz w:val="28"/>
            <w:szCs w:val="28"/>
          </w:rPr>
          <w:t>http://howis.wales.nhs.uk/sites3/Documents/743/00.%20Swansea%20Bay%20University%20Health%20Board%20Standing%20Orders%20%28Main%29.pdf</w:t>
        </w:r>
      </w:hyperlink>
    </w:p>
    <w:p w14:paraId="7A56865D" w14:textId="77777777" w:rsidR="00015A34" w:rsidRPr="00ED6404" w:rsidRDefault="00015A34" w:rsidP="00A97A0E">
      <w:pPr>
        <w:rPr>
          <w:rFonts w:ascii="Arial" w:hAnsi="Arial" w:cs="Arial"/>
          <w:sz w:val="28"/>
          <w:szCs w:val="28"/>
        </w:rPr>
      </w:pPr>
    </w:p>
    <w:p w14:paraId="646D960B" w14:textId="77777777" w:rsidR="00A97A0E" w:rsidRPr="00ED6404" w:rsidRDefault="00A97A0E" w:rsidP="00A97A0E">
      <w:pPr>
        <w:rPr>
          <w:rFonts w:ascii="Arial" w:hAnsi="Arial" w:cs="Arial"/>
          <w:sz w:val="28"/>
          <w:szCs w:val="28"/>
        </w:rPr>
      </w:pPr>
    </w:p>
    <w:p w14:paraId="5B22125D" w14:textId="77777777" w:rsidR="00A86195" w:rsidRPr="00ED6404" w:rsidRDefault="00A86195" w:rsidP="00A86195">
      <w:pPr>
        <w:rPr>
          <w:rFonts w:ascii="Arial" w:hAnsi="Arial" w:cs="Arial"/>
          <w:sz w:val="28"/>
          <w:szCs w:val="28"/>
        </w:rPr>
      </w:pPr>
      <w:r w:rsidRPr="00ED6404">
        <w:rPr>
          <w:rFonts w:ascii="Arial" w:hAnsi="Arial" w:cs="Arial"/>
          <w:sz w:val="28"/>
          <w:szCs w:val="28"/>
        </w:rPr>
        <w:t>This MoU will be reviewed annually and updated as required.</w:t>
      </w:r>
    </w:p>
    <w:p w14:paraId="452768FB" w14:textId="77777777" w:rsidR="00A86195" w:rsidRPr="003F225D" w:rsidRDefault="00A86195" w:rsidP="00A86195">
      <w:pPr>
        <w:rPr>
          <w:rFonts w:ascii="Arial" w:hAnsi="Arial" w:cs="Arial"/>
        </w:rPr>
      </w:pPr>
    </w:p>
    <w:p w14:paraId="13F32DF1" w14:textId="77777777" w:rsidR="00A86195" w:rsidRDefault="00A86195" w:rsidP="00A97A0E">
      <w:pPr>
        <w:rPr>
          <w:rFonts w:ascii="Arial" w:hAnsi="Arial" w:cs="Arial"/>
        </w:rPr>
      </w:pPr>
    </w:p>
    <w:p w14:paraId="73363856" w14:textId="77777777" w:rsidR="00A86195" w:rsidRPr="003F225D" w:rsidRDefault="00A86195" w:rsidP="00A97A0E">
      <w:pPr>
        <w:rPr>
          <w:rFonts w:ascii="Arial" w:hAnsi="Arial" w:cs="Arial"/>
        </w:rPr>
      </w:pPr>
    </w:p>
    <w:p w14:paraId="021C2785" w14:textId="77777777" w:rsidR="00A86195" w:rsidRDefault="00A86195">
      <w:pPr>
        <w:rPr>
          <w:rFonts w:ascii="Arial" w:hAnsi="Arial" w:cs="Arial"/>
          <w:b/>
          <w:bCs/>
          <w:sz w:val="28"/>
          <w:szCs w:val="28"/>
          <w:lang w:val="en-GB"/>
        </w:rPr>
      </w:pPr>
      <w:r>
        <w:rPr>
          <w:rFonts w:ascii="Arial" w:hAnsi="Arial" w:cs="Arial"/>
          <w:b/>
        </w:rPr>
        <w:br w:type="page"/>
      </w:r>
    </w:p>
    <w:p w14:paraId="0D24B891" w14:textId="77777777" w:rsidR="00A97A0E" w:rsidRPr="00ED6404" w:rsidRDefault="00716F66" w:rsidP="00886F60">
      <w:pPr>
        <w:pStyle w:val="Heading1"/>
        <w:numPr>
          <w:ilvl w:val="0"/>
          <w:numId w:val="21"/>
        </w:numPr>
        <w:rPr>
          <w:rFonts w:ascii="Arial" w:hAnsi="Arial" w:cs="Arial"/>
          <w:b/>
          <w:sz w:val="32"/>
          <w:szCs w:val="32"/>
        </w:rPr>
      </w:pPr>
      <w:r>
        <w:rPr>
          <w:rFonts w:ascii="Arial" w:hAnsi="Arial" w:cs="Arial"/>
          <w:b/>
          <w:sz w:val="32"/>
          <w:szCs w:val="32"/>
        </w:rPr>
        <w:lastRenderedPageBreak/>
        <w:t>Role and P</w:t>
      </w:r>
      <w:r w:rsidR="003B730D">
        <w:rPr>
          <w:rFonts w:ascii="Arial" w:hAnsi="Arial" w:cs="Arial"/>
          <w:b/>
          <w:sz w:val="32"/>
          <w:szCs w:val="32"/>
        </w:rPr>
        <w:t xml:space="preserve">urpose – What </w:t>
      </w:r>
      <w:r w:rsidR="001121AF">
        <w:rPr>
          <w:rFonts w:ascii="Arial" w:hAnsi="Arial" w:cs="Arial"/>
          <w:b/>
          <w:sz w:val="32"/>
          <w:szCs w:val="32"/>
        </w:rPr>
        <w:t>the</w:t>
      </w:r>
      <w:r w:rsidR="003B730D">
        <w:rPr>
          <w:rFonts w:ascii="Arial" w:hAnsi="Arial" w:cs="Arial"/>
          <w:b/>
          <w:sz w:val="32"/>
          <w:szCs w:val="32"/>
        </w:rPr>
        <w:t xml:space="preserve"> SRG </w:t>
      </w:r>
      <w:r w:rsidR="001121AF">
        <w:rPr>
          <w:rFonts w:ascii="Arial" w:hAnsi="Arial" w:cs="Arial"/>
          <w:b/>
          <w:sz w:val="32"/>
          <w:szCs w:val="32"/>
        </w:rPr>
        <w:t>is</w:t>
      </w:r>
      <w:r w:rsidR="00A97A0E" w:rsidRPr="00ED6404">
        <w:rPr>
          <w:rFonts w:ascii="Arial" w:hAnsi="Arial" w:cs="Arial"/>
          <w:b/>
          <w:sz w:val="32"/>
          <w:szCs w:val="32"/>
        </w:rPr>
        <w:t xml:space="preserve"> here to do</w:t>
      </w:r>
      <w:r w:rsidR="003B730D">
        <w:rPr>
          <w:rFonts w:ascii="Arial" w:hAnsi="Arial" w:cs="Arial"/>
          <w:b/>
          <w:sz w:val="32"/>
          <w:szCs w:val="32"/>
        </w:rPr>
        <w:t>.</w:t>
      </w:r>
    </w:p>
    <w:p w14:paraId="54C93C56" w14:textId="77777777" w:rsidR="00A97A0E" w:rsidRPr="003F225D" w:rsidRDefault="00A97A0E" w:rsidP="00A97A0E">
      <w:pPr>
        <w:rPr>
          <w:rFonts w:ascii="Arial" w:hAnsi="Arial" w:cs="Arial"/>
        </w:rPr>
      </w:pPr>
    </w:p>
    <w:p w14:paraId="471C9FC6" w14:textId="77777777" w:rsidR="00A97A0E" w:rsidRDefault="00A97A0E" w:rsidP="00A97A0E">
      <w:pPr>
        <w:rPr>
          <w:rFonts w:ascii="Arial" w:hAnsi="Arial" w:cs="Arial"/>
          <w:sz w:val="28"/>
          <w:szCs w:val="28"/>
        </w:rPr>
      </w:pPr>
      <w:r w:rsidRPr="00ED6404">
        <w:rPr>
          <w:rFonts w:ascii="Arial" w:hAnsi="Arial" w:cs="Arial"/>
          <w:sz w:val="28"/>
          <w:szCs w:val="28"/>
        </w:rPr>
        <w:t xml:space="preserve">The </w:t>
      </w:r>
      <w:r w:rsidR="00AE3799" w:rsidRPr="00ED6404">
        <w:rPr>
          <w:rFonts w:ascii="Arial" w:hAnsi="Arial" w:cs="Arial"/>
          <w:sz w:val="28"/>
          <w:szCs w:val="28"/>
        </w:rPr>
        <w:t>Stakeholder Reference Group has been set up so that it brings a broad range of perspectives to scrutinise the work of</w:t>
      </w:r>
      <w:r w:rsidRPr="00ED6404">
        <w:rPr>
          <w:rFonts w:ascii="Arial" w:hAnsi="Arial" w:cs="Arial"/>
          <w:sz w:val="28"/>
          <w:szCs w:val="28"/>
        </w:rPr>
        <w:t xml:space="preserve"> </w:t>
      </w:r>
      <w:r w:rsidR="002D397B">
        <w:rPr>
          <w:rFonts w:ascii="Arial" w:hAnsi="Arial" w:cs="Arial"/>
          <w:sz w:val="28"/>
          <w:szCs w:val="28"/>
        </w:rPr>
        <w:t xml:space="preserve">the </w:t>
      </w:r>
      <w:r w:rsidRPr="00ED6404">
        <w:rPr>
          <w:rFonts w:ascii="Arial" w:hAnsi="Arial" w:cs="Arial"/>
          <w:sz w:val="28"/>
          <w:szCs w:val="28"/>
        </w:rPr>
        <w:t>Health Board</w:t>
      </w:r>
      <w:r w:rsidR="003A167F" w:rsidRPr="00ED6404">
        <w:rPr>
          <w:rFonts w:ascii="Arial" w:hAnsi="Arial" w:cs="Arial"/>
          <w:sz w:val="28"/>
          <w:szCs w:val="28"/>
        </w:rPr>
        <w:t>.  It will make</w:t>
      </w:r>
      <w:r w:rsidR="00AE3799" w:rsidRPr="00ED6404">
        <w:rPr>
          <w:rFonts w:ascii="Arial" w:hAnsi="Arial" w:cs="Arial"/>
          <w:sz w:val="28"/>
          <w:szCs w:val="28"/>
        </w:rPr>
        <w:t xml:space="preserve"> sure that </w:t>
      </w:r>
      <w:r w:rsidR="00F1259E" w:rsidRPr="00ED6404">
        <w:rPr>
          <w:rFonts w:ascii="Arial" w:hAnsi="Arial" w:cs="Arial"/>
          <w:sz w:val="28"/>
          <w:szCs w:val="28"/>
        </w:rPr>
        <w:t>there is a clear focus on putting</w:t>
      </w:r>
      <w:r w:rsidR="003A167F" w:rsidRPr="00ED6404">
        <w:rPr>
          <w:rFonts w:ascii="Arial" w:hAnsi="Arial" w:cs="Arial"/>
          <w:sz w:val="28"/>
          <w:szCs w:val="28"/>
        </w:rPr>
        <w:t xml:space="preserve"> citizens, patients, </w:t>
      </w:r>
      <w:r w:rsidR="00312ADA" w:rsidRPr="00ED6404">
        <w:rPr>
          <w:rFonts w:ascii="Arial" w:hAnsi="Arial" w:cs="Arial"/>
          <w:sz w:val="28"/>
          <w:szCs w:val="28"/>
        </w:rPr>
        <w:t xml:space="preserve">their </w:t>
      </w:r>
      <w:r w:rsidR="00FB543A">
        <w:rPr>
          <w:rFonts w:ascii="Arial" w:hAnsi="Arial" w:cs="Arial"/>
          <w:sz w:val="28"/>
          <w:szCs w:val="28"/>
        </w:rPr>
        <w:t>c</w:t>
      </w:r>
      <w:r w:rsidR="003A167F" w:rsidRPr="00ED6404">
        <w:rPr>
          <w:rFonts w:ascii="Arial" w:hAnsi="Arial" w:cs="Arial"/>
          <w:sz w:val="28"/>
          <w:szCs w:val="28"/>
        </w:rPr>
        <w:t>arers and families</w:t>
      </w:r>
      <w:r w:rsidR="00F1259E" w:rsidRPr="00ED6404">
        <w:rPr>
          <w:rFonts w:ascii="Arial" w:hAnsi="Arial" w:cs="Arial"/>
          <w:sz w:val="28"/>
          <w:szCs w:val="28"/>
        </w:rPr>
        <w:t xml:space="preserve"> </w:t>
      </w:r>
      <w:r w:rsidR="00312ADA" w:rsidRPr="00ED6404">
        <w:rPr>
          <w:rFonts w:ascii="Arial" w:hAnsi="Arial" w:cs="Arial"/>
          <w:sz w:val="28"/>
          <w:szCs w:val="28"/>
        </w:rPr>
        <w:t>at the centre</w:t>
      </w:r>
      <w:r w:rsidR="00F1259E" w:rsidRPr="00ED6404">
        <w:rPr>
          <w:rFonts w:ascii="Arial" w:hAnsi="Arial" w:cs="Arial"/>
          <w:sz w:val="28"/>
          <w:szCs w:val="28"/>
        </w:rPr>
        <w:t xml:space="preserve"> of all the Health Board does</w:t>
      </w:r>
      <w:r w:rsidR="00422E72">
        <w:rPr>
          <w:rFonts w:ascii="Arial" w:hAnsi="Arial" w:cs="Arial"/>
          <w:sz w:val="28"/>
          <w:szCs w:val="28"/>
        </w:rPr>
        <w:t>.</w:t>
      </w:r>
      <w:r w:rsidR="00312ADA" w:rsidRPr="00ED6404">
        <w:rPr>
          <w:rFonts w:ascii="Arial" w:hAnsi="Arial" w:cs="Arial"/>
          <w:sz w:val="28"/>
          <w:szCs w:val="28"/>
        </w:rPr>
        <w:t xml:space="preserve"> The s</w:t>
      </w:r>
      <w:r w:rsidRPr="00ED6404">
        <w:rPr>
          <w:rFonts w:ascii="Arial" w:hAnsi="Arial" w:cs="Arial"/>
          <w:sz w:val="28"/>
          <w:szCs w:val="28"/>
        </w:rPr>
        <w:t xml:space="preserve">urrounding community, and stakeholders supporting the SRG, should be clear on its purpose and how the work of the SRG impacts on </w:t>
      </w:r>
      <w:r w:rsidR="002D397B">
        <w:rPr>
          <w:rFonts w:ascii="Arial" w:hAnsi="Arial" w:cs="Arial"/>
          <w:sz w:val="28"/>
          <w:szCs w:val="28"/>
        </w:rPr>
        <w:t xml:space="preserve">the </w:t>
      </w:r>
      <w:r w:rsidR="00312ADA" w:rsidRPr="00ED6404">
        <w:rPr>
          <w:rFonts w:ascii="Arial" w:hAnsi="Arial" w:cs="Arial"/>
          <w:sz w:val="28"/>
          <w:szCs w:val="28"/>
        </w:rPr>
        <w:t xml:space="preserve">Health Board’s </w:t>
      </w:r>
      <w:r w:rsidRPr="00ED6404">
        <w:rPr>
          <w:rFonts w:ascii="Arial" w:hAnsi="Arial" w:cs="Arial"/>
          <w:sz w:val="28"/>
          <w:szCs w:val="28"/>
        </w:rPr>
        <w:t>decision making.</w:t>
      </w:r>
    </w:p>
    <w:p w14:paraId="302A591B" w14:textId="77777777" w:rsidR="00987ECE" w:rsidRDefault="00987ECE" w:rsidP="00A97A0E">
      <w:pPr>
        <w:rPr>
          <w:rFonts w:ascii="Arial" w:hAnsi="Arial" w:cs="Arial"/>
          <w:sz w:val="28"/>
          <w:szCs w:val="28"/>
        </w:rPr>
      </w:pPr>
    </w:p>
    <w:p w14:paraId="63A9230B" w14:textId="77777777" w:rsidR="008B70AF" w:rsidRDefault="00987ECE" w:rsidP="00A97A0E">
      <w:pPr>
        <w:rPr>
          <w:rFonts w:ascii="Arial" w:hAnsi="Arial" w:cs="Arial"/>
          <w:sz w:val="28"/>
          <w:szCs w:val="28"/>
        </w:rPr>
      </w:pPr>
      <w:r>
        <w:rPr>
          <w:rFonts w:ascii="Arial" w:hAnsi="Arial" w:cs="Arial"/>
          <w:sz w:val="28"/>
          <w:szCs w:val="28"/>
        </w:rPr>
        <w:t xml:space="preserve">The SRG will provide independent advice and expertise on any aspect of Health Board business.  We do this on behalf of stakeholders who may be affected by the decisions of the Health Board.  </w:t>
      </w:r>
    </w:p>
    <w:p w14:paraId="6AB24CB6" w14:textId="77777777" w:rsidR="008B70AF" w:rsidRDefault="008B70AF" w:rsidP="00A97A0E">
      <w:pPr>
        <w:rPr>
          <w:rFonts w:ascii="Arial" w:hAnsi="Arial" w:cs="Arial"/>
          <w:sz w:val="28"/>
          <w:szCs w:val="28"/>
        </w:rPr>
      </w:pPr>
    </w:p>
    <w:p w14:paraId="5535DBA6" w14:textId="77777777" w:rsidR="00987ECE" w:rsidRDefault="00987ECE" w:rsidP="00A97A0E">
      <w:pPr>
        <w:rPr>
          <w:rFonts w:ascii="Arial" w:hAnsi="Arial" w:cs="Arial"/>
          <w:sz w:val="28"/>
          <w:szCs w:val="28"/>
        </w:rPr>
      </w:pPr>
      <w:r>
        <w:rPr>
          <w:rFonts w:ascii="Arial" w:hAnsi="Arial" w:cs="Arial"/>
          <w:sz w:val="28"/>
          <w:szCs w:val="28"/>
        </w:rPr>
        <w:t>We will:</w:t>
      </w:r>
    </w:p>
    <w:p w14:paraId="0E3860F9" w14:textId="77777777" w:rsidR="00716F66" w:rsidRDefault="00716F66" w:rsidP="00A97A0E">
      <w:pPr>
        <w:rPr>
          <w:rFonts w:ascii="Arial" w:hAnsi="Arial" w:cs="Arial"/>
          <w:sz w:val="28"/>
          <w:szCs w:val="28"/>
        </w:rPr>
      </w:pPr>
    </w:p>
    <w:p w14:paraId="23ECF8FD" w14:textId="77777777" w:rsidR="00987ECE" w:rsidRDefault="00987ECE" w:rsidP="00886F60">
      <w:pPr>
        <w:pStyle w:val="ListParagraph"/>
        <w:numPr>
          <w:ilvl w:val="0"/>
          <w:numId w:val="24"/>
        </w:numPr>
        <w:rPr>
          <w:rFonts w:ascii="Arial" w:hAnsi="Arial" w:cs="Arial"/>
          <w:sz w:val="28"/>
          <w:szCs w:val="28"/>
        </w:rPr>
      </w:pPr>
      <w:r>
        <w:rPr>
          <w:rFonts w:ascii="Arial" w:hAnsi="Arial" w:cs="Arial"/>
          <w:sz w:val="28"/>
          <w:szCs w:val="28"/>
        </w:rPr>
        <w:t>Provide early stakeholder engagement and participation for the Health Board when it is shaping its overall strategic direction</w:t>
      </w:r>
    </w:p>
    <w:p w14:paraId="5518D528" w14:textId="77777777" w:rsidR="00987ECE" w:rsidRDefault="00987ECE" w:rsidP="00886F60">
      <w:pPr>
        <w:pStyle w:val="ListParagraph"/>
        <w:numPr>
          <w:ilvl w:val="0"/>
          <w:numId w:val="24"/>
        </w:numPr>
        <w:rPr>
          <w:rFonts w:ascii="Arial" w:hAnsi="Arial" w:cs="Arial"/>
          <w:sz w:val="28"/>
          <w:szCs w:val="28"/>
        </w:rPr>
      </w:pPr>
      <w:r>
        <w:rPr>
          <w:rFonts w:ascii="Arial" w:hAnsi="Arial" w:cs="Arial"/>
          <w:sz w:val="28"/>
          <w:szCs w:val="28"/>
        </w:rPr>
        <w:t xml:space="preserve">Provide advice and expertise for specific service proposals initially as part of engagement and then prior </w:t>
      </w:r>
      <w:r w:rsidR="00422E72">
        <w:rPr>
          <w:rFonts w:ascii="Arial" w:hAnsi="Arial" w:cs="Arial"/>
          <w:sz w:val="28"/>
          <w:szCs w:val="28"/>
        </w:rPr>
        <w:t xml:space="preserve">to </w:t>
      </w:r>
      <w:r w:rsidR="00320F0A">
        <w:rPr>
          <w:rFonts w:ascii="Arial" w:hAnsi="Arial" w:cs="Arial"/>
          <w:sz w:val="28"/>
          <w:szCs w:val="28"/>
        </w:rPr>
        <w:t>and after</w:t>
      </w:r>
      <w:r>
        <w:rPr>
          <w:rFonts w:ascii="Arial" w:hAnsi="Arial" w:cs="Arial"/>
          <w:sz w:val="28"/>
          <w:szCs w:val="28"/>
        </w:rPr>
        <w:t xml:space="preserve"> formal consultation</w:t>
      </w:r>
    </w:p>
    <w:p w14:paraId="34B631CE" w14:textId="77777777" w:rsidR="00320F0A" w:rsidRDefault="00320F0A" w:rsidP="00886F60">
      <w:pPr>
        <w:pStyle w:val="ListParagraph"/>
        <w:numPr>
          <w:ilvl w:val="0"/>
          <w:numId w:val="24"/>
        </w:numPr>
        <w:rPr>
          <w:rFonts w:ascii="Arial" w:hAnsi="Arial" w:cs="Arial"/>
          <w:sz w:val="28"/>
          <w:szCs w:val="28"/>
        </w:rPr>
      </w:pPr>
      <w:r>
        <w:rPr>
          <w:rFonts w:ascii="Arial" w:hAnsi="Arial" w:cs="Arial"/>
          <w:sz w:val="28"/>
          <w:szCs w:val="28"/>
        </w:rPr>
        <w:t>Scrutinise the Health Board’s arrangements relating to patient experience</w:t>
      </w:r>
    </w:p>
    <w:p w14:paraId="4CA1703F" w14:textId="77777777" w:rsidR="00320F0A" w:rsidRPr="00987ECE" w:rsidRDefault="00320F0A" w:rsidP="00886F60">
      <w:pPr>
        <w:pStyle w:val="ListParagraph"/>
        <w:numPr>
          <w:ilvl w:val="0"/>
          <w:numId w:val="24"/>
        </w:numPr>
        <w:rPr>
          <w:rFonts w:ascii="Arial" w:hAnsi="Arial" w:cs="Arial"/>
          <w:sz w:val="28"/>
          <w:szCs w:val="28"/>
        </w:rPr>
      </w:pPr>
      <w:r>
        <w:rPr>
          <w:rFonts w:ascii="Arial" w:hAnsi="Arial" w:cs="Arial"/>
          <w:sz w:val="28"/>
          <w:szCs w:val="28"/>
        </w:rPr>
        <w:t>Give feedback on the impact of Health Board plans and decisions</w:t>
      </w:r>
      <w:r w:rsidR="00D106D0">
        <w:rPr>
          <w:rFonts w:ascii="Arial" w:hAnsi="Arial" w:cs="Arial"/>
          <w:sz w:val="28"/>
          <w:szCs w:val="28"/>
        </w:rPr>
        <w:t xml:space="preserve"> on communities and stakeholders</w:t>
      </w:r>
    </w:p>
    <w:p w14:paraId="685BF481" w14:textId="77777777" w:rsidR="00716F66" w:rsidRPr="003F225D" w:rsidRDefault="00716F66" w:rsidP="00A97A0E">
      <w:pPr>
        <w:rPr>
          <w:rFonts w:ascii="Arial" w:hAnsi="Arial" w:cs="Arial"/>
          <w:b/>
        </w:rPr>
      </w:pPr>
    </w:p>
    <w:p w14:paraId="2ABFEDFA" w14:textId="77777777" w:rsidR="00F1259E" w:rsidRPr="00ED6404" w:rsidRDefault="00716F66" w:rsidP="00716F66">
      <w:pPr>
        <w:rPr>
          <w:rFonts w:ascii="Arial" w:hAnsi="Arial" w:cs="Arial"/>
          <w:b/>
          <w:sz w:val="28"/>
          <w:szCs w:val="28"/>
        </w:rPr>
      </w:pPr>
      <w:r>
        <w:rPr>
          <w:rFonts w:ascii="Arial" w:hAnsi="Arial" w:cs="Arial"/>
          <w:b/>
          <w:sz w:val="28"/>
          <w:szCs w:val="28"/>
        </w:rPr>
        <w:t xml:space="preserve">2.1 </w:t>
      </w:r>
      <w:r w:rsidR="00F1259E" w:rsidRPr="00ED6404">
        <w:rPr>
          <w:rFonts w:ascii="Arial" w:hAnsi="Arial" w:cs="Arial"/>
          <w:b/>
          <w:sz w:val="28"/>
          <w:szCs w:val="28"/>
        </w:rPr>
        <w:t>Terms of Reference &amp; Operating Arrangements</w:t>
      </w:r>
      <w:r w:rsidR="003B730D">
        <w:rPr>
          <w:rFonts w:ascii="Arial" w:hAnsi="Arial" w:cs="Arial"/>
          <w:b/>
          <w:sz w:val="28"/>
          <w:szCs w:val="28"/>
        </w:rPr>
        <w:t>.</w:t>
      </w:r>
    </w:p>
    <w:p w14:paraId="201965FD" w14:textId="77777777" w:rsidR="008621E7" w:rsidRPr="003F225D" w:rsidRDefault="008621E7" w:rsidP="00A97A0E">
      <w:pPr>
        <w:pStyle w:val="Heading2"/>
        <w:rPr>
          <w:rFonts w:ascii="Arial" w:hAnsi="Arial" w:cs="Arial"/>
          <w:b/>
        </w:rPr>
      </w:pPr>
      <w:bookmarkStart w:id="12" w:name="_Toc342920127"/>
    </w:p>
    <w:bookmarkEnd w:id="12"/>
    <w:p w14:paraId="096A7068" w14:textId="77777777" w:rsidR="00ED6404" w:rsidRPr="00CE1B8F" w:rsidRDefault="00FB543A" w:rsidP="00ED6404">
      <w:pPr>
        <w:pStyle w:val="StyleOutlinenumberedArialOutlinenumberedArial11Outli"/>
        <w:numPr>
          <w:ilvl w:val="0"/>
          <w:numId w:val="0"/>
        </w:numPr>
        <w:tabs>
          <w:tab w:val="clear" w:pos="1800"/>
        </w:tabs>
        <w:jc w:val="both"/>
        <w:rPr>
          <w:b w:val="0"/>
          <w:sz w:val="28"/>
          <w:szCs w:val="28"/>
        </w:rPr>
      </w:pPr>
      <w:r>
        <w:rPr>
          <w:b w:val="0"/>
          <w:sz w:val="28"/>
          <w:szCs w:val="28"/>
        </w:rPr>
        <w:t xml:space="preserve">The </w:t>
      </w:r>
      <w:r w:rsidR="00ED6404" w:rsidRPr="00CE1B8F">
        <w:rPr>
          <w:b w:val="0"/>
          <w:sz w:val="28"/>
          <w:szCs w:val="28"/>
        </w:rPr>
        <w:t>H</w:t>
      </w:r>
      <w:r>
        <w:rPr>
          <w:b w:val="0"/>
          <w:sz w:val="28"/>
          <w:szCs w:val="28"/>
        </w:rPr>
        <w:t>ealth Board’s</w:t>
      </w:r>
      <w:r w:rsidR="00ED6404" w:rsidRPr="00CE1B8F">
        <w:rPr>
          <w:b w:val="0"/>
          <w:sz w:val="28"/>
          <w:szCs w:val="28"/>
        </w:rPr>
        <w:t xml:space="preserve"> Standing Orders advises that:</w:t>
      </w:r>
    </w:p>
    <w:p w14:paraId="536702EC" w14:textId="77777777" w:rsidR="00ED6404" w:rsidRPr="00CE1B8F" w:rsidRDefault="00ED6404" w:rsidP="00ED6404">
      <w:pPr>
        <w:pStyle w:val="StyleOutlinenumberedArialOutlinenumberedArial11Outli"/>
        <w:numPr>
          <w:ilvl w:val="0"/>
          <w:numId w:val="0"/>
        </w:numPr>
        <w:tabs>
          <w:tab w:val="clear" w:pos="1800"/>
        </w:tabs>
        <w:ind w:left="720"/>
        <w:jc w:val="both"/>
        <w:rPr>
          <w:b w:val="0"/>
          <w:sz w:val="28"/>
          <w:szCs w:val="28"/>
        </w:rPr>
      </w:pPr>
    </w:p>
    <w:p w14:paraId="31E7F9F7" w14:textId="77777777" w:rsidR="00ED6404" w:rsidRPr="00CE1B8F" w:rsidRDefault="00ED6404" w:rsidP="00716F66">
      <w:pPr>
        <w:pStyle w:val="StyleOutlinenumberedArialOutlinenumberedArial11Outli"/>
        <w:numPr>
          <w:ilvl w:val="0"/>
          <w:numId w:val="0"/>
        </w:numPr>
        <w:tabs>
          <w:tab w:val="clear" w:pos="1800"/>
        </w:tabs>
        <w:ind w:left="426"/>
        <w:jc w:val="both"/>
        <w:rPr>
          <w:b w:val="0"/>
          <w:sz w:val="28"/>
          <w:szCs w:val="28"/>
        </w:rPr>
      </w:pPr>
      <w:r w:rsidRPr="00CE1B8F">
        <w:rPr>
          <w:b w:val="0"/>
          <w:sz w:val="28"/>
          <w:szCs w:val="28"/>
        </w:rPr>
        <w:t>“</w:t>
      </w:r>
      <w:bookmarkStart w:id="13" w:name="_Toc240163290"/>
      <w:r w:rsidRPr="00CE1B8F">
        <w:rPr>
          <w:b w:val="0"/>
          <w:sz w:val="28"/>
          <w:szCs w:val="28"/>
        </w:rPr>
        <w:t xml:space="preserve">The Board has a statutory duty to take account of representations made by persons who represent the interests of the communities it serves, its staff and health professionals.  To help discharge this duty, the Board may and, where directed by the Assembly Government must, </w:t>
      </w:r>
      <w:r w:rsidR="00FB543A">
        <w:rPr>
          <w:b w:val="0"/>
          <w:sz w:val="28"/>
          <w:szCs w:val="28"/>
        </w:rPr>
        <w:t xml:space="preserve">appoint Advisory Groups to the </w:t>
      </w:r>
      <w:r w:rsidRPr="00CE1B8F">
        <w:rPr>
          <w:b w:val="0"/>
          <w:sz w:val="28"/>
          <w:szCs w:val="28"/>
        </w:rPr>
        <w:t>H</w:t>
      </w:r>
      <w:r w:rsidR="00FB543A">
        <w:rPr>
          <w:b w:val="0"/>
          <w:sz w:val="28"/>
          <w:szCs w:val="28"/>
        </w:rPr>
        <w:t xml:space="preserve">ealth </w:t>
      </w:r>
      <w:r w:rsidRPr="00CE1B8F">
        <w:rPr>
          <w:b w:val="0"/>
          <w:sz w:val="28"/>
          <w:szCs w:val="28"/>
        </w:rPr>
        <w:t>B</w:t>
      </w:r>
      <w:r w:rsidR="00FB543A">
        <w:rPr>
          <w:b w:val="0"/>
          <w:sz w:val="28"/>
          <w:szCs w:val="28"/>
        </w:rPr>
        <w:t>oard</w:t>
      </w:r>
      <w:r w:rsidRPr="00CE1B8F">
        <w:rPr>
          <w:b w:val="0"/>
          <w:sz w:val="28"/>
          <w:szCs w:val="28"/>
        </w:rPr>
        <w:t xml:space="preserve"> to provide advice to the Board in the exercise of its functions.  The Board’s commitment to openness and transparency in the conduct of all its business extends equally to the work carried out by others to advise it in the conduct of its busi</w:t>
      </w:r>
      <w:r w:rsidR="00CE1B8F">
        <w:rPr>
          <w:b w:val="0"/>
          <w:sz w:val="28"/>
          <w:szCs w:val="28"/>
        </w:rPr>
        <w:t>ness.</w:t>
      </w:r>
      <w:r w:rsidRPr="00CE1B8F">
        <w:rPr>
          <w:b w:val="0"/>
          <w:sz w:val="28"/>
          <w:szCs w:val="28"/>
        </w:rPr>
        <w:t xml:space="preserve"> </w:t>
      </w:r>
    </w:p>
    <w:p w14:paraId="2B6D5797" w14:textId="77777777" w:rsidR="00ED6404" w:rsidRPr="003F225D" w:rsidRDefault="00ED6404" w:rsidP="00716F66">
      <w:pPr>
        <w:pStyle w:val="StyleOutlinenumberedArialOutlinenumberedArial11Outli"/>
        <w:numPr>
          <w:ilvl w:val="0"/>
          <w:numId w:val="0"/>
        </w:numPr>
        <w:ind w:left="426"/>
        <w:jc w:val="both"/>
        <w:rPr>
          <w:b w:val="0"/>
        </w:rPr>
      </w:pPr>
    </w:p>
    <w:bookmarkEnd w:id="13"/>
    <w:p w14:paraId="1CC6140C" w14:textId="77777777" w:rsidR="00ED6404" w:rsidRPr="00CE1B8F" w:rsidRDefault="00ED6404" w:rsidP="00716F66">
      <w:pPr>
        <w:pStyle w:val="StyleOutlinenumberedArialOutlinenumberedArial11Outli"/>
        <w:numPr>
          <w:ilvl w:val="0"/>
          <w:numId w:val="0"/>
        </w:numPr>
        <w:tabs>
          <w:tab w:val="clear" w:pos="1800"/>
        </w:tabs>
        <w:ind w:left="426"/>
        <w:jc w:val="both"/>
        <w:rPr>
          <w:b w:val="0"/>
          <w:sz w:val="28"/>
          <w:szCs w:val="28"/>
        </w:rPr>
      </w:pPr>
      <w:r w:rsidRPr="00CE1B8F">
        <w:rPr>
          <w:b w:val="0"/>
          <w:sz w:val="28"/>
          <w:szCs w:val="28"/>
        </w:rPr>
        <w:t>The Board’s Advisory Groups include a Stakeholder Reference Group, Health Professionals Forum and Local Partnership Forum.</w:t>
      </w:r>
    </w:p>
    <w:p w14:paraId="75FBE22E" w14:textId="77777777" w:rsidR="00ED6404" w:rsidRPr="003F225D" w:rsidRDefault="00ED6404" w:rsidP="00716F66">
      <w:pPr>
        <w:pStyle w:val="StyleOutlinenumberedArialOutlinenumberedArial11Outli"/>
        <w:numPr>
          <w:ilvl w:val="0"/>
          <w:numId w:val="0"/>
        </w:numPr>
        <w:ind w:left="426"/>
        <w:rPr>
          <w:b w:val="0"/>
        </w:rPr>
      </w:pPr>
    </w:p>
    <w:p w14:paraId="5B20E609" w14:textId="77777777" w:rsidR="00ED6404" w:rsidRPr="00CE1B8F" w:rsidRDefault="00ED6404" w:rsidP="00716F66">
      <w:pPr>
        <w:pStyle w:val="StyleOutlinenumberedArialOutlinenumberedArial11Outli"/>
        <w:numPr>
          <w:ilvl w:val="0"/>
          <w:numId w:val="0"/>
        </w:numPr>
        <w:tabs>
          <w:tab w:val="clear" w:pos="1800"/>
        </w:tabs>
        <w:ind w:left="426"/>
        <w:jc w:val="both"/>
        <w:rPr>
          <w:b w:val="0"/>
          <w:sz w:val="28"/>
          <w:szCs w:val="28"/>
        </w:rPr>
      </w:pPr>
      <w:r w:rsidRPr="00CE1B8F">
        <w:rPr>
          <w:b w:val="0"/>
          <w:sz w:val="28"/>
          <w:szCs w:val="28"/>
        </w:rPr>
        <w:t xml:space="preserve">In line with Standing Orders, the Board shall establish and operate an Advisory Group to be known as the </w:t>
      </w:r>
      <w:r w:rsidRPr="00CE1B8F">
        <w:rPr>
          <w:sz w:val="28"/>
          <w:szCs w:val="28"/>
        </w:rPr>
        <w:t>Stakeholder Reference Group (SRG)</w:t>
      </w:r>
      <w:r w:rsidRPr="00CE1B8F">
        <w:rPr>
          <w:b w:val="0"/>
          <w:sz w:val="28"/>
          <w:szCs w:val="28"/>
        </w:rPr>
        <w:t>.  The detailed Terms of Reference and operating arrangements set by the Board in respect of</w:t>
      </w:r>
      <w:r w:rsidR="00CE1B8F">
        <w:rPr>
          <w:b w:val="0"/>
          <w:sz w:val="28"/>
          <w:szCs w:val="28"/>
        </w:rPr>
        <w:t xml:space="preserve"> this Group are set out below.”</w:t>
      </w:r>
    </w:p>
    <w:p w14:paraId="1825D3B2" w14:textId="77777777" w:rsidR="00CE1B8F" w:rsidRDefault="00CE1B8F" w:rsidP="001121AF">
      <w:pPr>
        <w:pStyle w:val="StyleOutlinenumberedArialOutlinenumberedArial11Outli"/>
        <w:numPr>
          <w:ilvl w:val="0"/>
          <w:numId w:val="0"/>
        </w:numPr>
        <w:rPr>
          <w:b w:val="0"/>
          <w:sz w:val="28"/>
          <w:szCs w:val="28"/>
        </w:rPr>
      </w:pPr>
      <w:r w:rsidRPr="00CE1B8F">
        <w:rPr>
          <w:b w:val="0"/>
          <w:sz w:val="28"/>
          <w:szCs w:val="28"/>
        </w:rPr>
        <w:lastRenderedPageBreak/>
        <w:t xml:space="preserve">The purpose of the Stakeholder Reference </w:t>
      </w:r>
      <w:r w:rsidR="00716F66">
        <w:rPr>
          <w:b w:val="0"/>
          <w:sz w:val="28"/>
          <w:szCs w:val="28"/>
        </w:rPr>
        <w:t>Group is</w:t>
      </w:r>
      <w:r w:rsidR="001121AF">
        <w:rPr>
          <w:b w:val="0"/>
          <w:sz w:val="28"/>
          <w:szCs w:val="28"/>
        </w:rPr>
        <w:t xml:space="preserve"> to provide advice on </w:t>
      </w:r>
      <w:r w:rsidRPr="00CE1B8F">
        <w:rPr>
          <w:b w:val="0"/>
          <w:sz w:val="28"/>
          <w:szCs w:val="28"/>
        </w:rPr>
        <w:t>any aspect of Health Board’s business.  This may include:</w:t>
      </w:r>
    </w:p>
    <w:p w14:paraId="7E3700C4" w14:textId="77777777" w:rsidR="00716F66" w:rsidRPr="00CE1B8F" w:rsidRDefault="00716F66" w:rsidP="00CE1B8F">
      <w:pPr>
        <w:pStyle w:val="StyleOutlinenumberedArialOutlinenumberedArial11Outli"/>
        <w:numPr>
          <w:ilvl w:val="0"/>
          <w:numId w:val="0"/>
        </w:numPr>
        <w:ind w:left="720" w:hanging="720"/>
        <w:jc w:val="both"/>
        <w:rPr>
          <w:b w:val="0"/>
          <w:sz w:val="28"/>
          <w:szCs w:val="28"/>
        </w:rPr>
      </w:pPr>
    </w:p>
    <w:p w14:paraId="1F256CBF" w14:textId="77777777" w:rsidR="00CE1B8F" w:rsidRPr="00CE1B8F" w:rsidRDefault="00CE1B8F" w:rsidP="00886F60">
      <w:pPr>
        <w:pStyle w:val="StyleOutlinenumberedArialOutlinenumberedArial11Outli"/>
        <w:numPr>
          <w:ilvl w:val="0"/>
          <w:numId w:val="26"/>
        </w:numPr>
        <w:tabs>
          <w:tab w:val="clear" w:pos="1080"/>
          <w:tab w:val="clear" w:pos="1800"/>
        </w:tabs>
        <w:ind w:left="709"/>
        <w:jc w:val="both"/>
        <w:rPr>
          <w:b w:val="0"/>
          <w:sz w:val="28"/>
          <w:szCs w:val="28"/>
        </w:rPr>
      </w:pPr>
      <w:r w:rsidRPr="00CE1B8F">
        <w:rPr>
          <w:b w:val="0"/>
          <w:sz w:val="28"/>
          <w:szCs w:val="28"/>
        </w:rPr>
        <w:t>Early engagement and involvement in the determination of the H</w:t>
      </w:r>
      <w:r w:rsidR="00FB543A">
        <w:rPr>
          <w:b w:val="0"/>
          <w:sz w:val="28"/>
          <w:szCs w:val="28"/>
        </w:rPr>
        <w:t xml:space="preserve">ealth </w:t>
      </w:r>
      <w:r w:rsidRPr="00CE1B8F">
        <w:rPr>
          <w:b w:val="0"/>
          <w:sz w:val="28"/>
          <w:szCs w:val="28"/>
        </w:rPr>
        <w:t>B</w:t>
      </w:r>
      <w:r w:rsidR="00FB543A">
        <w:rPr>
          <w:b w:val="0"/>
          <w:sz w:val="28"/>
          <w:szCs w:val="28"/>
        </w:rPr>
        <w:t>oard</w:t>
      </w:r>
      <w:r w:rsidRPr="00CE1B8F">
        <w:rPr>
          <w:b w:val="0"/>
          <w:sz w:val="28"/>
          <w:szCs w:val="28"/>
        </w:rPr>
        <w:t xml:space="preserve"> overall strategic direction;</w:t>
      </w:r>
    </w:p>
    <w:p w14:paraId="79C99381" w14:textId="77777777" w:rsidR="00CE1B8F" w:rsidRPr="00CE1B8F" w:rsidRDefault="00CE1B8F" w:rsidP="00886F60">
      <w:pPr>
        <w:pStyle w:val="StyleOutlinenumberedArialOutlinenumberedArial11Outli"/>
        <w:numPr>
          <w:ilvl w:val="0"/>
          <w:numId w:val="26"/>
        </w:numPr>
        <w:tabs>
          <w:tab w:val="clear" w:pos="1080"/>
          <w:tab w:val="clear" w:pos="1800"/>
        </w:tabs>
        <w:ind w:left="709"/>
        <w:jc w:val="both"/>
        <w:rPr>
          <w:b w:val="0"/>
          <w:sz w:val="28"/>
          <w:szCs w:val="28"/>
        </w:rPr>
      </w:pPr>
      <w:r w:rsidRPr="00CE1B8F">
        <w:rPr>
          <w:b w:val="0"/>
          <w:sz w:val="28"/>
          <w:szCs w:val="28"/>
        </w:rPr>
        <w:t xml:space="preserve">Advice on specific service proposals prior to formal consultation; </w:t>
      </w:r>
    </w:p>
    <w:p w14:paraId="452CBDF0" w14:textId="77777777" w:rsidR="00CE1B8F" w:rsidRPr="00CE1B8F" w:rsidRDefault="00CE1B8F" w:rsidP="00886F60">
      <w:pPr>
        <w:pStyle w:val="StyleOutlinenumberedArialOutlinenumberedArial11Outli"/>
        <w:numPr>
          <w:ilvl w:val="0"/>
          <w:numId w:val="26"/>
        </w:numPr>
        <w:tabs>
          <w:tab w:val="clear" w:pos="1080"/>
          <w:tab w:val="clear" w:pos="1800"/>
        </w:tabs>
        <w:ind w:left="709"/>
        <w:jc w:val="both"/>
        <w:rPr>
          <w:b w:val="0"/>
          <w:sz w:val="28"/>
          <w:szCs w:val="28"/>
        </w:rPr>
      </w:pPr>
      <w:r w:rsidRPr="00CE1B8F">
        <w:rPr>
          <w:b w:val="0"/>
          <w:sz w:val="28"/>
          <w:szCs w:val="28"/>
        </w:rPr>
        <w:t>Feedback on the impact of the H</w:t>
      </w:r>
      <w:r w:rsidR="00FB543A">
        <w:rPr>
          <w:b w:val="0"/>
          <w:sz w:val="28"/>
          <w:szCs w:val="28"/>
        </w:rPr>
        <w:t xml:space="preserve">ealth </w:t>
      </w:r>
      <w:r w:rsidRPr="00CE1B8F">
        <w:rPr>
          <w:b w:val="0"/>
          <w:sz w:val="28"/>
          <w:szCs w:val="28"/>
        </w:rPr>
        <w:t>B</w:t>
      </w:r>
      <w:r w:rsidR="00FB543A">
        <w:rPr>
          <w:b w:val="0"/>
          <w:sz w:val="28"/>
          <w:szCs w:val="28"/>
        </w:rPr>
        <w:t>oard</w:t>
      </w:r>
      <w:r w:rsidRPr="00CE1B8F">
        <w:rPr>
          <w:b w:val="0"/>
          <w:sz w:val="28"/>
          <w:szCs w:val="28"/>
        </w:rPr>
        <w:t xml:space="preserve"> operations on the communities it serves. </w:t>
      </w:r>
    </w:p>
    <w:p w14:paraId="607F869D" w14:textId="77777777" w:rsidR="00CE1B8F" w:rsidRPr="00CE1B8F" w:rsidRDefault="00CE1B8F" w:rsidP="00CE1B8F">
      <w:pPr>
        <w:jc w:val="both"/>
        <w:rPr>
          <w:rFonts w:ascii="Arial" w:hAnsi="Arial" w:cs="Arial"/>
          <w:sz w:val="28"/>
          <w:szCs w:val="28"/>
        </w:rPr>
      </w:pPr>
    </w:p>
    <w:p w14:paraId="175C1A7E" w14:textId="77777777" w:rsidR="00CE1B8F" w:rsidRDefault="00CE1B8F" w:rsidP="00CE1B8F">
      <w:pPr>
        <w:rPr>
          <w:rFonts w:ascii="Arial" w:hAnsi="Arial" w:cs="Arial"/>
          <w:sz w:val="28"/>
          <w:szCs w:val="28"/>
        </w:rPr>
      </w:pPr>
      <w:r w:rsidRPr="00016306">
        <w:rPr>
          <w:rFonts w:ascii="Arial" w:hAnsi="Arial" w:cs="Arial"/>
          <w:sz w:val="28"/>
          <w:szCs w:val="28"/>
        </w:rPr>
        <w:t>The Group provides a forum to facilitate full engagement and activate debate amongst stakeholders from across the communities served by the Health Board, with the aim of reaching and presenting a cohesive and balanced stakeholder perspective to inform the H</w:t>
      </w:r>
      <w:r w:rsidR="00FB543A">
        <w:rPr>
          <w:rFonts w:ascii="Arial" w:hAnsi="Arial" w:cs="Arial"/>
          <w:sz w:val="28"/>
          <w:szCs w:val="28"/>
        </w:rPr>
        <w:t xml:space="preserve">ealth </w:t>
      </w:r>
      <w:r w:rsidRPr="00016306">
        <w:rPr>
          <w:rFonts w:ascii="Arial" w:hAnsi="Arial" w:cs="Arial"/>
          <w:sz w:val="28"/>
          <w:szCs w:val="28"/>
        </w:rPr>
        <w:t>B</w:t>
      </w:r>
      <w:r w:rsidR="00FB543A">
        <w:rPr>
          <w:rFonts w:ascii="Arial" w:hAnsi="Arial" w:cs="Arial"/>
          <w:sz w:val="28"/>
          <w:szCs w:val="28"/>
        </w:rPr>
        <w:t>oard</w:t>
      </w:r>
      <w:r w:rsidRPr="00016306">
        <w:rPr>
          <w:rFonts w:ascii="Arial" w:hAnsi="Arial" w:cs="Arial"/>
          <w:sz w:val="28"/>
          <w:szCs w:val="28"/>
        </w:rPr>
        <w:t>’s decision making</w:t>
      </w:r>
      <w:r w:rsidR="00016306">
        <w:rPr>
          <w:rFonts w:ascii="Arial" w:hAnsi="Arial" w:cs="Arial"/>
          <w:sz w:val="28"/>
          <w:szCs w:val="28"/>
        </w:rPr>
        <w:t>.</w:t>
      </w:r>
    </w:p>
    <w:p w14:paraId="43710500" w14:textId="77777777" w:rsidR="00716F66" w:rsidRDefault="00716F66" w:rsidP="00CE1B8F">
      <w:pPr>
        <w:rPr>
          <w:rFonts w:ascii="Arial" w:hAnsi="Arial" w:cs="Arial"/>
          <w:sz w:val="28"/>
          <w:szCs w:val="28"/>
        </w:rPr>
      </w:pPr>
    </w:p>
    <w:p w14:paraId="61D9B7CD" w14:textId="77777777" w:rsidR="00016306" w:rsidRDefault="00016306" w:rsidP="00016306">
      <w:pPr>
        <w:rPr>
          <w:rFonts w:ascii="Arial" w:hAnsi="Arial" w:cs="Arial"/>
          <w:sz w:val="28"/>
          <w:szCs w:val="28"/>
        </w:rPr>
      </w:pPr>
      <w:r w:rsidRPr="00016306">
        <w:rPr>
          <w:rFonts w:ascii="Arial" w:hAnsi="Arial" w:cs="Arial"/>
          <w:sz w:val="28"/>
          <w:szCs w:val="28"/>
        </w:rPr>
        <w:t>The SRG is an Advisory Group and therefore has no delegated powers.</w:t>
      </w:r>
    </w:p>
    <w:p w14:paraId="786D1567" w14:textId="77777777" w:rsidR="00016306" w:rsidRPr="00016306" w:rsidRDefault="00016306" w:rsidP="00CE1B8F">
      <w:pPr>
        <w:rPr>
          <w:rFonts w:ascii="Arial" w:hAnsi="Arial" w:cs="Arial"/>
          <w:sz w:val="28"/>
          <w:szCs w:val="28"/>
        </w:rPr>
      </w:pPr>
      <w:r>
        <w:rPr>
          <w:rFonts w:ascii="Arial" w:hAnsi="Arial" w:cs="Arial"/>
          <w:sz w:val="28"/>
          <w:szCs w:val="28"/>
        </w:rPr>
        <w:t>It can form Task and Finish groups as it deems necessary to carry out its role.</w:t>
      </w:r>
    </w:p>
    <w:p w14:paraId="0BDAF9C5" w14:textId="77777777" w:rsidR="00016306" w:rsidRDefault="00016306" w:rsidP="00CE1B8F">
      <w:pPr>
        <w:pStyle w:val="Heading2"/>
        <w:rPr>
          <w:rFonts w:ascii="Arial" w:hAnsi="Arial" w:cs="Arial"/>
          <w:b/>
          <w:sz w:val="28"/>
          <w:szCs w:val="28"/>
        </w:rPr>
      </w:pPr>
    </w:p>
    <w:p w14:paraId="6AACBD07" w14:textId="77777777" w:rsidR="00CE1B8F" w:rsidRPr="00ED6404" w:rsidRDefault="00E56815" w:rsidP="00CE1B8F">
      <w:pPr>
        <w:pStyle w:val="Heading2"/>
        <w:rPr>
          <w:rFonts w:ascii="Arial" w:hAnsi="Arial" w:cs="Arial"/>
          <w:b/>
          <w:sz w:val="28"/>
          <w:szCs w:val="28"/>
        </w:rPr>
      </w:pPr>
      <w:r>
        <w:rPr>
          <w:rFonts w:ascii="Arial" w:hAnsi="Arial" w:cs="Arial"/>
          <w:b/>
          <w:sz w:val="28"/>
          <w:szCs w:val="28"/>
        </w:rPr>
        <w:t>2.2</w:t>
      </w:r>
      <w:r>
        <w:rPr>
          <w:rFonts w:ascii="Arial" w:hAnsi="Arial" w:cs="Arial"/>
          <w:b/>
          <w:sz w:val="28"/>
          <w:szCs w:val="28"/>
        </w:rPr>
        <w:tab/>
      </w:r>
      <w:r w:rsidR="00CE1B8F" w:rsidRPr="00ED6404">
        <w:rPr>
          <w:rFonts w:ascii="Arial" w:hAnsi="Arial" w:cs="Arial"/>
          <w:b/>
          <w:sz w:val="28"/>
          <w:szCs w:val="28"/>
        </w:rPr>
        <w:t>The Role of SRG Members and the SRG Chair</w:t>
      </w:r>
    </w:p>
    <w:p w14:paraId="7FDC93CD" w14:textId="77777777" w:rsidR="00CE1B8F" w:rsidRPr="00ED6404" w:rsidRDefault="00CE1B8F" w:rsidP="00CE1B8F">
      <w:pPr>
        <w:rPr>
          <w:rFonts w:ascii="Arial" w:hAnsi="Arial" w:cs="Arial"/>
          <w:b/>
          <w:sz w:val="28"/>
          <w:szCs w:val="28"/>
        </w:rPr>
      </w:pPr>
    </w:p>
    <w:p w14:paraId="4C1F0CA5" w14:textId="77777777" w:rsidR="00CE1B8F" w:rsidRPr="00ED6404" w:rsidRDefault="00CE1B8F" w:rsidP="00CE1B8F">
      <w:pPr>
        <w:rPr>
          <w:rFonts w:ascii="Arial" w:hAnsi="Arial" w:cs="Arial"/>
          <w:sz w:val="28"/>
          <w:szCs w:val="28"/>
        </w:rPr>
      </w:pPr>
      <w:r w:rsidRPr="00ED6404">
        <w:rPr>
          <w:rFonts w:ascii="Arial" w:hAnsi="Arial" w:cs="Arial"/>
          <w:sz w:val="28"/>
          <w:szCs w:val="28"/>
        </w:rPr>
        <w:t xml:space="preserve">The conduct of SRG Members is at the heart of ensuring a cohesive, balanced stakeholder perspective is provided to the Health Board.  It is important that the individuals carrying out these roles know what is expected from them at meetings and when they are working with others. </w:t>
      </w:r>
    </w:p>
    <w:p w14:paraId="5E34E271" w14:textId="77777777" w:rsidR="00CE1B8F" w:rsidRDefault="00CE1B8F" w:rsidP="00A97A0E">
      <w:pPr>
        <w:rPr>
          <w:rFonts w:ascii="Arial" w:hAnsi="Arial" w:cs="Arial"/>
          <w:b/>
          <w:i/>
          <w:sz w:val="28"/>
          <w:szCs w:val="28"/>
        </w:rPr>
      </w:pPr>
    </w:p>
    <w:p w14:paraId="2DDFF459" w14:textId="77777777" w:rsidR="00016306" w:rsidRPr="00016306" w:rsidRDefault="00E56815" w:rsidP="00E56815">
      <w:pPr>
        <w:pStyle w:val="StyleOutlinenumberedArialOutlinenumberedArial11Outli"/>
        <w:numPr>
          <w:ilvl w:val="0"/>
          <w:numId w:val="0"/>
        </w:numPr>
        <w:tabs>
          <w:tab w:val="clear" w:pos="1800"/>
          <w:tab w:val="num" w:pos="709"/>
        </w:tabs>
        <w:jc w:val="both"/>
        <w:rPr>
          <w:sz w:val="28"/>
          <w:szCs w:val="28"/>
        </w:rPr>
      </w:pPr>
      <w:r>
        <w:rPr>
          <w:sz w:val="28"/>
          <w:szCs w:val="28"/>
        </w:rPr>
        <w:t>2.3</w:t>
      </w:r>
      <w:r>
        <w:rPr>
          <w:sz w:val="28"/>
          <w:szCs w:val="28"/>
        </w:rPr>
        <w:tab/>
      </w:r>
      <w:r w:rsidR="00016306" w:rsidRPr="00016306">
        <w:rPr>
          <w:sz w:val="28"/>
          <w:szCs w:val="28"/>
        </w:rPr>
        <w:t>Membership of SRG</w:t>
      </w:r>
    </w:p>
    <w:p w14:paraId="03ADD85F" w14:textId="77777777" w:rsidR="00D106D0" w:rsidRDefault="00D106D0" w:rsidP="00D106D0">
      <w:pPr>
        <w:pStyle w:val="StyleOutlinenumberedArialOutlinenumberedArial11Outli"/>
        <w:numPr>
          <w:ilvl w:val="0"/>
          <w:numId w:val="0"/>
        </w:numPr>
        <w:jc w:val="both"/>
      </w:pPr>
    </w:p>
    <w:p w14:paraId="3F52666A" w14:textId="77777777" w:rsidR="00D106D0" w:rsidRPr="00CC11D6" w:rsidRDefault="00D106D0" w:rsidP="00D106D0">
      <w:pPr>
        <w:pStyle w:val="StyleOutlinenumberedArialOutlinenumberedArial11Outli"/>
        <w:numPr>
          <w:ilvl w:val="0"/>
          <w:numId w:val="0"/>
        </w:numPr>
        <w:jc w:val="both"/>
        <w:rPr>
          <w:b w:val="0"/>
          <w:sz w:val="28"/>
          <w:szCs w:val="28"/>
        </w:rPr>
      </w:pPr>
      <w:r w:rsidRPr="00CC11D6">
        <w:rPr>
          <w:b w:val="0"/>
          <w:sz w:val="28"/>
          <w:szCs w:val="28"/>
        </w:rPr>
        <w:t xml:space="preserve">Our SRG membership is made up of a range of stakeholders </w:t>
      </w:r>
      <w:r w:rsidR="0020463A" w:rsidRPr="00CC11D6">
        <w:rPr>
          <w:b w:val="0"/>
          <w:sz w:val="28"/>
          <w:szCs w:val="28"/>
        </w:rPr>
        <w:t>drawn from our Health Board area.  These stakeholders represent a range of bodies and groups including statutory organisations we work in partnership with, communities, provider organisations and special interest groups which reflect protected characteristics from the Equality Act</w:t>
      </w:r>
      <w:r w:rsidR="00CC11D6">
        <w:rPr>
          <w:b w:val="0"/>
          <w:sz w:val="28"/>
          <w:szCs w:val="28"/>
        </w:rPr>
        <w:t xml:space="preserve"> and other relevant groups</w:t>
      </w:r>
      <w:r w:rsidR="00CC11D6" w:rsidRPr="00CC11D6">
        <w:rPr>
          <w:b w:val="0"/>
          <w:sz w:val="28"/>
          <w:szCs w:val="28"/>
        </w:rPr>
        <w:t>.</w:t>
      </w:r>
      <w:r w:rsidR="00CC11D6">
        <w:rPr>
          <w:b w:val="0"/>
          <w:sz w:val="28"/>
          <w:szCs w:val="28"/>
        </w:rPr>
        <w:t xml:space="preserve">  We aim to ensure our membership reflects the diversity, demographics and geography of the community we serve.</w:t>
      </w:r>
    </w:p>
    <w:p w14:paraId="572FC94C" w14:textId="77777777" w:rsidR="0020463A" w:rsidRPr="00D106D0" w:rsidRDefault="0020463A" w:rsidP="00D106D0">
      <w:pPr>
        <w:pStyle w:val="StyleOutlinenumberedArialOutlinenumberedArial11Outli"/>
        <w:numPr>
          <w:ilvl w:val="0"/>
          <w:numId w:val="0"/>
        </w:numPr>
        <w:jc w:val="both"/>
        <w:rPr>
          <w:b w:val="0"/>
        </w:rPr>
      </w:pPr>
    </w:p>
    <w:p w14:paraId="5F4A4BD0" w14:textId="77777777" w:rsidR="00016306" w:rsidRDefault="00016306" w:rsidP="008B29B9">
      <w:pPr>
        <w:pStyle w:val="StyleOutlinenumberedArialOutlinenumberedArial11Outli"/>
        <w:numPr>
          <w:ilvl w:val="0"/>
          <w:numId w:val="0"/>
        </w:numPr>
        <w:tabs>
          <w:tab w:val="clear" w:pos="1800"/>
          <w:tab w:val="num" w:pos="1701"/>
        </w:tabs>
        <w:ind w:left="1701" w:hanging="1701"/>
        <w:jc w:val="both"/>
        <w:rPr>
          <w:b w:val="0"/>
          <w:sz w:val="28"/>
          <w:szCs w:val="28"/>
        </w:rPr>
      </w:pPr>
      <w:r w:rsidRPr="00B75245">
        <w:rPr>
          <w:sz w:val="28"/>
          <w:szCs w:val="28"/>
        </w:rPr>
        <w:t>Chair:</w:t>
      </w:r>
      <w:r w:rsidRPr="00B75245">
        <w:rPr>
          <w:b w:val="0"/>
          <w:sz w:val="28"/>
          <w:szCs w:val="28"/>
        </w:rPr>
        <w:tab/>
        <w:t>Nominated by the Group for Board approval</w:t>
      </w:r>
      <w:r w:rsidR="008B29B9" w:rsidRPr="00B75245">
        <w:rPr>
          <w:b w:val="0"/>
          <w:sz w:val="28"/>
          <w:szCs w:val="28"/>
        </w:rPr>
        <w:t xml:space="preserve"> and agreement of Minister for Health &amp; Social Services</w:t>
      </w:r>
      <w:r w:rsidRPr="00B75245">
        <w:rPr>
          <w:b w:val="0"/>
          <w:sz w:val="28"/>
          <w:szCs w:val="28"/>
        </w:rPr>
        <w:t xml:space="preserve">.  Normally selected from </w:t>
      </w:r>
      <w:r w:rsidR="008B29B9" w:rsidRPr="00B75245">
        <w:rPr>
          <w:b w:val="0"/>
          <w:sz w:val="28"/>
          <w:szCs w:val="28"/>
        </w:rPr>
        <w:t>elected members of the group.</w:t>
      </w:r>
      <w:r w:rsidRPr="00B75245">
        <w:rPr>
          <w:b w:val="0"/>
          <w:sz w:val="28"/>
          <w:szCs w:val="28"/>
        </w:rPr>
        <w:t xml:space="preserve"> The Chair will be an</w:t>
      </w:r>
      <w:r w:rsidR="008B29B9" w:rsidRPr="00B75245">
        <w:rPr>
          <w:b w:val="0"/>
          <w:sz w:val="28"/>
          <w:szCs w:val="28"/>
        </w:rPr>
        <w:t xml:space="preserve"> Associate Member of the Board.</w:t>
      </w:r>
    </w:p>
    <w:p w14:paraId="404B5749" w14:textId="77777777" w:rsidR="00716F66" w:rsidRPr="00B75245" w:rsidRDefault="00716F66" w:rsidP="008B29B9">
      <w:pPr>
        <w:pStyle w:val="StyleOutlinenumberedArialOutlinenumberedArial11Outli"/>
        <w:numPr>
          <w:ilvl w:val="0"/>
          <w:numId w:val="0"/>
        </w:numPr>
        <w:tabs>
          <w:tab w:val="clear" w:pos="1800"/>
          <w:tab w:val="num" w:pos="1701"/>
        </w:tabs>
        <w:ind w:left="1701" w:hanging="1701"/>
        <w:jc w:val="both"/>
        <w:rPr>
          <w:b w:val="0"/>
          <w:sz w:val="28"/>
          <w:szCs w:val="28"/>
        </w:rPr>
      </w:pPr>
    </w:p>
    <w:p w14:paraId="25605480" w14:textId="77777777" w:rsidR="00016306" w:rsidRDefault="00016306" w:rsidP="008B29B9">
      <w:pPr>
        <w:pStyle w:val="StyleOutlinenumberedArialOutlinenumberedArial11Outli"/>
        <w:numPr>
          <w:ilvl w:val="0"/>
          <w:numId w:val="0"/>
        </w:numPr>
        <w:tabs>
          <w:tab w:val="clear" w:pos="1800"/>
          <w:tab w:val="num" w:pos="1701"/>
        </w:tabs>
        <w:jc w:val="both"/>
        <w:rPr>
          <w:b w:val="0"/>
          <w:sz w:val="28"/>
          <w:szCs w:val="28"/>
        </w:rPr>
      </w:pPr>
      <w:r w:rsidRPr="00B75245">
        <w:rPr>
          <w:sz w:val="28"/>
          <w:szCs w:val="28"/>
        </w:rPr>
        <w:t>Vice Chair:</w:t>
      </w:r>
      <w:r w:rsidR="008B29B9" w:rsidRPr="00B75245">
        <w:rPr>
          <w:b w:val="0"/>
          <w:sz w:val="28"/>
          <w:szCs w:val="28"/>
        </w:rPr>
        <w:tab/>
      </w:r>
      <w:r w:rsidRPr="00B75245">
        <w:rPr>
          <w:b w:val="0"/>
          <w:sz w:val="28"/>
          <w:szCs w:val="28"/>
        </w:rPr>
        <w:t>Selected by the Group</w:t>
      </w:r>
      <w:r w:rsidR="008B29B9" w:rsidRPr="00B75245">
        <w:rPr>
          <w:b w:val="0"/>
          <w:sz w:val="28"/>
          <w:szCs w:val="28"/>
        </w:rPr>
        <w:t>.</w:t>
      </w:r>
    </w:p>
    <w:p w14:paraId="7B968930" w14:textId="77777777" w:rsidR="00716F66" w:rsidRPr="00B75245" w:rsidRDefault="00716F66" w:rsidP="008B29B9">
      <w:pPr>
        <w:pStyle w:val="StyleOutlinenumberedArialOutlinenumberedArial11Outli"/>
        <w:numPr>
          <w:ilvl w:val="0"/>
          <w:numId w:val="0"/>
        </w:numPr>
        <w:tabs>
          <w:tab w:val="clear" w:pos="1800"/>
          <w:tab w:val="num" w:pos="1701"/>
        </w:tabs>
        <w:jc w:val="both"/>
        <w:rPr>
          <w:b w:val="0"/>
          <w:sz w:val="28"/>
          <w:szCs w:val="28"/>
        </w:rPr>
      </w:pPr>
    </w:p>
    <w:p w14:paraId="5919FCB5" w14:textId="77777777" w:rsidR="00016306" w:rsidRPr="00B75245" w:rsidRDefault="00016306" w:rsidP="008B29B9">
      <w:pPr>
        <w:pStyle w:val="StyleOutlinenumberedArialOutlinenumberedArial11Outli"/>
        <w:numPr>
          <w:ilvl w:val="0"/>
          <w:numId w:val="0"/>
        </w:numPr>
        <w:tabs>
          <w:tab w:val="clear" w:pos="1800"/>
          <w:tab w:val="num" w:pos="1701"/>
        </w:tabs>
        <w:ind w:left="1701" w:hanging="1701"/>
        <w:jc w:val="both"/>
        <w:rPr>
          <w:b w:val="0"/>
          <w:sz w:val="28"/>
          <w:szCs w:val="28"/>
        </w:rPr>
      </w:pPr>
      <w:r w:rsidRPr="00B75245">
        <w:rPr>
          <w:sz w:val="28"/>
          <w:szCs w:val="28"/>
        </w:rPr>
        <w:t>Members:</w:t>
      </w:r>
      <w:r w:rsidRPr="00B75245">
        <w:rPr>
          <w:b w:val="0"/>
          <w:sz w:val="28"/>
          <w:szCs w:val="28"/>
        </w:rPr>
        <w:tab/>
        <w:t>Up to 2</w:t>
      </w:r>
      <w:r w:rsidR="00FC19A3">
        <w:rPr>
          <w:b w:val="0"/>
          <w:sz w:val="28"/>
          <w:szCs w:val="28"/>
        </w:rPr>
        <w:t>3</w:t>
      </w:r>
      <w:r w:rsidRPr="00B75245">
        <w:rPr>
          <w:b w:val="0"/>
          <w:sz w:val="28"/>
          <w:szCs w:val="28"/>
        </w:rPr>
        <w:t xml:space="preserve"> other members </w:t>
      </w:r>
      <w:bookmarkStart w:id="14" w:name="_Toc240163304"/>
      <w:r w:rsidRPr="00B75245">
        <w:rPr>
          <w:b w:val="0"/>
          <w:sz w:val="28"/>
          <w:szCs w:val="28"/>
        </w:rPr>
        <w:t>drawn from within</w:t>
      </w:r>
      <w:r w:rsidR="00FB543A">
        <w:rPr>
          <w:b w:val="0"/>
          <w:sz w:val="28"/>
          <w:szCs w:val="28"/>
        </w:rPr>
        <w:t xml:space="preserve"> the area served by </w:t>
      </w:r>
      <w:r w:rsidRPr="00B75245">
        <w:rPr>
          <w:b w:val="0"/>
          <w:sz w:val="28"/>
          <w:szCs w:val="28"/>
        </w:rPr>
        <w:t>HB, from a range of bodies and groups operating within t</w:t>
      </w:r>
      <w:r w:rsidR="00FB543A">
        <w:rPr>
          <w:b w:val="0"/>
          <w:sz w:val="28"/>
          <w:szCs w:val="28"/>
        </w:rPr>
        <w:t xml:space="preserve">he communities serviced by the </w:t>
      </w:r>
      <w:r w:rsidRPr="00B75245">
        <w:rPr>
          <w:b w:val="0"/>
          <w:sz w:val="28"/>
          <w:szCs w:val="28"/>
        </w:rPr>
        <w:t>HB</w:t>
      </w:r>
      <w:bookmarkEnd w:id="14"/>
      <w:r w:rsidRPr="00B75245">
        <w:rPr>
          <w:b w:val="0"/>
          <w:sz w:val="28"/>
          <w:szCs w:val="28"/>
        </w:rPr>
        <w:t>,</w:t>
      </w:r>
      <w:r w:rsidR="008B29B9" w:rsidRPr="00B75245">
        <w:rPr>
          <w:b w:val="0"/>
          <w:sz w:val="28"/>
          <w:szCs w:val="28"/>
        </w:rPr>
        <w:t xml:space="preserve"> as detailed below</w:t>
      </w:r>
      <w:r w:rsidRPr="00B75245">
        <w:rPr>
          <w:b w:val="0"/>
          <w:sz w:val="28"/>
          <w:szCs w:val="28"/>
        </w:rPr>
        <w:t>:</w:t>
      </w:r>
    </w:p>
    <w:p w14:paraId="550098C6" w14:textId="77777777" w:rsidR="008B29B9" w:rsidRDefault="008B29B9" w:rsidP="008B29B9">
      <w:pPr>
        <w:pStyle w:val="StyleOutlinenumberedArialOutlinenumberedArial11Outli"/>
        <w:numPr>
          <w:ilvl w:val="0"/>
          <w:numId w:val="0"/>
        </w:numPr>
        <w:tabs>
          <w:tab w:val="clear" w:pos="1800"/>
          <w:tab w:val="num" w:pos="1701"/>
        </w:tabs>
        <w:ind w:left="1701" w:hanging="1701"/>
        <w:jc w:val="both"/>
        <w:rPr>
          <w:b w:val="0"/>
        </w:rPr>
      </w:pPr>
    </w:p>
    <w:p w14:paraId="12F1C8C9" w14:textId="77777777" w:rsidR="00730F8B" w:rsidRDefault="00730F8B" w:rsidP="008B29B9">
      <w:pPr>
        <w:pStyle w:val="StyleOutlinenumberedArialOutlinenumberedArial11Outli"/>
        <w:numPr>
          <w:ilvl w:val="0"/>
          <w:numId w:val="0"/>
        </w:numPr>
        <w:tabs>
          <w:tab w:val="clear" w:pos="1800"/>
          <w:tab w:val="num" w:pos="1701"/>
        </w:tabs>
        <w:ind w:left="1701" w:hanging="1701"/>
        <w:jc w:val="both"/>
        <w:rPr>
          <w:b w:val="0"/>
        </w:rPr>
      </w:pPr>
    </w:p>
    <w:tbl>
      <w:tblPr>
        <w:tblW w:w="10326" w:type="dxa"/>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5"/>
        <w:gridCol w:w="4394"/>
        <w:gridCol w:w="1417"/>
      </w:tblGrid>
      <w:tr w:rsidR="008B29B9" w:rsidRPr="00B75245" w14:paraId="3C862AD9" w14:textId="77777777" w:rsidTr="00D95F95">
        <w:tc>
          <w:tcPr>
            <w:tcW w:w="4515" w:type="dxa"/>
            <w:shd w:val="clear" w:color="auto" w:fill="C0C0C0"/>
            <w:vAlign w:val="center"/>
          </w:tcPr>
          <w:p w14:paraId="60B08D3A"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br w:type="page"/>
            </w:r>
            <w:r w:rsidRPr="00B75245">
              <w:rPr>
                <w:b w:val="0"/>
                <w:sz w:val="28"/>
                <w:szCs w:val="28"/>
              </w:rPr>
              <w:br w:type="page"/>
              <w:t>Sector/organisation</w:t>
            </w:r>
          </w:p>
        </w:tc>
        <w:tc>
          <w:tcPr>
            <w:tcW w:w="4394" w:type="dxa"/>
            <w:shd w:val="clear" w:color="auto" w:fill="C0C0C0"/>
            <w:vAlign w:val="center"/>
          </w:tcPr>
          <w:p w14:paraId="7026CB79"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Nominations from</w:t>
            </w:r>
          </w:p>
        </w:tc>
        <w:tc>
          <w:tcPr>
            <w:tcW w:w="1417" w:type="dxa"/>
            <w:shd w:val="clear" w:color="auto" w:fill="C0C0C0"/>
            <w:vAlign w:val="center"/>
          </w:tcPr>
          <w:p w14:paraId="1B58E642" w14:textId="77777777" w:rsidR="008B29B9" w:rsidRPr="00B75245" w:rsidRDefault="00E56815" w:rsidP="00D95F95">
            <w:pPr>
              <w:pStyle w:val="StyleOutlinenumberedArialOutlinenumberedArial11Outli"/>
              <w:numPr>
                <w:ilvl w:val="0"/>
                <w:numId w:val="0"/>
              </w:numPr>
              <w:spacing w:before="40" w:after="40"/>
              <w:jc w:val="center"/>
              <w:rPr>
                <w:b w:val="0"/>
                <w:sz w:val="28"/>
                <w:szCs w:val="28"/>
              </w:rPr>
            </w:pPr>
            <w:r>
              <w:rPr>
                <w:b w:val="0"/>
                <w:sz w:val="28"/>
                <w:szCs w:val="28"/>
              </w:rPr>
              <w:t xml:space="preserve">Number of places </w:t>
            </w:r>
          </w:p>
        </w:tc>
      </w:tr>
      <w:tr w:rsidR="008B29B9" w:rsidRPr="00B75245" w14:paraId="28A737F9" w14:textId="77777777" w:rsidTr="00D95F95">
        <w:tc>
          <w:tcPr>
            <w:tcW w:w="4515" w:type="dxa"/>
          </w:tcPr>
          <w:p w14:paraId="02269B81" w14:textId="77777777" w:rsidR="008B29B9" w:rsidRPr="00B75245" w:rsidRDefault="00886F60" w:rsidP="00D95F95">
            <w:pPr>
              <w:pStyle w:val="StyleOutlinenumberedArialOutlinenumberedArial11Outli"/>
              <w:numPr>
                <w:ilvl w:val="0"/>
                <w:numId w:val="0"/>
              </w:numPr>
              <w:spacing w:before="40" w:after="40"/>
              <w:jc w:val="both"/>
              <w:rPr>
                <w:sz w:val="28"/>
                <w:szCs w:val="28"/>
              </w:rPr>
            </w:pPr>
            <w:r>
              <w:rPr>
                <w:sz w:val="28"/>
                <w:szCs w:val="28"/>
              </w:rPr>
              <w:t>A</w:t>
            </w:r>
            <w:r w:rsidR="008B29B9" w:rsidRPr="00B75245">
              <w:rPr>
                <w:sz w:val="28"/>
                <w:szCs w:val="28"/>
              </w:rPr>
              <w:t>.  Statutory stakeholders</w:t>
            </w:r>
          </w:p>
        </w:tc>
        <w:tc>
          <w:tcPr>
            <w:tcW w:w="4394" w:type="dxa"/>
          </w:tcPr>
          <w:p w14:paraId="1E286115"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p>
        </w:tc>
        <w:tc>
          <w:tcPr>
            <w:tcW w:w="1417" w:type="dxa"/>
          </w:tcPr>
          <w:p w14:paraId="0E212578"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p>
        </w:tc>
      </w:tr>
      <w:tr w:rsidR="008B29B9" w:rsidRPr="00B75245" w14:paraId="3613D75A" w14:textId="77777777" w:rsidTr="00D95F95">
        <w:tc>
          <w:tcPr>
            <w:tcW w:w="4515" w:type="dxa"/>
          </w:tcPr>
          <w:p w14:paraId="321B1AF5" w14:textId="77777777" w:rsidR="008B29B9" w:rsidRPr="00B75245" w:rsidRDefault="008B29B9" w:rsidP="00D95F95">
            <w:pPr>
              <w:pStyle w:val="StyleOutlinenumberedArialOutlinenumberedArial11Outli"/>
              <w:numPr>
                <w:ilvl w:val="0"/>
                <w:numId w:val="0"/>
              </w:numPr>
              <w:spacing w:before="40" w:after="40"/>
              <w:jc w:val="both"/>
              <w:rPr>
                <w:b w:val="0"/>
                <w:sz w:val="28"/>
                <w:szCs w:val="28"/>
              </w:rPr>
            </w:pPr>
            <w:r w:rsidRPr="00B75245">
              <w:rPr>
                <w:b w:val="0"/>
                <w:sz w:val="28"/>
                <w:szCs w:val="28"/>
              </w:rPr>
              <w:t xml:space="preserve">Local Authorities </w:t>
            </w:r>
          </w:p>
        </w:tc>
        <w:tc>
          <w:tcPr>
            <w:tcW w:w="4394" w:type="dxa"/>
          </w:tcPr>
          <w:p w14:paraId="54E5F821"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City &amp; County of Swansea</w:t>
            </w:r>
          </w:p>
          <w:p w14:paraId="156CDCA3" w14:textId="77777777" w:rsidR="008B29B9" w:rsidRPr="00B75245" w:rsidRDefault="008B29B9" w:rsidP="00C15A46">
            <w:pPr>
              <w:pStyle w:val="StyleOutlinenumberedArialOutlinenumberedArial11Outli"/>
              <w:numPr>
                <w:ilvl w:val="0"/>
                <w:numId w:val="0"/>
              </w:numPr>
              <w:spacing w:before="40" w:after="40"/>
              <w:jc w:val="center"/>
              <w:rPr>
                <w:b w:val="0"/>
                <w:sz w:val="28"/>
                <w:szCs w:val="28"/>
              </w:rPr>
            </w:pPr>
            <w:r w:rsidRPr="00B75245">
              <w:rPr>
                <w:b w:val="0"/>
                <w:sz w:val="28"/>
                <w:szCs w:val="28"/>
              </w:rPr>
              <w:t>Neath Por</w:t>
            </w:r>
            <w:r w:rsidR="00C15A46">
              <w:rPr>
                <w:b w:val="0"/>
                <w:sz w:val="28"/>
                <w:szCs w:val="28"/>
              </w:rPr>
              <w:t>t Talbot County Borough Council</w:t>
            </w:r>
          </w:p>
        </w:tc>
        <w:tc>
          <w:tcPr>
            <w:tcW w:w="1417" w:type="dxa"/>
          </w:tcPr>
          <w:p w14:paraId="0C591A1B"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514B3CD3"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4E693B46"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p>
        </w:tc>
      </w:tr>
      <w:tr w:rsidR="008B29B9" w:rsidRPr="00B75245" w14:paraId="059EC02A" w14:textId="77777777" w:rsidTr="00D95F95">
        <w:tc>
          <w:tcPr>
            <w:tcW w:w="4515" w:type="dxa"/>
          </w:tcPr>
          <w:p w14:paraId="32397941" w14:textId="77777777" w:rsidR="008B29B9" w:rsidRPr="00B75245" w:rsidRDefault="008B29B9" w:rsidP="00D95F95">
            <w:pPr>
              <w:pStyle w:val="StyleOutlinenumberedArialOutlinenumberedArial11Outli"/>
              <w:numPr>
                <w:ilvl w:val="0"/>
                <w:numId w:val="0"/>
              </w:numPr>
              <w:spacing w:before="40" w:after="40"/>
              <w:jc w:val="both"/>
              <w:rPr>
                <w:b w:val="0"/>
                <w:sz w:val="28"/>
                <w:szCs w:val="28"/>
              </w:rPr>
            </w:pPr>
            <w:r w:rsidRPr="00B75245">
              <w:rPr>
                <w:b w:val="0"/>
                <w:sz w:val="28"/>
                <w:szCs w:val="28"/>
              </w:rPr>
              <w:t>Town/ Community Councils</w:t>
            </w:r>
          </w:p>
        </w:tc>
        <w:tc>
          <w:tcPr>
            <w:tcW w:w="4394" w:type="dxa"/>
          </w:tcPr>
          <w:p w14:paraId="61ED791E"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One Voice Wales</w:t>
            </w:r>
          </w:p>
        </w:tc>
        <w:tc>
          <w:tcPr>
            <w:tcW w:w="1417" w:type="dxa"/>
          </w:tcPr>
          <w:p w14:paraId="6E4C712D"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1</w:t>
            </w:r>
          </w:p>
        </w:tc>
      </w:tr>
      <w:tr w:rsidR="008B29B9" w:rsidRPr="00B75245" w14:paraId="1ECAA7EE" w14:textId="77777777" w:rsidTr="00D95F95">
        <w:tc>
          <w:tcPr>
            <w:tcW w:w="4515" w:type="dxa"/>
          </w:tcPr>
          <w:p w14:paraId="363EC5A1" w14:textId="77777777" w:rsidR="008B29B9" w:rsidRPr="00B75245" w:rsidRDefault="008B29B9" w:rsidP="00D95F95">
            <w:pPr>
              <w:pStyle w:val="StyleOutlinenumberedArialOutlinenumberedArial11Outli"/>
              <w:numPr>
                <w:ilvl w:val="0"/>
                <w:numId w:val="0"/>
              </w:numPr>
              <w:spacing w:before="40" w:after="40"/>
              <w:jc w:val="both"/>
              <w:rPr>
                <w:b w:val="0"/>
                <w:sz w:val="28"/>
                <w:szCs w:val="28"/>
              </w:rPr>
            </w:pPr>
            <w:r w:rsidRPr="00B75245">
              <w:rPr>
                <w:b w:val="0"/>
                <w:sz w:val="28"/>
                <w:szCs w:val="28"/>
              </w:rPr>
              <w:t>Police</w:t>
            </w:r>
          </w:p>
        </w:tc>
        <w:tc>
          <w:tcPr>
            <w:tcW w:w="4394" w:type="dxa"/>
          </w:tcPr>
          <w:p w14:paraId="21307813"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South Wales Police</w:t>
            </w:r>
          </w:p>
        </w:tc>
        <w:tc>
          <w:tcPr>
            <w:tcW w:w="1417" w:type="dxa"/>
          </w:tcPr>
          <w:p w14:paraId="5B7B286C"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1</w:t>
            </w:r>
          </w:p>
        </w:tc>
      </w:tr>
      <w:tr w:rsidR="008B29B9" w:rsidRPr="00B75245" w14:paraId="1D93FBC1" w14:textId="77777777" w:rsidTr="00D95F95">
        <w:tc>
          <w:tcPr>
            <w:tcW w:w="4515" w:type="dxa"/>
          </w:tcPr>
          <w:p w14:paraId="5F991021" w14:textId="77777777" w:rsidR="008B29B9" w:rsidRPr="00B75245" w:rsidRDefault="008B29B9" w:rsidP="00D95F95">
            <w:pPr>
              <w:pStyle w:val="StyleOutlinenumberedArialOutlinenumberedArial11Outli"/>
              <w:numPr>
                <w:ilvl w:val="0"/>
                <w:numId w:val="0"/>
              </w:numPr>
              <w:spacing w:before="40" w:after="40"/>
              <w:jc w:val="both"/>
              <w:rPr>
                <w:b w:val="0"/>
                <w:sz w:val="28"/>
                <w:szCs w:val="28"/>
              </w:rPr>
            </w:pPr>
            <w:r w:rsidRPr="00B75245">
              <w:rPr>
                <w:b w:val="0"/>
                <w:sz w:val="28"/>
                <w:szCs w:val="28"/>
              </w:rPr>
              <w:t>Fire and Rescue</w:t>
            </w:r>
          </w:p>
        </w:tc>
        <w:tc>
          <w:tcPr>
            <w:tcW w:w="4394" w:type="dxa"/>
          </w:tcPr>
          <w:p w14:paraId="0E0CA473"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Mid Wales Fire &amp; Rescue Service</w:t>
            </w:r>
          </w:p>
        </w:tc>
        <w:tc>
          <w:tcPr>
            <w:tcW w:w="1417" w:type="dxa"/>
          </w:tcPr>
          <w:p w14:paraId="160D76D1"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1</w:t>
            </w:r>
          </w:p>
        </w:tc>
      </w:tr>
      <w:tr w:rsidR="008B29B9" w:rsidRPr="00B75245" w14:paraId="7920D1B5" w14:textId="77777777" w:rsidTr="00D95F95">
        <w:tc>
          <w:tcPr>
            <w:tcW w:w="4515" w:type="dxa"/>
          </w:tcPr>
          <w:p w14:paraId="512DEE0F" w14:textId="77777777" w:rsidR="008B29B9" w:rsidRPr="00B75245" w:rsidRDefault="008B29B9" w:rsidP="00D95F95">
            <w:pPr>
              <w:pStyle w:val="StyleOutlinenumberedArialOutlinenumberedArial11Outli"/>
              <w:numPr>
                <w:ilvl w:val="0"/>
                <w:numId w:val="0"/>
              </w:numPr>
              <w:spacing w:before="40" w:after="40"/>
              <w:jc w:val="both"/>
              <w:rPr>
                <w:b w:val="0"/>
                <w:sz w:val="28"/>
                <w:szCs w:val="28"/>
              </w:rPr>
            </w:pPr>
            <w:r w:rsidRPr="00B75245">
              <w:rPr>
                <w:b w:val="0"/>
                <w:sz w:val="28"/>
                <w:szCs w:val="28"/>
              </w:rPr>
              <w:t>Environment</w:t>
            </w:r>
          </w:p>
        </w:tc>
        <w:tc>
          <w:tcPr>
            <w:tcW w:w="4394" w:type="dxa"/>
          </w:tcPr>
          <w:p w14:paraId="6A129235"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National Resources Wales</w:t>
            </w:r>
          </w:p>
        </w:tc>
        <w:tc>
          <w:tcPr>
            <w:tcW w:w="1417" w:type="dxa"/>
          </w:tcPr>
          <w:p w14:paraId="657FF682" w14:textId="77777777" w:rsidR="008B29B9" w:rsidRPr="00B75245" w:rsidRDefault="00C33AA0" w:rsidP="00D95F95">
            <w:pPr>
              <w:pStyle w:val="StyleOutlinenumberedArialOutlinenumberedArial11Outli"/>
              <w:numPr>
                <w:ilvl w:val="0"/>
                <w:numId w:val="0"/>
              </w:numPr>
              <w:spacing w:before="40" w:after="40"/>
              <w:jc w:val="center"/>
              <w:rPr>
                <w:b w:val="0"/>
                <w:sz w:val="28"/>
                <w:szCs w:val="28"/>
              </w:rPr>
            </w:pPr>
            <w:r>
              <w:rPr>
                <w:b w:val="0"/>
                <w:sz w:val="28"/>
                <w:szCs w:val="28"/>
              </w:rPr>
              <w:t>0</w:t>
            </w:r>
          </w:p>
        </w:tc>
      </w:tr>
      <w:tr w:rsidR="008B29B9" w:rsidRPr="00B75245" w14:paraId="33F3B642" w14:textId="77777777" w:rsidTr="00D95F95">
        <w:tc>
          <w:tcPr>
            <w:tcW w:w="4515" w:type="dxa"/>
          </w:tcPr>
          <w:p w14:paraId="7B1A0FF3" w14:textId="77777777" w:rsidR="008B29B9" w:rsidRPr="00B75245" w:rsidRDefault="008B29B9" w:rsidP="00D95F95">
            <w:pPr>
              <w:pStyle w:val="StyleOutlinenumberedArialOutlinenumberedArial11Outli"/>
              <w:numPr>
                <w:ilvl w:val="0"/>
                <w:numId w:val="0"/>
              </w:numPr>
              <w:spacing w:before="40" w:after="40"/>
              <w:jc w:val="both"/>
              <w:rPr>
                <w:b w:val="0"/>
                <w:sz w:val="28"/>
                <w:szCs w:val="28"/>
              </w:rPr>
            </w:pPr>
            <w:r w:rsidRPr="00B75245">
              <w:rPr>
                <w:b w:val="0"/>
                <w:sz w:val="28"/>
                <w:szCs w:val="28"/>
              </w:rPr>
              <w:t>Job Centre Plus/Want to Work</w:t>
            </w:r>
          </w:p>
        </w:tc>
        <w:tc>
          <w:tcPr>
            <w:tcW w:w="4394" w:type="dxa"/>
          </w:tcPr>
          <w:p w14:paraId="31E2DF94"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Job Centre Plus</w:t>
            </w:r>
          </w:p>
        </w:tc>
        <w:tc>
          <w:tcPr>
            <w:tcW w:w="1417" w:type="dxa"/>
          </w:tcPr>
          <w:p w14:paraId="67A805CF"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1</w:t>
            </w:r>
          </w:p>
        </w:tc>
      </w:tr>
      <w:tr w:rsidR="008B29B9" w:rsidRPr="00B75245" w14:paraId="3280E07D" w14:textId="77777777" w:rsidTr="00D95F95">
        <w:tc>
          <w:tcPr>
            <w:tcW w:w="4515" w:type="dxa"/>
          </w:tcPr>
          <w:p w14:paraId="27A3D693" w14:textId="77777777" w:rsidR="008B29B9" w:rsidRPr="00B75245" w:rsidRDefault="008B29B9" w:rsidP="00D95F95">
            <w:pPr>
              <w:pStyle w:val="StyleOutlinenumberedArialOutlinenumberedArial11Outli"/>
              <w:numPr>
                <w:ilvl w:val="0"/>
                <w:numId w:val="0"/>
              </w:numPr>
              <w:spacing w:before="40" w:after="40"/>
              <w:jc w:val="both"/>
              <w:rPr>
                <w:b w:val="0"/>
                <w:sz w:val="28"/>
                <w:szCs w:val="28"/>
              </w:rPr>
            </w:pPr>
            <w:r w:rsidRPr="00B75245">
              <w:rPr>
                <w:b w:val="0"/>
                <w:sz w:val="28"/>
                <w:szCs w:val="28"/>
              </w:rPr>
              <w:t>Ambulance Services</w:t>
            </w:r>
          </w:p>
        </w:tc>
        <w:tc>
          <w:tcPr>
            <w:tcW w:w="4394" w:type="dxa"/>
          </w:tcPr>
          <w:p w14:paraId="536B7BA6"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Wales Ambulance Services Trust</w:t>
            </w:r>
          </w:p>
        </w:tc>
        <w:tc>
          <w:tcPr>
            <w:tcW w:w="1417" w:type="dxa"/>
          </w:tcPr>
          <w:p w14:paraId="5D737CA0"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1</w:t>
            </w:r>
          </w:p>
        </w:tc>
      </w:tr>
      <w:tr w:rsidR="008B29B9" w:rsidRPr="00B75245" w14:paraId="066D6BF0" w14:textId="77777777" w:rsidTr="00D95F95">
        <w:tc>
          <w:tcPr>
            <w:tcW w:w="4515" w:type="dxa"/>
          </w:tcPr>
          <w:p w14:paraId="1530F780" w14:textId="77777777" w:rsidR="008B29B9" w:rsidRPr="00B75245" w:rsidRDefault="008B29B9" w:rsidP="00D95F95">
            <w:pPr>
              <w:pStyle w:val="StyleOutlinenumberedArialOutlinenumberedArial11Outli"/>
              <w:numPr>
                <w:ilvl w:val="0"/>
                <w:numId w:val="0"/>
              </w:numPr>
              <w:spacing w:before="40" w:after="40"/>
              <w:jc w:val="both"/>
              <w:rPr>
                <w:b w:val="0"/>
                <w:sz w:val="28"/>
                <w:szCs w:val="28"/>
              </w:rPr>
            </w:pPr>
            <w:r w:rsidRPr="00B75245">
              <w:rPr>
                <w:b w:val="0"/>
                <w:sz w:val="28"/>
                <w:szCs w:val="28"/>
              </w:rPr>
              <w:t>Housing Associations</w:t>
            </w:r>
          </w:p>
        </w:tc>
        <w:tc>
          <w:tcPr>
            <w:tcW w:w="4394" w:type="dxa"/>
          </w:tcPr>
          <w:p w14:paraId="1293A60C"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Community Housing Cymru</w:t>
            </w:r>
          </w:p>
        </w:tc>
        <w:tc>
          <w:tcPr>
            <w:tcW w:w="1417" w:type="dxa"/>
          </w:tcPr>
          <w:p w14:paraId="4555C4D8"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1</w:t>
            </w:r>
          </w:p>
        </w:tc>
      </w:tr>
      <w:tr w:rsidR="008B29B9" w:rsidRPr="00B75245" w14:paraId="5E794F59" w14:textId="77777777" w:rsidTr="00D95F95">
        <w:tc>
          <w:tcPr>
            <w:tcW w:w="4515" w:type="dxa"/>
          </w:tcPr>
          <w:p w14:paraId="2ED28505" w14:textId="77777777" w:rsidR="008B29B9" w:rsidRPr="00B75245" w:rsidRDefault="008B29B9" w:rsidP="00D95F95">
            <w:pPr>
              <w:pStyle w:val="StyleOutlinenumberedArialOutlinenumberedArial11Outli"/>
              <w:numPr>
                <w:ilvl w:val="0"/>
                <w:numId w:val="0"/>
              </w:numPr>
              <w:spacing w:before="40" w:after="40"/>
              <w:jc w:val="both"/>
              <w:rPr>
                <w:b w:val="0"/>
                <w:sz w:val="28"/>
                <w:szCs w:val="28"/>
              </w:rPr>
            </w:pPr>
            <w:r w:rsidRPr="00B75245">
              <w:rPr>
                <w:b w:val="0"/>
                <w:sz w:val="28"/>
                <w:szCs w:val="28"/>
              </w:rPr>
              <w:t xml:space="preserve">Probation </w:t>
            </w:r>
          </w:p>
        </w:tc>
        <w:tc>
          <w:tcPr>
            <w:tcW w:w="4394" w:type="dxa"/>
          </w:tcPr>
          <w:p w14:paraId="5D45D872"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Wales Probation</w:t>
            </w:r>
          </w:p>
        </w:tc>
        <w:tc>
          <w:tcPr>
            <w:tcW w:w="1417" w:type="dxa"/>
          </w:tcPr>
          <w:p w14:paraId="5B8D8021" w14:textId="77777777" w:rsidR="008B29B9" w:rsidRPr="00B75245" w:rsidRDefault="00C33AA0" w:rsidP="00D95F95">
            <w:pPr>
              <w:pStyle w:val="StyleOutlinenumberedArialOutlinenumberedArial11Outli"/>
              <w:numPr>
                <w:ilvl w:val="0"/>
                <w:numId w:val="0"/>
              </w:numPr>
              <w:spacing w:before="40" w:after="40"/>
              <w:jc w:val="center"/>
              <w:rPr>
                <w:b w:val="0"/>
                <w:sz w:val="28"/>
                <w:szCs w:val="28"/>
              </w:rPr>
            </w:pPr>
            <w:r>
              <w:rPr>
                <w:b w:val="0"/>
                <w:sz w:val="28"/>
                <w:szCs w:val="28"/>
              </w:rPr>
              <w:t>0</w:t>
            </w:r>
          </w:p>
        </w:tc>
      </w:tr>
      <w:tr w:rsidR="008B29B9" w:rsidRPr="00B75245" w14:paraId="0AE50D1F" w14:textId="77777777" w:rsidTr="00D95F95">
        <w:tc>
          <w:tcPr>
            <w:tcW w:w="4515" w:type="dxa"/>
          </w:tcPr>
          <w:p w14:paraId="6EE5EF9B" w14:textId="77777777" w:rsidR="008B29B9" w:rsidRPr="00B75245" w:rsidRDefault="008B29B9" w:rsidP="00D95F95">
            <w:pPr>
              <w:pStyle w:val="StyleOutlinenumberedArialOutlinenumberedArial11Outli"/>
              <w:numPr>
                <w:ilvl w:val="0"/>
                <w:numId w:val="0"/>
              </w:numPr>
              <w:tabs>
                <w:tab w:val="clear" w:pos="1800"/>
              </w:tabs>
              <w:spacing w:before="40" w:after="40"/>
              <w:rPr>
                <w:b w:val="0"/>
                <w:sz w:val="28"/>
                <w:szCs w:val="28"/>
              </w:rPr>
            </w:pPr>
            <w:r w:rsidRPr="00B75245">
              <w:rPr>
                <w:b w:val="0"/>
                <w:sz w:val="28"/>
                <w:szCs w:val="28"/>
              </w:rPr>
              <w:t>Private or Residential homes</w:t>
            </w:r>
          </w:p>
        </w:tc>
        <w:tc>
          <w:tcPr>
            <w:tcW w:w="4394" w:type="dxa"/>
          </w:tcPr>
          <w:p w14:paraId="06260B31"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Care Forum Wales</w:t>
            </w:r>
          </w:p>
        </w:tc>
        <w:tc>
          <w:tcPr>
            <w:tcW w:w="1417" w:type="dxa"/>
          </w:tcPr>
          <w:p w14:paraId="7C881044"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1</w:t>
            </w:r>
          </w:p>
        </w:tc>
      </w:tr>
      <w:tr w:rsidR="008B29B9" w:rsidRPr="00B75245" w14:paraId="013C67A8" w14:textId="77777777" w:rsidTr="00D95F95">
        <w:trPr>
          <w:trHeight w:val="428"/>
        </w:trPr>
        <w:tc>
          <w:tcPr>
            <w:tcW w:w="4515" w:type="dxa"/>
          </w:tcPr>
          <w:p w14:paraId="10352107" w14:textId="77777777" w:rsidR="00886F60" w:rsidRDefault="00886F60" w:rsidP="00D95F95">
            <w:pPr>
              <w:pStyle w:val="StyleOutlinenumberedArialOutlinenumberedArial11Outli"/>
              <w:numPr>
                <w:ilvl w:val="0"/>
                <w:numId w:val="0"/>
              </w:numPr>
              <w:spacing w:before="40" w:after="40"/>
              <w:rPr>
                <w:sz w:val="28"/>
                <w:szCs w:val="28"/>
              </w:rPr>
            </w:pPr>
            <w:r>
              <w:rPr>
                <w:sz w:val="28"/>
                <w:szCs w:val="28"/>
              </w:rPr>
              <w:t>B</w:t>
            </w:r>
            <w:r w:rsidR="008B29B9" w:rsidRPr="00B75245">
              <w:rPr>
                <w:sz w:val="28"/>
                <w:szCs w:val="28"/>
              </w:rPr>
              <w:t xml:space="preserve">. Equality &amp; Other Specialist </w:t>
            </w:r>
            <w:r>
              <w:rPr>
                <w:sz w:val="28"/>
                <w:szCs w:val="28"/>
              </w:rPr>
              <w:t xml:space="preserve">  </w:t>
            </w:r>
          </w:p>
          <w:p w14:paraId="6140B6F3" w14:textId="77777777" w:rsidR="008B29B9" w:rsidRPr="00B75245" w:rsidRDefault="00886F60" w:rsidP="00D95F95">
            <w:pPr>
              <w:pStyle w:val="StyleOutlinenumberedArialOutlinenumberedArial11Outli"/>
              <w:numPr>
                <w:ilvl w:val="0"/>
                <w:numId w:val="0"/>
              </w:numPr>
              <w:spacing w:before="40" w:after="40"/>
              <w:rPr>
                <w:b w:val="0"/>
                <w:sz w:val="28"/>
                <w:szCs w:val="28"/>
              </w:rPr>
            </w:pPr>
            <w:r>
              <w:rPr>
                <w:sz w:val="28"/>
                <w:szCs w:val="28"/>
              </w:rPr>
              <w:t xml:space="preserve">    </w:t>
            </w:r>
            <w:r w:rsidR="008B29B9" w:rsidRPr="00B75245">
              <w:rPr>
                <w:sz w:val="28"/>
                <w:szCs w:val="28"/>
              </w:rPr>
              <w:t>dimensions</w:t>
            </w:r>
            <w:r w:rsidR="008B29B9" w:rsidRPr="00B75245">
              <w:rPr>
                <w:b w:val="0"/>
                <w:sz w:val="28"/>
                <w:szCs w:val="28"/>
              </w:rPr>
              <w:t>:</w:t>
            </w:r>
          </w:p>
          <w:p w14:paraId="0AB764F8" w14:textId="77777777" w:rsidR="008B29B9" w:rsidRPr="00B75245"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Older People</w:t>
            </w:r>
          </w:p>
          <w:p w14:paraId="38A925A8" w14:textId="77777777" w:rsidR="008B29B9" w:rsidRPr="00B75245"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Disability</w:t>
            </w:r>
          </w:p>
          <w:p w14:paraId="4C167446" w14:textId="77777777" w:rsidR="008B29B9" w:rsidRPr="00B75245"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Race/ethnicity</w:t>
            </w:r>
          </w:p>
          <w:p w14:paraId="14777DE5" w14:textId="77777777" w:rsidR="008B29B9" w:rsidRPr="00B75245"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Faith/belief</w:t>
            </w:r>
          </w:p>
          <w:p w14:paraId="47257336" w14:textId="77777777" w:rsidR="008B29B9" w:rsidRPr="00B75245"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Gender</w:t>
            </w:r>
          </w:p>
          <w:p w14:paraId="02C1C13A" w14:textId="77777777" w:rsidR="008B29B9" w:rsidRPr="00B75245"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Sexual orientation</w:t>
            </w:r>
          </w:p>
          <w:p w14:paraId="5E1E830B" w14:textId="77777777" w:rsidR="008B29B9" w:rsidRPr="00B75245" w:rsidRDefault="00633FBC" w:rsidP="00886F60">
            <w:pPr>
              <w:pStyle w:val="StyleOutlinenumberedArialOutlinenumberedArial11Outli"/>
              <w:numPr>
                <w:ilvl w:val="0"/>
                <w:numId w:val="9"/>
              </w:numPr>
              <w:tabs>
                <w:tab w:val="clear" w:pos="1800"/>
              </w:tabs>
              <w:spacing w:before="40" w:after="40"/>
              <w:rPr>
                <w:b w:val="0"/>
                <w:sz w:val="28"/>
                <w:szCs w:val="28"/>
              </w:rPr>
            </w:pPr>
            <w:r>
              <w:rPr>
                <w:b w:val="0"/>
                <w:sz w:val="28"/>
                <w:szCs w:val="28"/>
              </w:rPr>
              <w:t>Transgender</w:t>
            </w:r>
          </w:p>
          <w:p w14:paraId="539626F2" w14:textId="77777777" w:rsidR="008B29B9" w:rsidRPr="00B75245" w:rsidRDefault="00A50785" w:rsidP="00886F60">
            <w:pPr>
              <w:pStyle w:val="StyleOutlinenumberedArialOutlinenumberedArial11Outli"/>
              <w:numPr>
                <w:ilvl w:val="0"/>
                <w:numId w:val="9"/>
              </w:numPr>
              <w:tabs>
                <w:tab w:val="clear" w:pos="1800"/>
              </w:tabs>
              <w:spacing w:before="40" w:after="40"/>
              <w:rPr>
                <w:b w:val="0"/>
                <w:sz w:val="28"/>
                <w:szCs w:val="28"/>
              </w:rPr>
            </w:pPr>
            <w:r>
              <w:rPr>
                <w:b w:val="0"/>
                <w:sz w:val="28"/>
                <w:szCs w:val="28"/>
              </w:rPr>
              <w:t>*</w:t>
            </w:r>
            <w:r w:rsidR="008B29B9" w:rsidRPr="00B75245">
              <w:rPr>
                <w:b w:val="0"/>
                <w:sz w:val="28"/>
                <w:szCs w:val="28"/>
              </w:rPr>
              <w:t>People with a learning disability</w:t>
            </w:r>
          </w:p>
          <w:p w14:paraId="4260FC9D" w14:textId="77777777" w:rsidR="008B29B9" w:rsidRPr="00B75245"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Carers</w:t>
            </w:r>
          </w:p>
          <w:p w14:paraId="1DC7DFB0" w14:textId="77777777" w:rsidR="008B29B9" w:rsidRPr="00B75245"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 xml:space="preserve">Mental health </w:t>
            </w:r>
          </w:p>
          <w:p w14:paraId="17DD35D0" w14:textId="77777777" w:rsidR="008B29B9" w:rsidRPr="00B75245"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Children &amp; Young People</w:t>
            </w:r>
          </w:p>
          <w:p w14:paraId="1C661BFF" w14:textId="77777777" w:rsidR="008B29B9" w:rsidRDefault="008B29B9" w:rsidP="00886F60">
            <w:pPr>
              <w:pStyle w:val="StyleOutlinenumberedArialOutlinenumberedArial11Outli"/>
              <w:numPr>
                <w:ilvl w:val="0"/>
                <w:numId w:val="9"/>
              </w:numPr>
              <w:tabs>
                <w:tab w:val="clear" w:pos="1800"/>
              </w:tabs>
              <w:spacing w:before="40" w:after="40"/>
              <w:rPr>
                <w:b w:val="0"/>
                <w:sz w:val="28"/>
                <w:szCs w:val="28"/>
              </w:rPr>
            </w:pPr>
            <w:r w:rsidRPr="00B75245">
              <w:rPr>
                <w:b w:val="0"/>
                <w:sz w:val="28"/>
                <w:szCs w:val="28"/>
              </w:rPr>
              <w:t>Substance Misuse</w:t>
            </w:r>
          </w:p>
          <w:p w14:paraId="144CB84B" w14:textId="77777777" w:rsidR="00E56815" w:rsidRPr="00B75245" w:rsidRDefault="00E56815" w:rsidP="00886F60">
            <w:pPr>
              <w:pStyle w:val="StyleOutlinenumberedArialOutlinenumberedArial11Outli"/>
              <w:numPr>
                <w:ilvl w:val="0"/>
                <w:numId w:val="9"/>
              </w:numPr>
              <w:tabs>
                <w:tab w:val="clear" w:pos="1800"/>
              </w:tabs>
              <w:spacing w:before="40" w:after="40"/>
              <w:rPr>
                <w:b w:val="0"/>
                <w:sz w:val="28"/>
                <w:szCs w:val="28"/>
              </w:rPr>
            </w:pPr>
            <w:r>
              <w:rPr>
                <w:b w:val="0"/>
                <w:sz w:val="28"/>
                <w:szCs w:val="28"/>
              </w:rPr>
              <w:t>Welsh Language</w:t>
            </w:r>
          </w:p>
        </w:tc>
        <w:tc>
          <w:tcPr>
            <w:tcW w:w="4394" w:type="dxa"/>
          </w:tcPr>
          <w:p w14:paraId="5E46C0A1"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r w:rsidRPr="00B75245">
              <w:rPr>
                <w:b w:val="0"/>
                <w:sz w:val="28"/>
                <w:szCs w:val="28"/>
              </w:rPr>
              <w:t>Elected by Third Sector Health, Social Care &amp; Wellbeing Network</w:t>
            </w:r>
          </w:p>
        </w:tc>
        <w:tc>
          <w:tcPr>
            <w:tcW w:w="1417" w:type="dxa"/>
          </w:tcPr>
          <w:p w14:paraId="5B58C0D8"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p>
          <w:p w14:paraId="76EB0EEF" w14:textId="77777777" w:rsidR="008B29B9" w:rsidRPr="00B75245" w:rsidRDefault="008B29B9" w:rsidP="00D95F95">
            <w:pPr>
              <w:pStyle w:val="StyleOutlinenumberedArialOutlinenumberedArial11Outli"/>
              <w:numPr>
                <w:ilvl w:val="0"/>
                <w:numId w:val="0"/>
              </w:numPr>
              <w:spacing w:before="40" w:after="40"/>
              <w:jc w:val="center"/>
              <w:rPr>
                <w:b w:val="0"/>
                <w:sz w:val="28"/>
                <w:szCs w:val="28"/>
              </w:rPr>
            </w:pPr>
          </w:p>
          <w:p w14:paraId="32A8D951"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12A5C0E2"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7BE56A60"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2B2EE1A2"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4092C7F6"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5A0E067A"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671B558D"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1EADFD42"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13D98A32" w14:textId="77777777" w:rsidR="00E56815" w:rsidRDefault="00E56815" w:rsidP="008B29B9">
            <w:pPr>
              <w:pStyle w:val="StyleOutlinenumberedArialOutlinenumberedArial11Outli"/>
              <w:numPr>
                <w:ilvl w:val="0"/>
                <w:numId w:val="0"/>
              </w:numPr>
              <w:spacing w:before="40" w:after="40"/>
              <w:jc w:val="center"/>
              <w:rPr>
                <w:b w:val="0"/>
                <w:sz w:val="28"/>
                <w:szCs w:val="28"/>
              </w:rPr>
            </w:pPr>
          </w:p>
          <w:p w14:paraId="1B976301"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19BDD1BE"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2224183A" w14:textId="77777777" w:rsidR="008B29B9" w:rsidRPr="00B75245"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5DC2375E" w14:textId="77777777" w:rsidR="008B29B9" w:rsidRDefault="008B29B9" w:rsidP="008B29B9">
            <w:pPr>
              <w:pStyle w:val="StyleOutlinenumberedArialOutlinenumberedArial11Outli"/>
              <w:numPr>
                <w:ilvl w:val="0"/>
                <w:numId w:val="0"/>
              </w:numPr>
              <w:spacing w:before="40" w:after="40"/>
              <w:jc w:val="center"/>
              <w:rPr>
                <w:b w:val="0"/>
                <w:sz w:val="28"/>
                <w:szCs w:val="28"/>
              </w:rPr>
            </w:pPr>
            <w:r w:rsidRPr="00B75245">
              <w:rPr>
                <w:b w:val="0"/>
                <w:sz w:val="28"/>
                <w:szCs w:val="28"/>
              </w:rPr>
              <w:t>1</w:t>
            </w:r>
          </w:p>
          <w:p w14:paraId="7ED30A3B" w14:textId="77777777" w:rsidR="00E56815" w:rsidRPr="00B75245" w:rsidRDefault="00E56815" w:rsidP="008B29B9">
            <w:pPr>
              <w:pStyle w:val="StyleOutlinenumberedArialOutlinenumberedArial11Outli"/>
              <w:numPr>
                <w:ilvl w:val="0"/>
                <w:numId w:val="0"/>
              </w:numPr>
              <w:spacing w:before="40" w:after="40"/>
              <w:jc w:val="center"/>
              <w:rPr>
                <w:b w:val="0"/>
                <w:sz w:val="28"/>
                <w:szCs w:val="28"/>
              </w:rPr>
            </w:pPr>
            <w:r>
              <w:rPr>
                <w:b w:val="0"/>
                <w:sz w:val="28"/>
                <w:szCs w:val="28"/>
              </w:rPr>
              <w:t>1</w:t>
            </w:r>
          </w:p>
        </w:tc>
      </w:tr>
      <w:tr w:rsidR="00FC19A3" w:rsidRPr="00B75245" w14:paraId="32F8F468" w14:textId="77777777" w:rsidTr="00D95F95">
        <w:trPr>
          <w:trHeight w:val="428"/>
        </w:trPr>
        <w:tc>
          <w:tcPr>
            <w:tcW w:w="4515" w:type="dxa"/>
          </w:tcPr>
          <w:p w14:paraId="05615301" w14:textId="77777777" w:rsidR="00FC19A3" w:rsidRPr="00B75245" w:rsidRDefault="00886F60" w:rsidP="00886F60">
            <w:pPr>
              <w:pStyle w:val="StyleOutlinenumberedArialOutlinenumberedArial11Outli"/>
              <w:numPr>
                <w:ilvl w:val="0"/>
                <w:numId w:val="0"/>
              </w:numPr>
              <w:tabs>
                <w:tab w:val="clear" w:pos="1800"/>
              </w:tabs>
              <w:spacing w:before="40" w:after="40"/>
              <w:ind w:left="720" w:hanging="720"/>
              <w:rPr>
                <w:sz w:val="28"/>
                <w:szCs w:val="28"/>
              </w:rPr>
            </w:pPr>
            <w:r>
              <w:rPr>
                <w:sz w:val="28"/>
                <w:szCs w:val="28"/>
              </w:rPr>
              <w:t xml:space="preserve">C. </w:t>
            </w:r>
            <w:r w:rsidR="00FC19A3">
              <w:rPr>
                <w:sz w:val="28"/>
                <w:szCs w:val="28"/>
              </w:rPr>
              <w:t>Health Board representatives</w:t>
            </w:r>
          </w:p>
        </w:tc>
        <w:tc>
          <w:tcPr>
            <w:tcW w:w="4394" w:type="dxa"/>
          </w:tcPr>
          <w:p w14:paraId="01B9FEF9" w14:textId="77777777" w:rsidR="00FC19A3" w:rsidRDefault="00FC19A3" w:rsidP="00D95F95">
            <w:pPr>
              <w:pStyle w:val="StyleOutlinenumberedArialOutlinenumberedArial11Outli"/>
              <w:numPr>
                <w:ilvl w:val="0"/>
                <w:numId w:val="0"/>
              </w:numPr>
              <w:spacing w:before="40" w:after="40"/>
              <w:jc w:val="center"/>
              <w:rPr>
                <w:b w:val="0"/>
                <w:sz w:val="28"/>
                <w:szCs w:val="28"/>
              </w:rPr>
            </w:pPr>
            <w:r>
              <w:rPr>
                <w:b w:val="0"/>
                <w:sz w:val="28"/>
                <w:szCs w:val="28"/>
              </w:rPr>
              <w:t>Non Officer Member</w:t>
            </w:r>
          </w:p>
          <w:p w14:paraId="57773882" w14:textId="77777777" w:rsidR="00FC19A3" w:rsidRDefault="00FC19A3" w:rsidP="00D95F95">
            <w:pPr>
              <w:pStyle w:val="StyleOutlinenumberedArialOutlinenumberedArial11Outli"/>
              <w:numPr>
                <w:ilvl w:val="0"/>
                <w:numId w:val="0"/>
              </w:numPr>
              <w:spacing w:before="40" w:after="40"/>
              <w:jc w:val="center"/>
              <w:rPr>
                <w:b w:val="0"/>
                <w:sz w:val="28"/>
                <w:szCs w:val="28"/>
              </w:rPr>
            </w:pPr>
            <w:r>
              <w:rPr>
                <w:b w:val="0"/>
                <w:sz w:val="28"/>
                <w:szCs w:val="28"/>
              </w:rPr>
              <w:t>Director of Nursing &amp; Patient Experience or representative</w:t>
            </w:r>
          </w:p>
          <w:p w14:paraId="13BFA794" w14:textId="77777777" w:rsidR="00FC19A3" w:rsidRPr="00B75245" w:rsidRDefault="00FC19A3" w:rsidP="00D95F95">
            <w:pPr>
              <w:pStyle w:val="StyleOutlinenumberedArialOutlinenumberedArial11Outli"/>
              <w:numPr>
                <w:ilvl w:val="0"/>
                <w:numId w:val="0"/>
              </w:numPr>
              <w:spacing w:before="40" w:after="40"/>
              <w:jc w:val="center"/>
              <w:rPr>
                <w:b w:val="0"/>
                <w:sz w:val="28"/>
                <w:szCs w:val="28"/>
              </w:rPr>
            </w:pPr>
            <w:r>
              <w:rPr>
                <w:b w:val="0"/>
                <w:sz w:val="28"/>
                <w:szCs w:val="28"/>
              </w:rPr>
              <w:t>Assistant Director of Planning &amp; Strategy or representative</w:t>
            </w:r>
          </w:p>
        </w:tc>
        <w:tc>
          <w:tcPr>
            <w:tcW w:w="1417" w:type="dxa"/>
          </w:tcPr>
          <w:p w14:paraId="3A8C9156" w14:textId="77777777" w:rsidR="00FC19A3" w:rsidRDefault="00FC19A3" w:rsidP="00D95F95">
            <w:pPr>
              <w:pStyle w:val="StyleOutlinenumberedArialOutlinenumberedArial11Outli"/>
              <w:numPr>
                <w:ilvl w:val="0"/>
                <w:numId w:val="0"/>
              </w:numPr>
              <w:spacing w:before="40" w:after="40"/>
              <w:jc w:val="center"/>
              <w:rPr>
                <w:b w:val="0"/>
                <w:sz w:val="28"/>
                <w:szCs w:val="28"/>
              </w:rPr>
            </w:pPr>
            <w:r>
              <w:rPr>
                <w:b w:val="0"/>
                <w:sz w:val="28"/>
                <w:szCs w:val="28"/>
              </w:rPr>
              <w:t>1</w:t>
            </w:r>
          </w:p>
          <w:p w14:paraId="3DB06F67" w14:textId="77777777" w:rsidR="00FC19A3" w:rsidRDefault="00FC19A3" w:rsidP="00D95F95">
            <w:pPr>
              <w:pStyle w:val="StyleOutlinenumberedArialOutlinenumberedArial11Outli"/>
              <w:numPr>
                <w:ilvl w:val="0"/>
                <w:numId w:val="0"/>
              </w:numPr>
              <w:spacing w:before="40" w:after="40"/>
              <w:jc w:val="center"/>
              <w:rPr>
                <w:b w:val="0"/>
                <w:sz w:val="28"/>
                <w:szCs w:val="28"/>
              </w:rPr>
            </w:pPr>
            <w:r>
              <w:rPr>
                <w:b w:val="0"/>
                <w:sz w:val="28"/>
                <w:szCs w:val="28"/>
              </w:rPr>
              <w:t>1</w:t>
            </w:r>
          </w:p>
          <w:p w14:paraId="34AE901F" w14:textId="77777777" w:rsidR="00FC19A3" w:rsidRDefault="00FC19A3" w:rsidP="00D95F95">
            <w:pPr>
              <w:pStyle w:val="StyleOutlinenumberedArialOutlinenumberedArial11Outli"/>
              <w:numPr>
                <w:ilvl w:val="0"/>
                <w:numId w:val="0"/>
              </w:numPr>
              <w:spacing w:before="40" w:after="40"/>
              <w:jc w:val="center"/>
              <w:rPr>
                <w:b w:val="0"/>
                <w:sz w:val="28"/>
                <w:szCs w:val="28"/>
              </w:rPr>
            </w:pPr>
          </w:p>
          <w:p w14:paraId="27DBB69A" w14:textId="77777777" w:rsidR="00FC19A3" w:rsidRPr="00B75245" w:rsidRDefault="00FC19A3" w:rsidP="00D95F95">
            <w:pPr>
              <w:pStyle w:val="StyleOutlinenumberedArialOutlinenumberedArial11Outli"/>
              <w:numPr>
                <w:ilvl w:val="0"/>
                <w:numId w:val="0"/>
              </w:numPr>
              <w:spacing w:before="40" w:after="40"/>
              <w:jc w:val="center"/>
              <w:rPr>
                <w:b w:val="0"/>
                <w:sz w:val="28"/>
                <w:szCs w:val="28"/>
              </w:rPr>
            </w:pPr>
            <w:r>
              <w:rPr>
                <w:b w:val="0"/>
                <w:sz w:val="28"/>
                <w:szCs w:val="28"/>
              </w:rPr>
              <w:t>1</w:t>
            </w:r>
          </w:p>
        </w:tc>
      </w:tr>
      <w:tr w:rsidR="008B29B9" w:rsidRPr="00B75245" w14:paraId="12FE51AC" w14:textId="77777777" w:rsidTr="00D95F95">
        <w:tc>
          <w:tcPr>
            <w:tcW w:w="4515" w:type="dxa"/>
          </w:tcPr>
          <w:p w14:paraId="13C5180B" w14:textId="77777777" w:rsidR="008B29B9" w:rsidRPr="00B75245" w:rsidRDefault="008B29B9" w:rsidP="00D95F95">
            <w:pPr>
              <w:pStyle w:val="StyleOutlinenumberedArialOutlinenumberedArial11Outli"/>
              <w:numPr>
                <w:ilvl w:val="0"/>
                <w:numId w:val="0"/>
              </w:numPr>
              <w:spacing w:before="40" w:after="40"/>
              <w:ind w:left="360"/>
              <w:rPr>
                <w:sz w:val="28"/>
                <w:szCs w:val="28"/>
              </w:rPr>
            </w:pPr>
            <w:r w:rsidRPr="00B75245">
              <w:rPr>
                <w:sz w:val="28"/>
                <w:szCs w:val="28"/>
              </w:rPr>
              <w:t>Overall Total</w:t>
            </w:r>
          </w:p>
        </w:tc>
        <w:tc>
          <w:tcPr>
            <w:tcW w:w="4394" w:type="dxa"/>
          </w:tcPr>
          <w:p w14:paraId="0B3824CF" w14:textId="77777777" w:rsidR="008B29B9" w:rsidRPr="00B75245" w:rsidRDefault="008B29B9" w:rsidP="00D95F95">
            <w:pPr>
              <w:pStyle w:val="StyleOutlinenumberedArialOutlinenumberedArial11Outli"/>
              <w:numPr>
                <w:ilvl w:val="0"/>
                <w:numId w:val="0"/>
              </w:numPr>
              <w:spacing w:before="40" w:after="40"/>
              <w:jc w:val="center"/>
              <w:rPr>
                <w:sz w:val="28"/>
                <w:szCs w:val="28"/>
              </w:rPr>
            </w:pPr>
          </w:p>
        </w:tc>
        <w:tc>
          <w:tcPr>
            <w:tcW w:w="1417" w:type="dxa"/>
          </w:tcPr>
          <w:p w14:paraId="03E8BF44" w14:textId="77777777" w:rsidR="008B29B9" w:rsidRPr="00B75245" w:rsidRDefault="00E56815" w:rsidP="00C15A46">
            <w:pPr>
              <w:pStyle w:val="StyleOutlinenumberedArialOutlinenumberedArial11Outli"/>
              <w:numPr>
                <w:ilvl w:val="0"/>
                <w:numId w:val="0"/>
              </w:numPr>
              <w:spacing w:before="40" w:after="40"/>
              <w:jc w:val="center"/>
              <w:rPr>
                <w:sz w:val="28"/>
                <w:szCs w:val="28"/>
              </w:rPr>
            </w:pPr>
            <w:r>
              <w:rPr>
                <w:sz w:val="28"/>
                <w:szCs w:val="28"/>
              </w:rPr>
              <w:t>2</w:t>
            </w:r>
            <w:r w:rsidR="00FC19A3">
              <w:rPr>
                <w:sz w:val="28"/>
                <w:szCs w:val="28"/>
              </w:rPr>
              <w:t>5</w:t>
            </w:r>
          </w:p>
        </w:tc>
      </w:tr>
      <w:tr w:rsidR="00A50785" w:rsidRPr="00B75245" w14:paraId="49DB4EAF" w14:textId="77777777" w:rsidTr="00FC19A3">
        <w:tc>
          <w:tcPr>
            <w:tcW w:w="10326" w:type="dxa"/>
            <w:gridSpan w:val="3"/>
          </w:tcPr>
          <w:p w14:paraId="418FEF47" w14:textId="77777777" w:rsidR="00A50785" w:rsidRDefault="00886F60" w:rsidP="00886F60">
            <w:pPr>
              <w:pStyle w:val="StyleOutlinenumberedArialOutlinenumberedArial11Outli"/>
              <w:numPr>
                <w:ilvl w:val="0"/>
                <w:numId w:val="0"/>
              </w:numPr>
              <w:tabs>
                <w:tab w:val="clear" w:pos="1800"/>
              </w:tabs>
              <w:spacing w:before="40" w:after="40"/>
              <w:ind w:left="720" w:hanging="720"/>
              <w:rPr>
                <w:sz w:val="28"/>
                <w:szCs w:val="28"/>
              </w:rPr>
            </w:pPr>
            <w:r>
              <w:rPr>
                <w:sz w:val="28"/>
                <w:szCs w:val="28"/>
              </w:rPr>
              <w:lastRenderedPageBreak/>
              <w:t>* I</w:t>
            </w:r>
            <w:r w:rsidR="00A50785">
              <w:rPr>
                <w:sz w:val="28"/>
                <w:szCs w:val="28"/>
              </w:rPr>
              <w:t xml:space="preserve">n the </w:t>
            </w:r>
            <w:r w:rsidR="00FC19A3">
              <w:rPr>
                <w:sz w:val="28"/>
                <w:szCs w:val="28"/>
              </w:rPr>
              <w:t xml:space="preserve">situation where </w:t>
            </w:r>
            <w:r>
              <w:rPr>
                <w:sz w:val="28"/>
                <w:szCs w:val="28"/>
              </w:rPr>
              <w:t xml:space="preserve"> the Learning D</w:t>
            </w:r>
            <w:r w:rsidR="00A50785">
              <w:rPr>
                <w:sz w:val="28"/>
                <w:szCs w:val="28"/>
              </w:rPr>
              <w:t>isability representative</w:t>
            </w:r>
            <w:r w:rsidR="00FC19A3">
              <w:rPr>
                <w:sz w:val="28"/>
                <w:szCs w:val="28"/>
              </w:rPr>
              <w:t xml:space="preserve"> is unable to attend a meeting</w:t>
            </w:r>
            <w:r w:rsidR="00A50785">
              <w:rPr>
                <w:sz w:val="28"/>
                <w:szCs w:val="28"/>
              </w:rPr>
              <w:t xml:space="preserve">, their PA/Support </w:t>
            </w:r>
            <w:r w:rsidR="00FC19A3">
              <w:rPr>
                <w:sz w:val="28"/>
                <w:szCs w:val="28"/>
              </w:rPr>
              <w:t xml:space="preserve">is able to </w:t>
            </w:r>
            <w:r w:rsidR="00A50785">
              <w:rPr>
                <w:sz w:val="28"/>
                <w:szCs w:val="28"/>
              </w:rPr>
              <w:t xml:space="preserve">attend the meeting </w:t>
            </w:r>
            <w:r w:rsidR="00FC19A3">
              <w:rPr>
                <w:sz w:val="28"/>
                <w:szCs w:val="28"/>
              </w:rPr>
              <w:t>on their behalf</w:t>
            </w:r>
            <w:r w:rsidR="00A50785">
              <w:rPr>
                <w:sz w:val="28"/>
                <w:szCs w:val="28"/>
              </w:rPr>
              <w:t>.</w:t>
            </w:r>
          </w:p>
        </w:tc>
      </w:tr>
    </w:tbl>
    <w:p w14:paraId="7D666BE2" w14:textId="77777777" w:rsidR="008B29B9" w:rsidRPr="00B75245" w:rsidRDefault="008B29B9" w:rsidP="008B29B9">
      <w:pPr>
        <w:pStyle w:val="StyleOutlinenumberedArialOutlinenumberedArial11Outli"/>
        <w:numPr>
          <w:ilvl w:val="0"/>
          <w:numId w:val="0"/>
        </w:numPr>
        <w:tabs>
          <w:tab w:val="clear" w:pos="1800"/>
          <w:tab w:val="num" w:pos="1701"/>
        </w:tabs>
        <w:ind w:left="1701" w:hanging="1701"/>
        <w:jc w:val="both"/>
        <w:rPr>
          <w:b w:val="0"/>
          <w:sz w:val="28"/>
          <w:szCs w:val="28"/>
        </w:rPr>
      </w:pPr>
    </w:p>
    <w:p w14:paraId="5D45B4E9" w14:textId="77777777" w:rsidR="008B29B9" w:rsidRDefault="008B29B9" w:rsidP="001121AF">
      <w:pPr>
        <w:pStyle w:val="StyleOutlinenumberedArialOutlinenumberedArial11Outli"/>
        <w:numPr>
          <w:ilvl w:val="0"/>
          <w:numId w:val="0"/>
        </w:numPr>
        <w:tabs>
          <w:tab w:val="clear" w:pos="1800"/>
          <w:tab w:val="num" w:pos="0"/>
        </w:tabs>
        <w:ind w:left="720" w:hanging="720"/>
        <w:rPr>
          <w:b w:val="0"/>
          <w:sz w:val="28"/>
          <w:szCs w:val="28"/>
        </w:rPr>
      </w:pPr>
      <w:r w:rsidRPr="00B75245">
        <w:rPr>
          <w:b w:val="0"/>
          <w:sz w:val="28"/>
          <w:szCs w:val="28"/>
        </w:rPr>
        <w:t xml:space="preserve">NB. </w:t>
      </w:r>
      <w:r w:rsidR="00B75245">
        <w:rPr>
          <w:b w:val="0"/>
          <w:sz w:val="28"/>
          <w:szCs w:val="28"/>
        </w:rPr>
        <w:tab/>
      </w:r>
      <w:r w:rsidRPr="00B75245">
        <w:rPr>
          <w:b w:val="0"/>
          <w:sz w:val="28"/>
          <w:szCs w:val="28"/>
        </w:rPr>
        <w:t>Those with ‘0’ above are organisations who declined to take up their</w:t>
      </w:r>
      <w:r w:rsidR="008B70AF">
        <w:rPr>
          <w:b w:val="0"/>
          <w:sz w:val="28"/>
          <w:szCs w:val="28"/>
        </w:rPr>
        <w:t xml:space="preserve"> </w:t>
      </w:r>
      <w:r w:rsidRPr="00B75245">
        <w:rPr>
          <w:b w:val="0"/>
          <w:sz w:val="28"/>
          <w:szCs w:val="28"/>
        </w:rPr>
        <w:t>place on the SRG.</w:t>
      </w:r>
    </w:p>
    <w:p w14:paraId="563A3991" w14:textId="77777777" w:rsidR="008B70AF" w:rsidRPr="00B75245" w:rsidRDefault="008B70AF" w:rsidP="00B75245">
      <w:pPr>
        <w:pStyle w:val="StyleOutlinenumberedArialOutlinenumberedArial11Outli"/>
        <w:numPr>
          <w:ilvl w:val="0"/>
          <w:numId w:val="0"/>
        </w:numPr>
        <w:tabs>
          <w:tab w:val="clear" w:pos="1800"/>
          <w:tab w:val="num" w:pos="0"/>
        </w:tabs>
        <w:ind w:left="720" w:hanging="720"/>
        <w:rPr>
          <w:b w:val="0"/>
          <w:sz w:val="28"/>
          <w:szCs w:val="28"/>
        </w:rPr>
      </w:pPr>
    </w:p>
    <w:p w14:paraId="12BF513C" w14:textId="77777777" w:rsidR="00E56815" w:rsidRPr="00E56815" w:rsidRDefault="00E56815" w:rsidP="00E56815">
      <w:pPr>
        <w:rPr>
          <w:rFonts w:ascii="Arial" w:hAnsi="Arial" w:cs="Arial"/>
          <w:sz w:val="28"/>
          <w:szCs w:val="28"/>
        </w:rPr>
      </w:pPr>
      <w:r w:rsidRPr="00E56815">
        <w:rPr>
          <w:rFonts w:ascii="Arial" w:hAnsi="Arial" w:cs="Arial"/>
          <w:sz w:val="28"/>
          <w:szCs w:val="28"/>
        </w:rPr>
        <w:t xml:space="preserve">The Community Health Council </w:t>
      </w:r>
      <w:r w:rsidR="008B70AF">
        <w:rPr>
          <w:rFonts w:ascii="Arial" w:hAnsi="Arial" w:cs="Arial"/>
          <w:sz w:val="28"/>
          <w:szCs w:val="28"/>
        </w:rPr>
        <w:t xml:space="preserve">(CHC) </w:t>
      </w:r>
      <w:r w:rsidR="00C15A46">
        <w:rPr>
          <w:rFonts w:ascii="Arial" w:hAnsi="Arial" w:cs="Arial"/>
          <w:sz w:val="28"/>
          <w:szCs w:val="28"/>
        </w:rPr>
        <w:t>is</w:t>
      </w:r>
      <w:r w:rsidRPr="00E56815">
        <w:rPr>
          <w:rFonts w:ascii="Arial" w:hAnsi="Arial" w:cs="Arial"/>
          <w:sz w:val="28"/>
          <w:szCs w:val="28"/>
        </w:rPr>
        <w:t xml:space="preserve"> invited to send representation to all meetings of the SRG to </w:t>
      </w:r>
      <w:r w:rsidRPr="00E56815">
        <w:rPr>
          <w:rFonts w:ascii="Arial" w:hAnsi="Arial" w:cs="Arial"/>
          <w:b/>
          <w:sz w:val="28"/>
          <w:szCs w:val="28"/>
        </w:rPr>
        <w:t>observe</w:t>
      </w:r>
      <w:r w:rsidRPr="00E56815">
        <w:rPr>
          <w:rFonts w:ascii="Arial" w:hAnsi="Arial" w:cs="Arial"/>
          <w:sz w:val="28"/>
          <w:szCs w:val="28"/>
        </w:rPr>
        <w:t xml:space="preserve"> proceedings.</w:t>
      </w:r>
    </w:p>
    <w:p w14:paraId="509C314E" w14:textId="77777777" w:rsidR="00B75245" w:rsidRDefault="00B75245" w:rsidP="00B75245">
      <w:pPr>
        <w:pStyle w:val="StyleOutlinenumberedArialOutlinenumberedArial11Outli"/>
        <w:numPr>
          <w:ilvl w:val="0"/>
          <w:numId w:val="0"/>
        </w:numPr>
        <w:ind w:left="720" w:hanging="720"/>
        <w:jc w:val="both"/>
        <w:rPr>
          <w:b w:val="0"/>
          <w:sz w:val="28"/>
          <w:szCs w:val="28"/>
        </w:rPr>
      </w:pPr>
    </w:p>
    <w:p w14:paraId="131C5441" w14:textId="77777777" w:rsidR="00B75245" w:rsidRPr="00B75245" w:rsidRDefault="00B75245" w:rsidP="00B75245">
      <w:pPr>
        <w:pStyle w:val="StyleOutlinenumberedArialOutlinenumberedArial11Outli"/>
        <w:numPr>
          <w:ilvl w:val="0"/>
          <w:numId w:val="0"/>
        </w:numPr>
        <w:jc w:val="both"/>
        <w:rPr>
          <w:b w:val="0"/>
          <w:sz w:val="28"/>
          <w:szCs w:val="28"/>
        </w:rPr>
      </w:pPr>
      <w:r w:rsidRPr="00B75245">
        <w:rPr>
          <w:b w:val="0"/>
          <w:sz w:val="28"/>
          <w:szCs w:val="28"/>
        </w:rPr>
        <w:t>The SRG can make recommendations to t</w:t>
      </w:r>
      <w:r>
        <w:rPr>
          <w:b w:val="0"/>
          <w:sz w:val="28"/>
          <w:szCs w:val="28"/>
        </w:rPr>
        <w:t xml:space="preserve">he Board to extend or alter its </w:t>
      </w:r>
      <w:r w:rsidRPr="00B75245">
        <w:rPr>
          <w:b w:val="0"/>
          <w:sz w:val="28"/>
          <w:szCs w:val="28"/>
        </w:rPr>
        <w:t>membership at</w:t>
      </w:r>
      <w:r>
        <w:rPr>
          <w:b w:val="0"/>
          <w:sz w:val="28"/>
          <w:szCs w:val="28"/>
        </w:rPr>
        <w:t xml:space="preserve"> </w:t>
      </w:r>
      <w:r w:rsidRPr="00B75245">
        <w:rPr>
          <w:b w:val="0"/>
          <w:sz w:val="28"/>
          <w:szCs w:val="28"/>
        </w:rPr>
        <w:t>any time.</w:t>
      </w:r>
    </w:p>
    <w:p w14:paraId="40D91010" w14:textId="77777777" w:rsidR="00CE1B8F" w:rsidRDefault="00CE1B8F" w:rsidP="00A97A0E">
      <w:pPr>
        <w:rPr>
          <w:rFonts w:ascii="Arial" w:hAnsi="Arial" w:cs="Arial"/>
          <w:b/>
          <w:i/>
          <w:sz w:val="28"/>
          <w:szCs w:val="28"/>
        </w:rPr>
      </w:pPr>
    </w:p>
    <w:p w14:paraId="624A1678" w14:textId="77777777" w:rsidR="00E56815" w:rsidRPr="00E56815" w:rsidRDefault="00E56815" w:rsidP="00E56815">
      <w:pPr>
        <w:tabs>
          <w:tab w:val="left" w:pos="-1440"/>
        </w:tabs>
        <w:rPr>
          <w:rFonts w:ascii="Arial" w:hAnsi="Arial" w:cs="Arial"/>
          <w:b/>
          <w:sz w:val="28"/>
          <w:szCs w:val="28"/>
        </w:rPr>
      </w:pPr>
      <w:r>
        <w:rPr>
          <w:rFonts w:ascii="Arial" w:hAnsi="Arial" w:cs="Arial"/>
          <w:b/>
          <w:sz w:val="28"/>
          <w:szCs w:val="28"/>
        </w:rPr>
        <w:t>2.4</w:t>
      </w:r>
      <w:r>
        <w:rPr>
          <w:rFonts w:ascii="Arial" w:hAnsi="Arial" w:cs="Arial"/>
          <w:b/>
          <w:sz w:val="28"/>
          <w:szCs w:val="28"/>
        </w:rPr>
        <w:tab/>
      </w:r>
      <w:r w:rsidRPr="00E56815">
        <w:rPr>
          <w:rFonts w:ascii="Arial" w:hAnsi="Arial" w:cs="Arial"/>
          <w:b/>
          <w:sz w:val="28"/>
          <w:szCs w:val="28"/>
        </w:rPr>
        <w:t>Member Appointments</w:t>
      </w:r>
    </w:p>
    <w:p w14:paraId="4F4CDF92" w14:textId="77777777" w:rsidR="00E56815" w:rsidRPr="00E56815" w:rsidRDefault="00E56815" w:rsidP="00E56815">
      <w:pPr>
        <w:tabs>
          <w:tab w:val="left" w:pos="-1440"/>
        </w:tabs>
        <w:rPr>
          <w:rFonts w:ascii="Arial" w:hAnsi="Arial" w:cs="Arial"/>
          <w:sz w:val="28"/>
          <w:szCs w:val="28"/>
        </w:rPr>
      </w:pPr>
    </w:p>
    <w:p w14:paraId="5329C60B" w14:textId="77777777" w:rsidR="00E56815" w:rsidRPr="00E56815" w:rsidRDefault="00E56815" w:rsidP="00E56815">
      <w:pPr>
        <w:jc w:val="both"/>
        <w:rPr>
          <w:rFonts w:ascii="Arial" w:hAnsi="Arial" w:cs="Arial"/>
          <w:sz w:val="28"/>
          <w:szCs w:val="28"/>
        </w:rPr>
      </w:pPr>
      <w:r w:rsidRPr="00E56815">
        <w:rPr>
          <w:rFonts w:ascii="Arial" w:hAnsi="Arial" w:cs="Arial"/>
          <w:sz w:val="28"/>
          <w:szCs w:val="28"/>
        </w:rPr>
        <w:t xml:space="preserve">The membership of the SRG shall be determined by the Board, based on nominations received from stakeholder organisations and members elected from the </w:t>
      </w:r>
      <w:r w:rsidR="008B70AF">
        <w:rPr>
          <w:rFonts w:ascii="Arial" w:hAnsi="Arial" w:cs="Arial"/>
          <w:sz w:val="28"/>
          <w:szCs w:val="28"/>
        </w:rPr>
        <w:t>Health Social Care Wellbeing (</w:t>
      </w:r>
      <w:r w:rsidRPr="00E56815">
        <w:rPr>
          <w:rFonts w:ascii="Arial" w:hAnsi="Arial" w:cs="Arial"/>
          <w:sz w:val="28"/>
          <w:szCs w:val="28"/>
        </w:rPr>
        <w:t>HSCWB</w:t>
      </w:r>
      <w:r w:rsidR="008B70AF">
        <w:rPr>
          <w:rFonts w:ascii="Arial" w:hAnsi="Arial" w:cs="Arial"/>
          <w:sz w:val="28"/>
          <w:szCs w:val="28"/>
        </w:rPr>
        <w:t>)</w:t>
      </w:r>
      <w:r w:rsidRPr="00E56815">
        <w:rPr>
          <w:rFonts w:ascii="Arial" w:hAnsi="Arial" w:cs="Arial"/>
          <w:sz w:val="28"/>
          <w:szCs w:val="28"/>
        </w:rPr>
        <w:t xml:space="preserve"> </w:t>
      </w:r>
      <w:r w:rsidR="00C15A46">
        <w:rPr>
          <w:rFonts w:ascii="Arial" w:hAnsi="Arial" w:cs="Arial"/>
          <w:sz w:val="28"/>
          <w:szCs w:val="28"/>
        </w:rPr>
        <w:t xml:space="preserve">Regional </w:t>
      </w:r>
      <w:r w:rsidRPr="00E56815">
        <w:rPr>
          <w:rFonts w:ascii="Arial" w:hAnsi="Arial" w:cs="Arial"/>
          <w:sz w:val="28"/>
          <w:szCs w:val="28"/>
        </w:rPr>
        <w:t xml:space="preserve">Third </w:t>
      </w:r>
      <w:r w:rsidR="00F541D0">
        <w:rPr>
          <w:rFonts w:ascii="Arial" w:hAnsi="Arial" w:cs="Arial"/>
          <w:sz w:val="28"/>
          <w:szCs w:val="28"/>
        </w:rPr>
        <w:t xml:space="preserve">Sector </w:t>
      </w:r>
      <w:r w:rsidRPr="00E56815">
        <w:rPr>
          <w:rFonts w:ascii="Arial" w:hAnsi="Arial" w:cs="Arial"/>
          <w:sz w:val="28"/>
          <w:szCs w:val="28"/>
        </w:rPr>
        <w:t>Network to represent equality and other specialist dimensions.</w:t>
      </w:r>
    </w:p>
    <w:p w14:paraId="049F8451" w14:textId="77777777" w:rsidR="00E56815" w:rsidRPr="00E56815" w:rsidRDefault="00E56815" w:rsidP="00E56815">
      <w:pPr>
        <w:ind w:left="720" w:hanging="720"/>
        <w:jc w:val="both"/>
        <w:rPr>
          <w:rFonts w:ascii="Arial" w:hAnsi="Arial" w:cs="Arial"/>
          <w:sz w:val="28"/>
          <w:szCs w:val="28"/>
        </w:rPr>
      </w:pPr>
      <w:r w:rsidRPr="00E56815">
        <w:rPr>
          <w:rFonts w:ascii="Arial" w:hAnsi="Arial" w:cs="Arial"/>
          <w:sz w:val="28"/>
          <w:szCs w:val="28"/>
        </w:rPr>
        <w:t xml:space="preserve"> </w:t>
      </w:r>
    </w:p>
    <w:p w14:paraId="76A3D59D" w14:textId="77777777" w:rsidR="003D03C3" w:rsidRPr="00E56815" w:rsidRDefault="003D03C3" w:rsidP="00E56815">
      <w:pPr>
        <w:jc w:val="both"/>
        <w:rPr>
          <w:rFonts w:ascii="Arial" w:hAnsi="Arial" w:cs="Arial"/>
          <w:sz w:val="28"/>
          <w:szCs w:val="28"/>
        </w:rPr>
      </w:pPr>
      <w:r>
        <w:rPr>
          <w:rFonts w:ascii="Arial" w:hAnsi="Arial" w:cs="Arial"/>
          <w:sz w:val="28"/>
          <w:szCs w:val="28"/>
        </w:rPr>
        <w:t xml:space="preserve">Voluntary sector members will be appointed for a period of 4 years, with the option to extend for a maximum of another 4 years if agreed by the HSCWB Regional Third Sector Network.  Where members are nominated from statutory organisations, these nominations will remain indefinitely, subject to confirmation from the host organisation as appropriate that they </w:t>
      </w:r>
      <w:r w:rsidR="00C15A46">
        <w:rPr>
          <w:rFonts w:ascii="Arial" w:hAnsi="Arial" w:cs="Arial"/>
          <w:sz w:val="28"/>
          <w:szCs w:val="28"/>
        </w:rPr>
        <w:t xml:space="preserve">remain </w:t>
      </w:r>
      <w:r>
        <w:rPr>
          <w:rFonts w:ascii="Arial" w:hAnsi="Arial" w:cs="Arial"/>
          <w:sz w:val="28"/>
          <w:szCs w:val="28"/>
        </w:rPr>
        <w:t>the most appropriate representative for them on the SRG.</w:t>
      </w:r>
    </w:p>
    <w:p w14:paraId="0646DF1A" w14:textId="77777777" w:rsidR="00E56815" w:rsidRPr="00E56815" w:rsidRDefault="00E56815" w:rsidP="00E56815">
      <w:pPr>
        <w:rPr>
          <w:rFonts w:ascii="Arial" w:hAnsi="Arial" w:cs="Arial"/>
          <w:sz w:val="28"/>
          <w:szCs w:val="28"/>
        </w:rPr>
      </w:pPr>
    </w:p>
    <w:p w14:paraId="7D2E9DF1" w14:textId="77777777" w:rsidR="00A97A0E" w:rsidRPr="00ED6404" w:rsidRDefault="00A805C3" w:rsidP="00886F60">
      <w:pPr>
        <w:pStyle w:val="Heading1"/>
        <w:numPr>
          <w:ilvl w:val="0"/>
          <w:numId w:val="21"/>
        </w:numPr>
        <w:rPr>
          <w:rFonts w:ascii="Arial" w:hAnsi="Arial" w:cs="Arial"/>
          <w:b/>
          <w:sz w:val="32"/>
          <w:szCs w:val="32"/>
        </w:rPr>
      </w:pPr>
      <w:bookmarkStart w:id="15" w:name="_Toc342920128"/>
      <w:r>
        <w:rPr>
          <w:rFonts w:ascii="Arial" w:hAnsi="Arial" w:cs="Arial"/>
          <w:b/>
          <w:sz w:val="32"/>
          <w:szCs w:val="32"/>
        </w:rPr>
        <w:t>The SRG and Health Board - How We Will Work T</w:t>
      </w:r>
      <w:r w:rsidR="00A97A0E" w:rsidRPr="00ED6404">
        <w:rPr>
          <w:rFonts w:ascii="Arial" w:hAnsi="Arial" w:cs="Arial"/>
          <w:b/>
          <w:sz w:val="32"/>
          <w:szCs w:val="32"/>
        </w:rPr>
        <w:t>ogether</w:t>
      </w:r>
    </w:p>
    <w:bookmarkEnd w:id="15"/>
    <w:p w14:paraId="006E20B0" w14:textId="77777777" w:rsidR="00A97A0E" w:rsidRPr="003F225D" w:rsidRDefault="00A97A0E" w:rsidP="00A97A0E">
      <w:pPr>
        <w:rPr>
          <w:rFonts w:ascii="Arial" w:hAnsi="Arial" w:cs="Arial"/>
        </w:rPr>
      </w:pPr>
    </w:p>
    <w:p w14:paraId="1BE8B66A" w14:textId="77777777" w:rsidR="00A97A0E" w:rsidRPr="00ED6404" w:rsidRDefault="002D397B" w:rsidP="00A97A0E">
      <w:pPr>
        <w:rPr>
          <w:rFonts w:ascii="Arial" w:hAnsi="Arial" w:cs="Arial"/>
          <w:sz w:val="28"/>
          <w:szCs w:val="28"/>
        </w:rPr>
      </w:pPr>
      <w:r>
        <w:rPr>
          <w:rFonts w:ascii="Arial" w:hAnsi="Arial" w:cs="Arial"/>
          <w:color w:val="000000" w:themeColor="text1"/>
          <w:sz w:val="28"/>
          <w:szCs w:val="28"/>
        </w:rPr>
        <w:t>The</w:t>
      </w:r>
      <w:r w:rsidR="00A97A0E" w:rsidRPr="00ED6404">
        <w:rPr>
          <w:rFonts w:ascii="Arial" w:hAnsi="Arial" w:cs="Arial"/>
          <w:sz w:val="28"/>
          <w:szCs w:val="28"/>
        </w:rPr>
        <w:t xml:space="preserve"> Health Board has a strong working partnership with </w:t>
      </w:r>
      <w:r>
        <w:rPr>
          <w:rFonts w:ascii="Arial" w:hAnsi="Arial" w:cs="Arial"/>
          <w:sz w:val="28"/>
          <w:szCs w:val="28"/>
        </w:rPr>
        <w:t>the</w:t>
      </w:r>
      <w:r w:rsidR="00A97A0E" w:rsidRPr="00ED6404">
        <w:rPr>
          <w:rFonts w:ascii="Arial" w:hAnsi="Arial" w:cs="Arial"/>
          <w:sz w:val="28"/>
          <w:szCs w:val="28"/>
        </w:rPr>
        <w:t xml:space="preserve"> SRG to ensure cohesive and balanced stakeholder advice and particip</w:t>
      </w:r>
      <w:r w:rsidR="00422E72">
        <w:rPr>
          <w:rFonts w:ascii="Arial" w:hAnsi="Arial" w:cs="Arial"/>
          <w:sz w:val="28"/>
          <w:szCs w:val="28"/>
        </w:rPr>
        <w:t xml:space="preserve">ation in its business. </w:t>
      </w:r>
      <w:r w:rsidR="008B29B9">
        <w:rPr>
          <w:rFonts w:ascii="Arial" w:hAnsi="Arial" w:cs="Arial"/>
          <w:sz w:val="28"/>
          <w:szCs w:val="28"/>
        </w:rPr>
        <w:t>The SRG has prioritised working with the Health Board to improve services and</w:t>
      </w:r>
      <w:r w:rsidR="00D95F95">
        <w:rPr>
          <w:rFonts w:ascii="Arial" w:hAnsi="Arial" w:cs="Arial"/>
          <w:sz w:val="28"/>
          <w:szCs w:val="28"/>
        </w:rPr>
        <w:t xml:space="preserve"> their accessibility for our population.</w:t>
      </w:r>
      <w:r w:rsidR="00422E72">
        <w:rPr>
          <w:rFonts w:ascii="Arial" w:hAnsi="Arial" w:cs="Arial"/>
          <w:sz w:val="28"/>
          <w:szCs w:val="28"/>
        </w:rPr>
        <w:t xml:space="preserve"> </w:t>
      </w:r>
      <w:r w:rsidR="00A97A0E" w:rsidRPr="00ED6404">
        <w:rPr>
          <w:rFonts w:ascii="Arial" w:hAnsi="Arial" w:cs="Arial"/>
          <w:sz w:val="28"/>
          <w:szCs w:val="28"/>
        </w:rPr>
        <w:t>The support that the Health Board provides is critical to ensuring the SRG achieves its role effectively and it is essential that Executive leadership, management support and administrative functions are provided to the SRG.</w:t>
      </w:r>
    </w:p>
    <w:p w14:paraId="3515443B" w14:textId="77777777" w:rsidR="00886F60" w:rsidRPr="00ED6404" w:rsidRDefault="00886F60" w:rsidP="00A97A0E">
      <w:pPr>
        <w:rPr>
          <w:rFonts w:ascii="Arial" w:hAnsi="Arial" w:cs="Arial"/>
          <w:sz w:val="28"/>
          <w:szCs w:val="28"/>
        </w:rPr>
      </w:pPr>
    </w:p>
    <w:p w14:paraId="0BE750F8" w14:textId="77777777" w:rsidR="00A97A0E" w:rsidRDefault="007E7802" w:rsidP="00A97A0E">
      <w:pPr>
        <w:pStyle w:val="Heading2"/>
        <w:rPr>
          <w:rFonts w:ascii="Arial" w:hAnsi="Arial" w:cs="Arial"/>
          <w:b/>
          <w:sz w:val="28"/>
          <w:szCs w:val="28"/>
        </w:rPr>
      </w:pPr>
      <w:bookmarkStart w:id="16" w:name="_Toc342920130"/>
      <w:r>
        <w:rPr>
          <w:rFonts w:ascii="Arial" w:hAnsi="Arial" w:cs="Arial"/>
          <w:b/>
          <w:sz w:val="28"/>
          <w:szCs w:val="28"/>
        </w:rPr>
        <w:t>3</w:t>
      </w:r>
      <w:r w:rsidR="00ED6404">
        <w:rPr>
          <w:rFonts w:ascii="Arial" w:hAnsi="Arial" w:cs="Arial"/>
          <w:b/>
          <w:sz w:val="28"/>
          <w:szCs w:val="28"/>
        </w:rPr>
        <w:t>.1</w:t>
      </w:r>
      <w:r w:rsidR="00ED6404">
        <w:rPr>
          <w:rFonts w:ascii="Arial" w:hAnsi="Arial" w:cs="Arial"/>
          <w:b/>
          <w:sz w:val="28"/>
          <w:szCs w:val="28"/>
        </w:rPr>
        <w:tab/>
      </w:r>
      <w:r w:rsidR="00A97A0E" w:rsidRPr="00ED6404">
        <w:rPr>
          <w:rFonts w:ascii="Arial" w:hAnsi="Arial" w:cs="Arial"/>
          <w:b/>
          <w:sz w:val="28"/>
          <w:szCs w:val="28"/>
        </w:rPr>
        <w:t>Health Board Leadership for the SRG</w:t>
      </w:r>
      <w:bookmarkEnd w:id="16"/>
    </w:p>
    <w:p w14:paraId="441A0326" w14:textId="77777777" w:rsidR="00716F66" w:rsidRPr="00716F66" w:rsidRDefault="00716F66" w:rsidP="00716F66">
      <w:pPr>
        <w:rPr>
          <w:lang w:val="en-GB"/>
        </w:rPr>
      </w:pPr>
    </w:p>
    <w:p w14:paraId="34F7A677" w14:textId="77777777" w:rsidR="00A97A0E" w:rsidRDefault="00A97A0E" w:rsidP="00A97A0E">
      <w:pPr>
        <w:rPr>
          <w:rFonts w:ascii="Arial" w:hAnsi="Arial" w:cs="Arial"/>
          <w:sz w:val="28"/>
          <w:szCs w:val="28"/>
        </w:rPr>
      </w:pPr>
      <w:r w:rsidRPr="00ED6404">
        <w:rPr>
          <w:rFonts w:ascii="Arial" w:hAnsi="Arial" w:cs="Arial"/>
          <w:sz w:val="28"/>
          <w:szCs w:val="28"/>
        </w:rPr>
        <w:t>The Health B</w:t>
      </w:r>
      <w:r w:rsidR="001F341A">
        <w:rPr>
          <w:rFonts w:ascii="Arial" w:hAnsi="Arial" w:cs="Arial"/>
          <w:sz w:val="28"/>
          <w:szCs w:val="28"/>
        </w:rPr>
        <w:t>oard will provide an Executive L</w:t>
      </w:r>
      <w:r w:rsidRPr="00ED6404">
        <w:rPr>
          <w:rFonts w:ascii="Arial" w:hAnsi="Arial" w:cs="Arial"/>
          <w:sz w:val="28"/>
          <w:szCs w:val="28"/>
        </w:rPr>
        <w:t xml:space="preserve">ead for the SRG </w:t>
      </w:r>
      <w:r w:rsidR="00D95F95">
        <w:rPr>
          <w:rFonts w:ascii="Arial" w:hAnsi="Arial" w:cs="Arial"/>
          <w:sz w:val="28"/>
          <w:szCs w:val="28"/>
        </w:rPr>
        <w:t>(the Director of Nursing and Patient Experience)</w:t>
      </w:r>
      <w:r w:rsidR="001F341A">
        <w:rPr>
          <w:rFonts w:ascii="Arial" w:hAnsi="Arial" w:cs="Arial"/>
          <w:sz w:val="28"/>
          <w:szCs w:val="28"/>
        </w:rPr>
        <w:t>, a Non Officer Member,</w:t>
      </w:r>
      <w:r w:rsidR="00D95F95">
        <w:rPr>
          <w:rFonts w:ascii="Arial" w:hAnsi="Arial" w:cs="Arial"/>
          <w:sz w:val="28"/>
          <w:szCs w:val="28"/>
        </w:rPr>
        <w:t xml:space="preserve"> </w:t>
      </w:r>
      <w:r w:rsidRPr="00ED6404">
        <w:rPr>
          <w:rFonts w:ascii="Arial" w:hAnsi="Arial" w:cs="Arial"/>
          <w:sz w:val="28"/>
          <w:szCs w:val="28"/>
        </w:rPr>
        <w:t>as well as management support to the SRG including assistance with SRG member appointments, induction and development activity, information sharing, reports including annual reports and secretariat for meetings.</w:t>
      </w:r>
      <w:r w:rsidR="00D95F95">
        <w:rPr>
          <w:rFonts w:ascii="Arial" w:hAnsi="Arial" w:cs="Arial"/>
          <w:sz w:val="28"/>
          <w:szCs w:val="28"/>
        </w:rPr>
        <w:t xml:space="preserve">  This support </w:t>
      </w:r>
      <w:r w:rsidR="00D95F95">
        <w:rPr>
          <w:rFonts w:ascii="Arial" w:hAnsi="Arial" w:cs="Arial"/>
          <w:sz w:val="28"/>
          <w:szCs w:val="28"/>
        </w:rPr>
        <w:lastRenderedPageBreak/>
        <w:t xml:space="preserve">will be provided by the Strategy Directorate including </w:t>
      </w:r>
      <w:r w:rsidR="00FC19A3">
        <w:rPr>
          <w:rFonts w:ascii="Arial" w:hAnsi="Arial" w:cs="Arial"/>
          <w:sz w:val="28"/>
          <w:szCs w:val="28"/>
        </w:rPr>
        <w:t xml:space="preserve">overall management of the meeting, </w:t>
      </w:r>
      <w:r w:rsidR="00D95F95">
        <w:rPr>
          <w:rFonts w:ascii="Arial" w:hAnsi="Arial" w:cs="Arial"/>
          <w:sz w:val="28"/>
          <w:szCs w:val="28"/>
        </w:rPr>
        <w:t>note taking as well as preparation and distribution of papers.</w:t>
      </w:r>
    </w:p>
    <w:p w14:paraId="1BB9FF05" w14:textId="77777777" w:rsidR="00FE55D8" w:rsidRDefault="00FE55D8" w:rsidP="00A97A0E">
      <w:pPr>
        <w:rPr>
          <w:rFonts w:ascii="Arial" w:hAnsi="Arial" w:cs="Arial"/>
          <w:sz w:val="28"/>
          <w:szCs w:val="28"/>
        </w:rPr>
      </w:pPr>
    </w:p>
    <w:p w14:paraId="497929D9" w14:textId="77777777" w:rsidR="00FE55D8" w:rsidRPr="00FE55D8" w:rsidRDefault="00FE55D8" w:rsidP="00FE55D8">
      <w:pPr>
        <w:tabs>
          <w:tab w:val="left" w:pos="720"/>
        </w:tabs>
        <w:rPr>
          <w:rFonts w:ascii="Arial" w:hAnsi="Arial" w:cs="Arial"/>
          <w:sz w:val="28"/>
          <w:szCs w:val="28"/>
        </w:rPr>
      </w:pPr>
      <w:r w:rsidRPr="00FE55D8">
        <w:rPr>
          <w:rFonts w:ascii="Arial" w:hAnsi="Arial" w:cs="Arial"/>
          <w:sz w:val="28"/>
          <w:szCs w:val="28"/>
        </w:rPr>
        <w:t>Executive Directors or their designated deputies will attend as required to discuss work within their portfolios where the advice of the SRG is being sought.</w:t>
      </w:r>
      <w:r w:rsidR="00422E72">
        <w:rPr>
          <w:rFonts w:ascii="Arial" w:hAnsi="Arial" w:cs="Arial"/>
          <w:sz w:val="28"/>
          <w:szCs w:val="28"/>
        </w:rPr>
        <w:t xml:space="preserve"> </w:t>
      </w:r>
      <w:r w:rsidRPr="00FE55D8">
        <w:rPr>
          <w:rFonts w:ascii="Arial" w:hAnsi="Arial" w:cs="Arial"/>
          <w:sz w:val="28"/>
          <w:szCs w:val="28"/>
        </w:rPr>
        <w:t xml:space="preserve">The </w:t>
      </w:r>
      <w:r w:rsidR="00132044">
        <w:rPr>
          <w:rFonts w:ascii="Arial" w:hAnsi="Arial" w:cs="Arial"/>
          <w:sz w:val="28"/>
          <w:szCs w:val="28"/>
        </w:rPr>
        <w:t xml:space="preserve">Health </w:t>
      </w:r>
      <w:r w:rsidRPr="00FE55D8">
        <w:rPr>
          <w:rFonts w:ascii="Arial" w:hAnsi="Arial" w:cs="Arial"/>
          <w:sz w:val="28"/>
          <w:szCs w:val="28"/>
        </w:rPr>
        <w:t>Board</w:t>
      </w:r>
      <w:r w:rsidR="00132044">
        <w:rPr>
          <w:rFonts w:ascii="Arial" w:hAnsi="Arial" w:cs="Arial"/>
          <w:sz w:val="28"/>
          <w:szCs w:val="28"/>
        </w:rPr>
        <w:t>’s</w:t>
      </w:r>
      <w:r w:rsidRPr="00FE55D8">
        <w:rPr>
          <w:rFonts w:ascii="Arial" w:hAnsi="Arial" w:cs="Arial"/>
          <w:sz w:val="28"/>
          <w:szCs w:val="28"/>
        </w:rPr>
        <w:t xml:space="preserve"> Chairman, Vice Chairman, Non Officer Members and the Chief Executive shall attend SRG meetings as and when necessary.</w:t>
      </w:r>
      <w:r>
        <w:rPr>
          <w:rFonts w:ascii="Arial" w:hAnsi="Arial" w:cs="Arial"/>
          <w:sz w:val="28"/>
          <w:szCs w:val="28"/>
        </w:rPr>
        <w:t xml:space="preserve">  </w:t>
      </w:r>
    </w:p>
    <w:p w14:paraId="48474B2A" w14:textId="77777777" w:rsidR="00FE55D8" w:rsidRPr="00ED6404" w:rsidRDefault="00FE55D8" w:rsidP="00A97A0E">
      <w:pPr>
        <w:rPr>
          <w:rFonts w:ascii="Arial" w:hAnsi="Arial" w:cs="Arial"/>
          <w:sz w:val="28"/>
          <w:szCs w:val="28"/>
        </w:rPr>
      </w:pPr>
    </w:p>
    <w:p w14:paraId="721B6239" w14:textId="77777777" w:rsidR="00A97A0E" w:rsidRDefault="00FE55D8" w:rsidP="00886F60">
      <w:pPr>
        <w:pStyle w:val="ListParagraph"/>
        <w:numPr>
          <w:ilvl w:val="1"/>
          <w:numId w:val="21"/>
        </w:numPr>
        <w:rPr>
          <w:rFonts w:ascii="Arial" w:hAnsi="Arial" w:cs="Arial"/>
          <w:b/>
          <w:sz w:val="28"/>
          <w:szCs w:val="28"/>
        </w:rPr>
      </w:pPr>
      <w:r w:rsidRPr="00730F8B">
        <w:rPr>
          <w:rFonts w:ascii="Arial" w:hAnsi="Arial" w:cs="Arial"/>
          <w:b/>
          <w:sz w:val="28"/>
          <w:szCs w:val="28"/>
        </w:rPr>
        <w:t>Support for SRG</w:t>
      </w:r>
    </w:p>
    <w:p w14:paraId="1F9407FD" w14:textId="77777777" w:rsidR="00716F66" w:rsidRPr="00730F8B" w:rsidRDefault="00716F66" w:rsidP="00716F66">
      <w:pPr>
        <w:pStyle w:val="ListParagraph"/>
        <w:rPr>
          <w:rFonts w:ascii="Arial" w:hAnsi="Arial" w:cs="Arial"/>
          <w:b/>
          <w:sz w:val="28"/>
          <w:szCs w:val="28"/>
        </w:rPr>
      </w:pPr>
    </w:p>
    <w:p w14:paraId="0D034251" w14:textId="77777777" w:rsidR="00A97A0E" w:rsidRDefault="00A97A0E" w:rsidP="00A97A0E">
      <w:pPr>
        <w:rPr>
          <w:rFonts w:ascii="Arial" w:hAnsi="Arial" w:cs="Arial"/>
          <w:sz w:val="28"/>
          <w:szCs w:val="28"/>
        </w:rPr>
      </w:pPr>
      <w:r w:rsidRPr="00ED6404">
        <w:rPr>
          <w:rFonts w:ascii="Arial" w:hAnsi="Arial" w:cs="Arial"/>
          <w:sz w:val="28"/>
          <w:szCs w:val="28"/>
        </w:rPr>
        <w:t>Papers</w:t>
      </w:r>
      <w:r w:rsidR="00FE55D8">
        <w:rPr>
          <w:rFonts w:ascii="Arial" w:hAnsi="Arial" w:cs="Arial"/>
          <w:b/>
          <w:sz w:val="28"/>
          <w:szCs w:val="28"/>
        </w:rPr>
        <w:t xml:space="preserve"> </w:t>
      </w:r>
      <w:r w:rsidR="00FE55D8">
        <w:rPr>
          <w:rFonts w:ascii="Arial" w:hAnsi="Arial" w:cs="Arial"/>
          <w:sz w:val="28"/>
          <w:szCs w:val="28"/>
        </w:rPr>
        <w:t>for</w:t>
      </w:r>
      <w:r w:rsidR="008B70AF">
        <w:rPr>
          <w:rFonts w:ascii="Arial" w:hAnsi="Arial" w:cs="Arial"/>
          <w:sz w:val="28"/>
          <w:szCs w:val="28"/>
        </w:rPr>
        <w:t xml:space="preserve"> the SRG will be circulated seven </w:t>
      </w:r>
      <w:r w:rsidRPr="00ED6404">
        <w:rPr>
          <w:rFonts w:ascii="Arial" w:hAnsi="Arial" w:cs="Arial"/>
          <w:sz w:val="28"/>
          <w:szCs w:val="28"/>
        </w:rPr>
        <w:t>days in advance of the meetings and in a</w:t>
      </w:r>
      <w:r w:rsidR="008621E7" w:rsidRPr="00ED6404">
        <w:rPr>
          <w:rFonts w:ascii="Arial" w:hAnsi="Arial" w:cs="Arial"/>
          <w:sz w:val="28"/>
          <w:szCs w:val="28"/>
        </w:rPr>
        <w:t>n ea</w:t>
      </w:r>
      <w:r w:rsidR="00C77E64" w:rsidRPr="00ED6404">
        <w:rPr>
          <w:rFonts w:ascii="Arial" w:hAnsi="Arial" w:cs="Arial"/>
          <w:sz w:val="28"/>
          <w:szCs w:val="28"/>
        </w:rPr>
        <w:t>s</w:t>
      </w:r>
      <w:r w:rsidR="008621E7" w:rsidRPr="00ED6404">
        <w:rPr>
          <w:rFonts w:ascii="Arial" w:hAnsi="Arial" w:cs="Arial"/>
          <w:sz w:val="28"/>
          <w:szCs w:val="28"/>
        </w:rPr>
        <w:t>y</w:t>
      </w:r>
      <w:r w:rsidR="00C77E64" w:rsidRPr="00ED6404">
        <w:rPr>
          <w:rFonts w:ascii="Arial" w:hAnsi="Arial" w:cs="Arial"/>
          <w:sz w:val="28"/>
          <w:szCs w:val="28"/>
        </w:rPr>
        <w:t xml:space="preserve"> to understand format and in a</w:t>
      </w:r>
      <w:r w:rsidR="008621E7" w:rsidRPr="00ED6404">
        <w:rPr>
          <w:rFonts w:ascii="Arial" w:hAnsi="Arial" w:cs="Arial"/>
          <w:sz w:val="28"/>
          <w:szCs w:val="28"/>
        </w:rPr>
        <w:t xml:space="preserve"> </w:t>
      </w:r>
      <w:r w:rsidRPr="00ED6404">
        <w:rPr>
          <w:rFonts w:ascii="Arial" w:hAnsi="Arial" w:cs="Arial"/>
          <w:sz w:val="28"/>
          <w:szCs w:val="28"/>
        </w:rPr>
        <w:t>range of accessible formats as required to meet the needs of the members of the group.</w:t>
      </w:r>
      <w:r w:rsidR="00D95F95">
        <w:rPr>
          <w:rFonts w:ascii="Arial" w:hAnsi="Arial" w:cs="Arial"/>
          <w:sz w:val="28"/>
          <w:szCs w:val="28"/>
        </w:rPr>
        <w:t xml:space="preserve">  An explanatory note will be prepared and distributed at the same time as the papers outlining the purpose of each agenda item and the intended outcome.</w:t>
      </w:r>
    </w:p>
    <w:p w14:paraId="5113C2E4" w14:textId="77777777" w:rsidR="00D95F95" w:rsidRDefault="00D95F95" w:rsidP="00A97A0E">
      <w:pPr>
        <w:rPr>
          <w:rFonts w:ascii="Arial" w:hAnsi="Arial" w:cs="Arial"/>
          <w:sz w:val="28"/>
          <w:szCs w:val="28"/>
        </w:rPr>
      </w:pPr>
    </w:p>
    <w:p w14:paraId="7E2877C5" w14:textId="77777777" w:rsidR="00D95F95" w:rsidRPr="00ED6404" w:rsidRDefault="00D95F95" w:rsidP="00A97A0E">
      <w:pPr>
        <w:rPr>
          <w:rFonts w:ascii="Arial" w:hAnsi="Arial" w:cs="Arial"/>
          <w:sz w:val="28"/>
          <w:szCs w:val="28"/>
        </w:rPr>
      </w:pPr>
      <w:r>
        <w:rPr>
          <w:rFonts w:ascii="Arial" w:hAnsi="Arial" w:cs="Arial"/>
          <w:sz w:val="28"/>
          <w:szCs w:val="28"/>
        </w:rPr>
        <w:t xml:space="preserve">All papers will be prepared </w:t>
      </w:r>
      <w:r w:rsidR="00B75245">
        <w:rPr>
          <w:rFonts w:ascii="Arial" w:hAnsi="Arial" w:cs="Arial"/>
          <w:sz w:val="28"/>
          <w:szCs w:val="28"/>
        </w:rPr>
        <w:t xml:space="preserve">using the agreed guidance </w:t>
      </w:r>
      <w:r w:rsidR="00730F8B">
        <w:rPr>
          <w:rFonts w:ascii="Arial" w:hAnsi="Arial" w:cs="Arial"/>
          <w:sz w:val="28"/>
          <w:szCs w:val="28"/>
        </w:rPr>
        <w:t>develop</w:t>
      </w:r>
      <w:r w:rsidR="008B70AF">
        <w:rPr>
          <w:rFonts w:ascii="Arial" w:hAnsi="Arial" w:cs="Arial"/>
          <w:sz w:val="28"/>
          <w:szCs w:val="28"/>
        </w:rPr>
        <w:t>ed by the SRG and the Accessibility Reference Group (ARG).</w:t>
      </w:r>
    </w:p>
    <w:p w14:paraId="7187C3B0" w14:textId="77777777" w:rsidR="00A97A0E" w:rsidRPr="00ED6404" w:rsidRDefault="00A97A0E" w:rsidP="00A97A0E">
      <w:pPr>
        <w:rPr>
          <w:rFonts w:ascii="Arial" w:hAnsi="Arial" w:cs="Arial"/>
          <w:sz w:val="28"/>
          <w:szCs w:val="28"/>
        </w:rPr>
      </w:pPr>
    </w:p>
    <w:p w14:paraId="006B3259" w14:textId="77777777" w:rsidR="00FE55D8" w:rsidRDefault="00FE55D8" w:rsidP="00A97A0E">
      <w:pPr>
        <w:rPr>
          <w:rFonts w:ascii="Arial" w:hAnsi="Arial" w:cs="Arial"/>
          <w:sz w:val="28"/>
          <w:szCs w:val="28"/>
        </w:rPr>
      </w:pPr>
      <w:r w:rsidRPr="00FE55D8">
        <w:rPr>
          <w:rFonts w:ascii="Arial" w:hAnsi="Arial" w:cs="Arial"/>
          <w:sz w:val="28"/>
          <w:szCs w:val="28"/>
        </w:rPr>
        <w:t xml:space="preserve">The Building Stronger Bridges Facilitators from the </w:t>
      </w:r>
      <w:r w:rsidR="002D397B">
        <w:rPr>
          <w:rFonts w:ascii="Arial" w:hAnsi="Arial" w:cs="Arial"/>
          <w:sz w:val="28"/>
          <w:szCs w:val="28"/>
        </w:rPr>
        <w:t>2</w:t>
      </w:r>
      <w:r w:rsidRPr="00FE55D8">
        <w:rPr>
          <w:rFonts w:ascii="Arial" w:hAnsi="Arial" w:cs="Arial"/>
          <w:sz w:val="28"/>
          <w:szCs w:val="28"/>
        </w:rPr>
        <w:t xml:space="preserve"> Councils of Voluntary Services within the area will be able to attend </w:t>
      </w:r>
      <w:r w:rsidR="00730F8B">
        <w:rPr>
          <w:rFonts w:ascii="Arial" w:hAnsi="Arial" w:cs="Arial"/>
          <w:sz w:val="28"/>
          <w:szCs w:val="28"/>
        </w:rPr>
        <w:t xml:space="preserve">the SRG </w:t>
      </w:r>
      <w:r w:rsidRPr="00FE55D8">
        <w:rPr>
          <w:rFonts w:ascii="Arial" w:hAnsi="Arial" w:cs="Arial"/>
          <w:sz w:val="28"/>
          <w:szCs w:val="28"/>
        </w:rPr>
        <w:t>to ensure the links with the HSCWB Third Sector Forum are maintained.</w:t>
      </w:r>
    </w:p>
    <w:p w14:paraId="2B773A1A" w14:textId="77777777" w:rsidR="00A97A0E" w:rsidRPr="00ED6404" w:rsidRDefault="00A97A0E" w:rsidP="00A97A0E">
      <w:pPr>
        <w:rPr>
          <w:rFonts w:ascii="Arial" w:hAnsi="Arial" w:cs="Arial"/>
          <w:sz w:val="28"/>
          <w:szCs w:val="28"/>
        </w:rPr>
      </w:pPr>
    </w:p>
    <w:p w14:paraId="17FCD303" w14:textId="77777777" w:rsidR="00A97A0E" w:rsidRPr="00ED6404" w:rsidRDefault="007E7802" w:rsidP="00A97A0E">
      <w:pPr>
        <w:pStyle w:val="Heading2"/>
        <w:rPr>
          <w:rFonts w:ascii="Arial" w:hAnsi="Arial" w:cs="Arial"/>
          <w:b/>
          <w:sz w:val="28"/>
          <w:szCs w:val="28"/>
        </w:rPr>
      </w:pPr>
      <w:bookmarkStart w:id="17" w:name="_Toc342920131"/>
      <w:r>
        <w:rPr>
          <w:rFonts w:ascii="Arial" w:hAnsi="Arial" w:cs="Arial"/>
          <w:b/>
          <w:sz w:val="28"/>
          <w:szCs w:val="28"/>
        </w:rPr>
        <w:t>3</w:t>
      </w:r>
      <w:r w:rsidR="00716F66">
        <w:rPr>
          <w:rFonts w:ascii="Arial" w:hAnsi="Arial" w:cs="Arial"/>
          <w:b/>
          <w:sz w:val="28"/>
          <w:szCs w:val="28"/>
        </w:rPr>
        <w:t>.3</w:t>
      </w:r>
      <w:r w:rsidR="00ED6404">
        <w:rPr>
          <w:rFonts w:ascii="Arial" w:hAnsi="Arial" w:cs="Arial"/>
          <w:b/>
          <w:sz w:val="28"/>
          <w:szCs w:val="28"/>
        </w:rPr>
        <w:tab/>
      </w:r>
      <w:r w:rsidR="00A97A0E" w:rsidRPr="00ED6404">
        <w:rPr>
          <w:rFonts w:ascii="Arial" w:hAnsi="Arial" w:cs="Arial"/>
          <w:b/>
          <w:sz w:val="28"/>
          <w:szCs w:val="28"/>
        </w:rPr>
        <w:t>Relationship with the Health Board Chair</w:t>
      </w:r>
      <w:bookmarkEnd w:id="17"/>
    </w:p>
    <w:p w14:paraId="5937D7B8" w14:textId="77777777" w:rsidR="00A97A0E" w:rsidRPr="00ED6404" w:rsidRDefault="00A97A0E" w:rsidP="00A97A0E">
      <w:pPr>
        <w:rPr>
          <w:rFonts w:ascii="Arial" w:hAnsi="Arial" w:cs="Arial"/>
          <w:sz w:val="28"/>
          <w:szCs w:val="28"/>
        </w:rPr>
      </w:pPr>
    </w:p>
    <w:p w14:paraId="4E5B83D3" w14:textId="77777777" w:rsidR="00A97A0E" w:rsidRPr="00ED6404" w:rsidRDefault="00A97A0E" w:rsidP="00A97A0E">
      <w:pPr>
        <w:rPr>
          <w:rFonts w:ascii="Arial" w:hAnsi="Arial" w:cs="Arial"/>
          <w:sz w:val="28"/>
          <w:szCs w:val="28"/>
        </w:rPr>
      </w:pPr>
      <w:r w:rsidRPr="00ED6404">
        <w:rPr>
          <w:rFonts w:ascii="Arial" w:hAnsi="Arial" w:cs="Arial"/>
          <w:sz w:val="28"/>
          <w:szCs w:val="28"/>
        </w:rPr>
        <w:t>Th</w:t>
      </w:r>
      <w:r w:rsidR="00EC21D0">
        <w:rPr>
          <w:rFonts w:ascii="Arial" w:hAnsi="Arial" w:cs="Arial"/>
          <w:sz w:val="28"/>
          <w:szCs w:val="28"/>
        </w:rPr>
        <w:t>e Model Standing Orders for Health Boards set out that the Health Board</w:t>
      </w:r>
      <w:r w:rsidRPr="00ED6404">
        <w:rPr>
          <w:rFonts w:ascii="Arial" w:hAnsi="Arial" w:cs="Arial"/>
          <w:sz w:val="28"/>
          <w:szCs w:val="28"/>
        </w:rPr>
        <w:t xml:space="preserve"> Chair should meet with the SRG Chair on a regular basis to discus</w:t>
      </w:r>
      <w:r w:rsidR="00422E72">
        <w:rPr>
          <w:rFonts w:ascii="Arial" w:hAnsi="Arial" w:cs="Arial"/>
          <w:sz w:val="28"/>
          <w:szCs w:val="28"/>
        </w:rPr>
        <w:t xml:space="preserve">s SRG activity and operations. </w:t>
      </w:r>
      <w:r w:rsidRPr="00ED6404">
        <w:rPr>
          <w:rFonts w:ascii="Arial" w:hAnsi="Arial" w:cs="Arial"/>
          <w:sz w:val="28"/>
          <w:szCs w:val="28"/>
        </w:rPr>
        <w:t>These meetings provide a useful platform for the two Chairs to review progress, share ideas and look at futu</w:t>
      </w:r>
      <w:r w:rsidR="00730F8B">
        <w:rPr>
          <w:rFonts w:ascii="Arial" w:hAnsi="Arial" w:cs="Arial"/>
          <w:sz w:val="28"/>
          <w:szCs w:val="28"/>
        </w:rPr>
        <w:t>re challenges and opportunities and should be held at least twice a year.</w:t>
      </w:r>
    </w:p>
    <w:p w14:paraId="27DD0CDF" w14:textId="77777777" w:rsidR="00A97A0E" w:rsidRDefault="00A97A0E" w:rsidP="00A97A0E">
      <w:pPr>
        <w:rPr>
          <w:rFonts w:ascii="Arial" w:hAnsi="Arial" w:cs="Arial"/>
          <w:sz w:val="28"/>
          <w:szCs w:val="28"/>
        </w:rPr>
      </w:pPr>
    </w:p>
    <w:p w14:paraId="66438AF8" w14:textId="77777777" w:rsidR="00730F8B" w:rsidRPr="007E7802" w:rsidRDefault="00730F8B" w:rsidP="007E7802">
      <w:pPr>
        <w:pStyle w:val="ListParagraph"/>
        <w:numPr>
          <w:ilvl w:val="1"/>
          <w:numId w:val="49"/>
        </w:numPr>
        <w:rPr>
          <w:rFonts w:ascii="Arial" w:hAnsi="Arial" w:cs="Arial"/>
          <w:b/>
          <w:sz w:val="28"/>
          <w:szCs w:val="28"/>
        </w:rPr>
      </w:pPr>
      <w:r w:rsidRPr="007E7802">
        <w:rPr>
          <w:rFonts w:ascii="Arial" w:hAnsi="Arial" w:cs="Arial"/>
          <w:b/>
          <w:sz w:val="28"/>
          <w:szCs w:val="28"/>
        </w:rPr>
        <w:t>Promotion of SRG activities</w:t>
      </w:r>
    </w:p>
    <w:p w14:paraId="483742A1" w14:textId="77777777" w:rsidR="00716F66" w:rsidRPr="00716F66" w:rsidRDefault="00716F66" w:rsidP="00716F66">
      <w:pPr>
        <w:pStyle w:val="ListParagraph"/>
        <w:rPr>
          <w:rFonts w:ascii="Arial" w:hAnsi="Arial" w:cs="Arial"/>
          <w:b/>
          <w:sz w:val="28"/>
          <w:szCs w:val="28"/>
        </w:rPr>
      </w:pPr>
    </w:p>
    <w:p w14:paraId="0B0401F8" w14:textId="77777777" w:rsidR="00A97A0E" w:rsidRPr="00ED6404" w:rsidRDefault="00A97A0E" w:rsidP="00A97A0E">
      <w:pPr>
        <w:rPr>
          <w:rFonts w:ascii="Arial" w:hAnsi="Arial" w:cs="Arial"/>
          <w:sz w:val="28"/>
          <w:szCs w:val="28"/>
        </w:rPr>
      </w:pPr>
      <w:r w:rsidRPr="00ED6404">
        <w:rPr>
          <w:rFonts w:ascii="Arial" w:hAnsi="Arial" w:cs="Arial"/>
          <w:sz w:val="28"/>
          <w:szCs w:val="28"/>
        </w:rPr>
        <w:t xml:space="preserve">Promotion of the SRG’s activities will be organised via the </w:t>
      </w:r>
      <w:r w:rsidR="00730F8B">
        <w:rPr>
          <w:rFonts w:ascii="Arial" w:hAnsi="Arial" w:cs="Arial"/>
          <w:sz w:val="28"/>
          <w:szCs w:val="28"/>
        </w:rPr>
        <w:t>SRG</w:t>
      </w:r>
      <w:r w:rsidRPr="00ED6404">
        <w:rPr>
          <w:rFonts w:ascii="Arial" w:hAnsi="Arial" w:cs="Arial"/>
          <w:sz w:val="28"/>
          <w:szCs w:val="28"/>
        </w:rPr>
        <w:t xml:space="preserve"> secretariat through the Health Board Intranet and Internet as well as other established engagement mechanisms such as the HSCWB Third Sector Network.</w:t>
      </w:r>
      <w:r w:rsidR="00422E72">
        <w:rPr>
          <w:rFonts w:ascii="Arial" w:hAnsi="Arial" w:cs="Arial"/>
          <w:sz w:val="28"/>
          <w:szCs w:val="28"/>
        </w:rPr>
        <w:t xml:space="preserve"> </w:t>
      </w:r>
      <w:r w:rsidR="00730F8B">
        <w:rPr>
          <w:rFonts w:ascii="Arial" w:hAnsi="Arial" w:cs="Arial"/>
          <w:sz w:val="28"/>
          <w:szCs w:val="28"/>
        </w:rPr>
        <w:t>The SRG will have its own page on the Health Board’s internet site to</w:t>
      </w:r>
      <w:r w:rsidR="00E56815">
        <w:rPr>
          <w:rFonts w:ascii="Arial" w:hAnsi="Arial" w:cs="Arial"/>
          <w:sz w:val="28"/>
          <w:szCs w:val="28"/>
        </w:rPr>
        <w:t xml:space="preserve"> publicise it</w:t>
      </w:r>
      <w:r w:rsidR="00422E72">
        <w:rPr>
          <w:rFonts w:ascii="Arial" w:hAnsi="Arial" w:cs="Arial"/>
          <w:sz w:val="28"/>
          <w:szCs w:val="28"/>
        </w:rPr>
        <w:t xml:space="preserve">s work. </w:t>
      </w:r>
      <w:r w:rsidR="00730F8B">
        <w:rPr>
          <w:rFonts w:ascii="Arial" w:hAnsi="Arial" w:cs="Arial"/>
          <w:sz w:val="28"/>
          <w:szCs w:val="28"/>
        </w:rPr>
        <w:t xml:space="preserve">This will be developed </w:t>
      </w:r>
      <w:r w:rsidR="00E56815">
        <w:rPr>
          <w:rFonts w:ascii="Arial" w:hAnsi="Arial" w:cs="Arial"/>
          <w:sz w:val="28"/>
          <w:szCs w:val="28"/>
        </w:rPr>
        <w:t>to include SRG papers, members</w:t>
      </w:r>
      <w:r w:rsidR="001F341A">
        <w:rPr>
          <w:rFonts w:ascii="Arial" w:hAnsi="Arial" w:cs="Arial"/>
          <w:sz w:val="28"/>
          <w:szCs w:val="28"/>
        </w:rPr>
        <w:t>’</w:t>
      </w:r>
      <w:r w:rsidR="00E56815">
        <w:rPr>
          <w:rFonts w:ascii="Arial" w:hAnsi="Arial" w:cs="Arial"/>
          <w:sz w:val="28"/>
          <w:szCs w:val="28"/>
        </w:rPr>
        <w:t xml:space="preserve"> details and this MoU.</w:t>
      </w:r>
    </w:p>
    <w:p w14:paraId="33CC34A7" w14:textId="77777777" w:rsidR="00F1259E" w:rsidRDefault="00F1259E" w:rsidP="00A97A0E">
      <w:pPr>
        <w:rPr>
          <w:rFonts w:ascii="Arial" w:hAnsi="Arial" w:cs="Arial"/>
          <w:sz w:val="28"/>
          <w:szCs w:val="28"/>
        </w:rPr>
      </w:pPr>
    </w:p>
    <w:p w14:paraId="3C0CAEEE" w14:textId="16D464BD" w:rsidR="00A97A0E" w:rsidRDefault="00A97A0E" w:rsidP="00A97A0E">
      <w:pPr>
        <w:rPr>
          <w:rFonts w:ascii="Arial" w:hAnsi="Arial" w:cs="Arial"/>
        </w:rPr>
      </w:pPr>
    </w:p>
    <w:p w14:paraId="6D295A22" w14:textId="77777777" w:rsidR="0079452E" w:rsidRDefault="0079452E" w:rsidP="00A97A0E">
      <w:pPr>
        <w:rPr>
          <w:rFonts w:ascii="Arial" w:hAnsi="Arial" w:cs="Arial"/>
        </w:rPr>
      </w:pPr>
    </w:p>
    <w:p w14:paraId="16673FB4" w14:textId="5F48E374" w:rsidR="00E73623" w:rsidRDefault="00E73623" w:rsidP="00A97A0E">
      <w:pPr>
        <w:rPr>
          <w:rFonts w:ascii="Arial" w:hAnsi="Arial" w:cs="Arial"/>
        </w:rPr>
      </w:pPr>
    </w:p>
    <w:p w14:paraId="0A4AC411" w14:textId="77777777" w:rsidR="00E73623" w:rsidRPr="003F225D" w:rsidRDefault="00E73623" w:rsidP="00A97A0E">
      <w:pPr>
        <w:rPr>
          <w:rFonts w:ascii="Arial" w:hAnsi="Arial" w:cs="Arial"/>
        </w:rPr>
      </w:pPr>
    </w:p>
    <w:p w14:paraId="4D9FA625" w14:textId="77777777" w:rsidR="00E56815" w:rsidRDefault="00E56815" w:rsidP="007E7802">
      <w:pPr>
        <w:pStyle w:val="Heading1"/>
        <w:numPr>
          <w:ilvl w:val="0"/>
          <w:numId w:val="21"/>
        </w:numPr>
        <w:rPr>
          <w:rFonts w:ascii="Arial" w:hAnsi="Arial" w:cs="Arial"/>
          <w:b/>
          <w:sz w:val="32"/>
          <w:szCs w:val="32"/>
        </w:rPr>
      </w:pPr>
      <w:bookmarkStart w:id="18" w:name="_Toc342920136"/>
      <w:r>
        <w:rPr>
          <w:rFonts w:ascii="Arial" w:hAnsi="Arial" w:cs="Arial"/>
          <w:b/>
          <w:sz w:val="32"/>
          <w:szCs w:val="32"/>
        </w:rPr>
        <w:lastRenderedPageBreak/>
        <w:t>SRG Meetings</w:t>
      </w:r>
    </w:p>
    <w:p w14:paraId="00B5B070" w14:textId="77777777" w:rsidR="00E56815" w:rsidRDefault="00E56815" w:rsidP="00E56815">
      <w:pPr>
        <w:rPr>
          <w:lang w:val="en-GB"/>
        </w:rPr>
      </w:pPr>
    </w:p>
    <w:p w14:paraId="553E67BE" w14:textId="77777777" w:rsidR="00687542" w:rsidRPr="00687542" w:rsidRDefault="007E7802" w:rsidP="00687542">
      <w:pPr>
        <w:tabs>
          <w:tab w:val="left" w:pos="-1440"/>
        </w:tabs>
        <w:rPr>
          <w:rFonts w:ascii="Arial" w:hAnsi="Arial" w:cs="Arial"/>
          <w:b/>
          <w:sz w:val="28"/>
          <w:szCs w:val="28"/>
        </w:rPr>
      </w:pPr>
      <w:r>
        <w:rPr>
          <w:rFonts w:ascii="Arial" w:hAnsi="Arial" w:cs="Arial"/>
          <w:b/>
          <w:sz w:val="28"/>
          <w:szCs w:val="28"/>
          <w:lang w:val="en-GB"/>
        </w:rPr>
        <w:t>4</w:t>
      </w:r>
      <w:r w:rsidR="00687542" w:rsidRPr="00687542">
        <w:rPr>
          <w:rFonts w:ascii="Arial" w:hAnsi="Arial" w:cs="Arial"/>
          <w:b/>
          <w:sz w:val="28"/>
          <w:szCs w:val="28"/>
          <w:lang w:val="en-GB"/>
        </w:rPr>
        <w:t>.1</w:t>
      </w:r>
      <w:r w:rsidR="00687542" w:rsidRPr="00687542">
        <w:rPr>
          <w:rFonts w:ascii="Arial" w:hAnsi="Arial" w:cs="Arial"/>
          <w:sz w:val="28"/>
          <w:szCs w:val="28"/>
          <w:lang w:val="en-GB"/>
        </w:rPr>
        <w:tab/>
      </w:r>
      <w:r w:rsidR="00687542" w:rsidRPr="00687542">
        <w:rPr>
          <w:rFonts w:ascii="Arial" w:hAnsi="Arial" w:cs="Arial"/>
          <w:b/>
          <w:sz w:val="28"/>
          <w:szCs w:val="28"/>
        </w:rPr>
        <w:t xml:space="preserve">Quorum </w:t>
      </w:r>
    </w:p>
    <w:p w14:paraId="561EC08F" w14:textId="77777777" w:rsidR="008B70AF" w:rsidRDefault="008B70AF" w:rsidP="008B70AF">
      <w:pPr>
        <w:rPr>
          <w:rFonts w:ascii="Arial" w:hAnsi="Arial" w:cs="Arial"/>
          <w:b/>
          <w:sz w:val="28"/>
          <w:szCs w:val="28"/>
        </w:rPr>
      </w:pPr>
    </w:p>
    <w:p w14:paraId="74CE1FC3" w14:textId="43642F6B" w:rsidR="006D1165" w:rsidRDefault="00687542" w:rsidP="008B70AF">
      <w:pPr>
        <w:rPr>
          <w:rFonts w:ascii="Arial" w:hAnsi="Arial" w:cs="Arial"/>
          <w:sz w:val="28"/>
          <w:szCs w:val="28"/>
        </w:rPr>
      </w:pPr>
      <w:r w:rsidRPr="00687542">
        <w:rPr>
          <w:rFonts w:ascii="Arial" w:hAnsi="Arial" w:cs="Arial"/>
          <w:sz w:val="28"/>
          <w:szCs w:val="28"/>
        </w:rPr>
        <w:t>At least a third of th</w:t>
      </w:r>
      <w:r w:rsidR="0079452E">
        <w:rPr>
          <w:rFonts w:ascii="Arial" w:hAnsi="Arial" w:cs="Arial"/>
          <w:sz w:val="28"/>
          <w:szCs w:val="28"/>
        </w:rPr>
        <w:t>e elected and nominated members</w:t>
      </w:r>
      <w:r w:rsidRPr="00687542">
        <w:rPr>
          <w:rFonts w:ascii="Arial" w:hAnsi="Arial" w:cs="Arial"/>
          <w:sz w:val="28"/>
          <w:szCs w:val="28"/>
        </w:rPr>
        <w:t xml:space="preserve"> or a minimum of </w:t>
      </w:r>
      <w:r w:rsidR="00557206">
        <w:rPr>
          <w:rFonts w:ascii="Arial" w:hAnsi="Arial" w:cs="Arial"/>
          <w:sz w:val="28"/>
          <w:szCs w:val="28"/>
        </w:rPr>
        <w:t>8</w:t>
      </w:r>
      <w:r w:rsidRPr="00687542">
        <w:rPr>
          <w:rFonts w:ascii="Arial" w:hAnsi="Arial" w:cs="Arial"/>
          <w:sz w:val="28"/>
          <w:szCs w:val="28"/>
        </w:rPr>
        <w:t xml:space="preserve"> members whichever is the greater number, </w:t>
      </w:r>
      <w:r w:rsidR="008B69E9">
        <w:rPr>
          <w:rFonts w:ascii="Arial" w:hAnsi="Arial" w:cs="Arial"/>
          <w:sz w:val="28"/>
          <w:szCs w:val="28"/>
        </w:rPr>
        <w:t xml:space="preserve">must be present, </w:t>
      </w:r>
      <w:r w:rsidRPr="00687542">
        <w:rPr>
          <w:rFonts w:ascii="Arial" w:hAnsi="Arial" w:cs="Arial"/>
          <w:sz w:val="28"/>
          <w:szCs w:val="28"/>
        </w:rPr>
        <w:t>one of whom should</w:t>
      </w:r>
      <w:r w:rsidR="008B69E9">
        <w:rPr>
          <w:rFonts w:ascii="Arial" w:hAnsi="Arial" w:cs="Arial"/>
          <w:sz w:val="28"/>
          <w:szCs w:val="28"/>
        </w:rPr>
        <w:t xml:space="preserve"> be the SRG Chair or Vice Chair.</w:t>
      </w:r>
      <w:r w:rsidR="009C4F98">
        <w:rPr>
          <w:rFonts w:ascii="Arial" w:hAnsi="Arial" w:cs="Arial"/>
          <w:sz w:val="28"/>
          <w:szCs w:val="28"/>
        </w:rPr>
        <w:t xml:space="preserve">  </w:t>
      </w:r>
      <w:r w:rsidR="009C4F98" w:rsidRPr="003F5F49">
        <w:rPr>
          <w:rFonts w:ascii="Arial" w:hAnsi="Arial" w:cs="Arial"/>
          <w:sz w:val="28"/>
          <w:szCs w:val="28"/>
        </w:rPr>
        <w:t>I</w:t>
      </w:r>
      <w:r w:rsidR="009C4F98">
        <w:rPr>
          <w:rFonts w:ascii="Arial" w:hAnsi="Arial" w:cs="Arial"/>
          <w:sz w:val="28"/>
          <w:szCs w:val="28"/>
        </w:rPr>
        <w:t>n addition</w:t>
      </w:r>
      <w:r w:rsidR="00D7438A">
        <w:rPr>
          <w:rFonts w:ascii="Arial" w:hAnsi="Arial" w:cs="Arial"/>
          <w:sz w:val="28"/>
          <w:szCs w:val="28"/>
        </w:rPr>
        <w:t xml:space="preserve">, either the Non Officer Member, </w:t>
      </w:r>
      <w:r w:rsidR="008B69E9">
        <w:rPr>
          <w:rFonts w:ascii="Arial" w:hAnsi="Arial" w:cs="Arial"/>
          <w:sz w:val="28"/>
          <w:szCs w:val="28"/>
        </w:rPr>
        <w:t>the</w:t>
      </w:r>
      <w:r w:rsidR="009C4F98" w:rsidRPr="003F5F49">
        <w:rPr>
          <w:rFonts w:ascii="Arial" w:hAnsi="Arial" w:cs="Arial"/>
          <w:sz w:val="28"/>
          <w:szCs w:val="28"/>
        </w:rPr>
        <w:t xml:space="preserve"> Executive Lead </w:t>
      </w:r>
      <w:r w:rsidR="008B69E9">
        <w:rPr>
          <w:rFonts w:ascii="Arial" w:hAnsi="Arial" w:cs="Arial"/>
          <w:sz w:val="28"/>
          <w:szCs w:val="28"/>
        </w:rPr>
        <w:t xml:space="preserve">for the Group </w:t>
      </w:r>
      <w:r w:rsidR="00D7438A">
        <w:rPr>
          <w:rFonts w:ascii="Arial" w:hAnsi="Arial" w:cs="Arial"/>
          <w:sz w:val="28"/>
          <w:szCs w:val="28"/>
        </w:rPr>
        <w:t xml:space="preserve">or their nominated representative </w:t>
      </w:r>
      <w:r w:rsidR="00557206">
        <w:rPr>
          <w:rFonts w:ascii="Arial" w:hAnsi="Arial" w:cs="Arial"/>
          <w:sz w:val="28"/>
          <w:szCs w:val="28"/>
        </w:rPr>
        <w:t xml:space="preserve">or the Assistant Director of Strategy and Partnerships or their representative </w:t>
      </w:r>
      <w:r w:rsidR="008B69E9">
        <w:rPr>
          <w:rFonts w:ascii="Arial" w:hAnsi="Arial" w:cs="Arial"/>
          <w:sz w:val="28"/>
          <w:szCs w:val="28"/>
        </w:rPr>
        <w:t>must be in attendance</w:t>
      </w:r>
      <w:r w:rsidR="008B69E9" w:rsidRPr="00687542">
        <w:rPr>
          <w:rFonts w:ascii="Arial" w:hAnsi="Arial" w:cs="Arial"/>
          <w:sz w:val="28"/>
          <w:szCs w:val="28"/>
        </w:rPr>
        <w:t xml:space="preserve"> </w:t>
      </w:r>
      <w:r w:rsidR="006D1165">
        <w:rPr>
          <w:rFonts w:ascii="Arial" w:hAnsi="Arial" w:cs="Arial"/>
          <w:sz w:val="28"/>
          <w:szCs w:val="28"/>
        </w:rPr>
        <w:t xml:space="preserve">to ensure the quorum of the SRG.  </w:t>
      </w:r>
    </w:p>
    <w:p w14:paraId="22A578AC" w14:textId="77777777" w:rsidR="006D1165" w:rsidRDefault="006D1165" w:rsidP="008B70AF">
      <w:pPr>
        <w:rPr>
          <w:rFonts w:ascii="Arial" w:hAnsi="Arial" w:cs="Arial"/>
          <w:sz w:val="28"/>
          <w:szCs w:val="28"/>
        </w:rPr>
      </w:pPr>
    </w:p>
    <w:p w14:paraId="411329A3" w14:textId="77777777" w:rsidR="009C4F98" w:rsidRDefault="006D1165" w:rsidP="008B70AF">
      <w:pPr>
        <w:rPr>
          <w:rFonts w:ascii="Arial" w:hAnsi="Arial" w:cs="Arial"/>
          <w:sz w:val="28"/>
          <w:szCs w:val="28"/>
        </w:rPr>
      </w:pPr>
      <w:r>
        <w:rPr>
          <w:rFonts w:ascii="Arial" w:hAnsi="Arial" w:cs="Arial"/>
          <w:sz w:val="28"/>
          <w:szCs w:val="28"/>
        </w:rPr>
        <w:t xml:space="preserve">However, in </w:t>
      </w:r>
      <w:r w:rsidR="00F94839">
        <w:rPr>
          <w:rFonts w:ascii="Arial" w:hAnsi="Arial" w:cs="Arial"/>
          <w:sz w:val="28"/>
          <w:szCs w:val="28"/>
        </w:rPr>
        <w:t>the absence of b</w:t>
      </w:r>
      <w:r>
        <w:rPr>
          <w:rFonts w:ascii="Arial" w:hAnsi="Arial" w:cs="Arial"/>
          <w:sz w:val="28"/>
          <w:szCs w:val="28"/>
        </w:rPr>
        <w:t>oth the Chair and Vice Chair, the Non Officer Member will chair the meeting.</w:t>
      </w:r>
    </w:p>
    <w:p w14:paraId="1731332D" w14:textId="77777777" w:rsidR="00687542" w:rsidRPr="00687542" w:rsidRDefault="00687542" w:rsidP="00687542">
      <w:pPr>
        <w:tabs>
          <w:tab w:val="left" w:pos="-1440"/>
        </w:tabs>
        <w:contextualSpacing/>
        <w:rPr>
          <w:rFonts w:ascii="Arial" w:hAnsi="Arial" w:cs="Arial"/>
          <w:sz w:val="28"/>
          <w:szCs w:val="28"/>
        </w:rPr>
      </w:pPr>
    </w:p>
    <w:p w14:paraId="5584FA79" w14:textId="77777777" w:rsidR="00687542" w:rsidRDefault="00687542" w:rsidP="00687542">
      <w:pPr>
        <w:tabs>
          <w:tab w:val="left" w:pos="-1440"/>
        </w:tabs>
        <w:contextualSpacing/>
        <w:rPr>
          <w:rFonts w:ascii="Arial" w:hAnsi="Arial" w:cs="Arial"/>
          <w:sz w:val="28"/>
          <w:szCs w:val="28"/>
        </w:rPr>
      </w:pPr>
      <w:r w:rsidRPr="00687542">
        <w:rPr>
          <w:rFonts w:ascii="Arial" w:hAnsi="Arial" w:cs="Arial"/>
          <w:sz w:val="28"/>
          <w:szCs w:val="28"/>
        </w:rPr>
        <w:t xml:space="preserve">Any cancelled meetings to be re-scheduled as quickly as possible </w:t>
      </w:r>
    </w:p>
    <w:p w14:paraId="6989C57A" w14:textId="77777777" w:rsidR="008B69E9" w:rsidRPr="00687542" w:rsidRDefault="008B69E9" w:rsidP="008B69E9">
      <w:pPr>
        <w:tabs>
          <w:tab w:val="left" w:pos="-1440"/>
        </w:tabs>
        <w:ind w:left="720"/>
        <w:contextualSpacing/>
        <w:rPr>
          <w:rFonts w:ascii="Arial" w:hAnsi="Arial" w:cs="Arial"/>
          <w:sz w:val="28"/>
          <w:szCs w:val="28"/>
        </w:rPr>
      </w:pPr>
    </w:p>
    <w:p w14:paraId="6569CB22" w14:textId="77777777" w:rsidR="00687542" w:rsidRPr="00687542" w:rsidRDefault="007E7802" w:rsidP="00687542">
      <w:pPr>
        <w:tabs>
          <w:tab w:val="left" w:pos="-1440"/>
        </w:tabs>
        <w:rPr>
          <w:rFonts w:ascii="Arial" w:hAnsi="Arial" w:cs="Arial"/>
          <w:b/>
          <w:sz w:val="28"/>
          <w:szCs w:val="28"/>
        </w:rPr>
      </w:pPr>
      <w:r>
        <w:rPr>
          <w:rFonts w:ascii="Arial" w:hAnsi="Arial" w:cs="Arial"/>
          <w:b/>
          <w:sz w:val="28"/>
          <w:szCs w:val="28"/>
        </w:rPr>
        <w:t>4</w:t>
      </w:r>
      <w:r w:rsidR="00687542">
        <w:rPr>
          <w:rFonts w:ascii="Arial" w:hAnsi="Arial" w:cs="Arial"/>
          <w:b/>
          <w:sz w:val="28"/>
          <w:szCs w:val="28"/>
        </w:rPr>
        <w:t>.2</w:t>
      </w:r>
      <w:r w:rsidR="00687542">
        <w:rPr>
          <w:rFonts w:ascii="Arial" w:hAnsi="Arial" w:cs="Arial"/>
          <w:b/>
          <w:sz w:val="28"/>
          <w:szCs w:val="28"/>
        </w:rPr>
        <w:tab/>
      </w:r>
      <w:r w:rsidR="00687542" w:rsidRPr="00687542">
        <w:rPr>
          <w:rFonts w:ascii="Arial" w:hAnsi="Arial" w:cs="Arial"/>
          <w:b/>
          <w:sz w:val="28"/>
          <w:szCs w:val="28"/>
        </w:rPr>
        <w:t xml:space="preserve">Frequency of Meetings </w:t>
      </w:r>
    </w:p>
    <w:p w14:paraId="26A2D42F" w14:textId="77777777" w:rsidR="00687542" w:rsidRPr="00687542" w:rsidRDefault="00687542" w:rsidP="00687542">
      <w:pPr>
        <w:tabs>
          <w:tab w:val="left" w:pos="-1440"/>
        </w:tabs>
        <w:rPr>
          <w:rFonts w:ascii="Arial" w:hAnsi="Arial" w:cs="Arial"/>
          <w:sz w:val="28"/>
          <w:szCs w:val="28"/>
        </w:rPr>
      </w:pPr>
    </w:p>
    <w:p w14:paraId="4FB2DA14" w14:textId="77777777" w:rsidR="00687542" w:rsidRPr="00687542" w:rsidRDefault="00687542" w:rsidP="00687542">
      <w:pPr>
        <w:tabs>
          <w:tab w:val="left" w:pos="-1440"/>
        </w:tabs>
        <w:rPr>
          <w:rFonts w:ascii="Arial" w:hAnsi="Arial" w:cs="Arial"/>
          <w:sz w:val="28"/>
          <w:szCs w:val="28"/>
        </w:rPr>
      </w:pPr>
      <w:r w:rsidRPr="00687542">
        <w:rPr>
          <w:rFonts w:ascii="Arial" w:hAnsi="Arial" w:cs="Arial"/>
          <w:sz w:val="28"/>
          <w:szCs w:val="28"/>
        </w:rPr>
        <w:t>Meetings shall be held no less than bi-annually and normally</w:t>
      </w:r>
      <w:r>
        <w:rPr>
          <w:rFonts w:ascii="Arial" w:hAnsi="Arial" w:cs="Arial"/>
          <w:sz w:val="28"/>
          <w:szCs w:val="28"/>
        </w:rPr>
        <w:t xml:space="preserve"> bi</w:t>
      </w:r>
      <w:r w:rsidR="00EC21D0">
        <w:rPr>
          <w:rFonts w:ascii="Arial" w:hAnsi="Arial" w:cs="Arial"/>
          <w:sz w:val="28"/>
          <w:szCs w:val="28"/>
        </w:rPr>
        <w:t>-</w:t>
      </w:r>
      <w:r>
        <w:rPr>
          <w:rFonts w:ascii="Arial" w:hAnsi="Arial" w:cs="Arial"/>
          <w:sz w:val="28"/>
          <w:szCs w:val="28"/>
        </w:rPr>
        <w:t>monthly to correspond with</w:t>
      </w:r>
      <w:r w:rsidRPr="00687542">
        <w:rPr>
          <w:rFonts w:ascii="Arial" w:hAnsi="Arial" w:cs="Arial"/>
          <w:sz w:val="28"/>
          <w:szCs w:val="28"/>
        </w:rPr>
        <w:t xml:space="preserve"> the frequency of Health Board meetings </w:t>
      </w:r>
      <w:r>
        <w:rPr>
          <w:rFonts w:ascii="Arial" w:hAnsi="Arial" w:cs="Arial"/>
          <w:sz w:val="28"/>
          <w:szCs w:val="28"/>
        </w:rPr>
        <w:t xml:space="preserve">unless </w:t>
      </w:r>
      <w:r w:rsidRPr="00687542">
        <w:rPr>
          <w:rFonts w:ascii="Arial" w:hAnsi="Arial" w:cs="Arial"/>
          <w:sz w:val="28"/>
          <w:szCs w:val="28"/>
        </w:rPr>
        <w:t>the Chair of the SRG deems</w:t>
      </w:r>
      <w:r>
        <w:rPr>
          <w:rFonts w:ascii="Arial" w:hAnsi="Arial" w:cs="Arial"/>
          <w:sz w:val="28"/>
          <w:szCs w:val="28"/>
        </w:rPr>
        <w:t xml:space="preserve"> additional or less meetings are</w:t>
      </w:r>
      <w:r w:rsidRPr="00687542">
        <w:rPr>
          <w:rFonts w:ascii="Arial" w:hAnsi="Arial" w:cs="Arial"/>
          <w:sz w:val="28"/>
          <w:szCs w:val="28"/>
        </w:rPr>
        <w:t xml:space="preserve"> necessary.  </w:t>
      </w:r>
    </w:p>
    <w:p w14:paraId="1B65044A" w14:textId="77777777" w:rsidR="00687542" w:rsidRDefault="00687542" w:rsidP="00687542">
      <w:pPr>
        <w:tabs>
          <w:tab w:val="left" w:pos="-1440"/>
        </w:tabs>
        <w:rPr>
          <w:rFonts w:ascii="Arial" w:hAnsi="Arial" w:cs="Arial"/>
        </w:rPr>
      </w:pPr>
    </w:p>
    <w:p w14:paraId="0D624841" w14:textId="77777777" w:rsidR="00687542" w:rsidRPr="00687542" w:rsidRDefault="007E7802" w:rsidP="00687542">
      <w:pPr>
        <w:tabs>
          <w:tab w:val="left" w:pos="-1440"/>
        </w:tabs>
        <w:rPr>
          <w:rFonts w:ascii="Arial" w:hAnsi="Arial" w:cs="Arial"/>
          <w:b/>
          <w:sz w:val="28"/>
          <w:szCs w:val="28"/>
        </w:rPr>
      </w:pPr>
      <w:r>
        <w:rPr>
          <w:rFonts w:ascii="Arial" w:hAnsi="Arial" w:cs="Arial"/>
          <w:b/>
          <w:sz w:val="28"/>
          <w:szCs w:val="28"/>
        </w:rPr>
        <w:t>4</w:t>
      </w:r>
      <w:r w:rsidR="00687542" w:rsidRPr="00687542">
        <w:rPr>
          <w:rFonts w:ascii="Arial" w:hAnsi="Arial" w:cs="Arial"/>
          <w:b/>
          <w:sz w:val="28"/>
          <w:szCs w:val="28"/>
        </w:rPr>
        <w:t>.3</w:t>
      </w:r>
      <w:r w:rsidR="00687542" w:rsidRPr="00687542">
        <w:rPr>
          <w:rFonts w:ascii="Arial" w:hAnsi="Arial" w:cs="Arial"/>
          <w:b/>
          <w:sz w:val="28"/>
          <w:szCs w:val="28"/>
        </w:rPr>
        <w:tab/>
        <w:t>Relationships with Other Groups</w:t>
      </w:r>
    </w:p>
    <w:p w14:paraId="0E7A9007" w14:textId="77777777" w:rsidR="00687542" w:rsidRPr="00687542" w:rsidRDefault="00687542" w:rsidP="00687542">
      <w:pPr>
        <w:tabs>
          <w:tab w:val="left" w:pos="-1440"/>
        </w:tabs>
        <w:rPr>
          <w:rFonts w:ascii="Arial" w:hAnsi="Arial" w:cs="Arial"/>
          <w:b/>
        </w:rPr>
      </w:pPr>
    </w:p>
    <w:p w14:paraId="0EF408AE" w14:textId="77777777" w:rsidR="00687542" w:rsidRDefault="00687542" w:rsidP="00687542">
      <w:pPr>
        <w:pStyle w:val="StyleOutlinenumberedArialOutlinenumberedArial11Outli"/>
        <w:numPr>
          <w:ilvl w:val="0"/>
          <w:numId w:val="0"/>
        </w:numPr>
        <w:ind w:left="720" w:hanging="720"/>
        <w:jc w:val="both"/>
        <w:rPr>
          <w:b w:val="0"/>
          <w:sz w:val="28"/>
          <w:szCs w:val="28"/>
        </w:rPr>
      </w:pPr>
      <w:r w:rsidRPr="00687542">
        <w:rPr>
          <w:b w:val="0"/>
          <w:sz w:val="28"/>
          <w:szCs w:val="28"/>
        </w:rPr>
        <w:t>The SRG shall:</w:t>
      </w:r>
    </w:p>
    <w:p w14:paraId="42FDAE2A" w14:textId="77777777" w:rsidR="00716F66" w:rsidRPr="00687542" w:rsidRDefault="00716F66" w:rsidP="00687542">
      <w:pPr>
        <w:pStyle w:val="StyleOutlinenumberedArialOutlinenumberedArial11Outli"/>
        <w:numPr>
          <w:ilvl w:val="0"/>
          <w:numId w:val="0"/>
        </w:numPr>
        <w:ind w:left="720" w:hanging="720"/>
        <w:jc w:val="both"/>
        <w:rPr>
          <w:b w:val="0"/>
          <w:sz w:val="28"/>
          <w:szCs w:val="28"/>
        </w:rPr>
      </w:pPr>
    </w:p>
    <w:p w14:paraId="190F4884" w14:textId="77777777" w:rsidR="00687542" w:rsidRPr="00687542" w:rsidRDefault="00687542" w:rsidP="00886F60">
      <w:pPr>
        <w:widowControl w:val="0"/>
        <w:numPr>
          <w:ilvl w:val="0"/>
          <w:numId w:val="10"/>
        </w:numPr>
        <w:tabs>
          <w:tab w:val="clear" w:pos="2637"/>
        </w:tabs>
        <w:autoSpaceDE w:val="0"/>
        <w:autoSpaceDN w:val="0"/>
        <w:adjustRightInd w:val="0"/>
        <w:ind w:left="1080"/>
        <w:rPr>
          <w:rFonts w:ascii="Arial" w:hAnsi="Arial" w:cs="Arial"/>
          <w:sz w:val="28"/>
          <w:szCs w:val="28"/>
        </w:rPr>
      </w:pPr>
      <w:r w:rsidRPr="00687542">
        <w:rPr>
          <w:rFonts w:ascii="Arial" w:hAnsi="Arial" w:cs="Arial"/>
          <w:sz w:val="28"/>
          <w:szCs w:val="28"/>
        </w:rPr>
        <w:t>Ensure effective links and relationships with other advisory groups, local and community partnerships and other key stakeholders who do not form part of the SRG membership;</w:t>
      </w:r>
    </w:p>
    <w:p w14:paraId="7A5DBFD3" w14:textId="77777777" w:rsidR="00687542" w:rsidRPr="00687542" w:rsidRDefault="00687542" w:rsidP="00886F60">
      <w:pPr>
        <w:widowControl w:val="0"/>
        <w:numPr>
          <w:ilvl w:val="0"/>
          <w:numId w:val="10"/>
        </w:numPr>
        <w:tabs>
          <w:tab w:val="clear" w:pos="2637"/>
        </w:tabs>
        <w:autoSpaceDE w:val="0"/>
        <w:autoSpaceDN w:val="0"/>
        <w:adjustRightInd w:val="0"/>
        <w:ind w:left="1080"/>
        <w:rPr>
          <w:rFonts w:ascii="Arial" w:hAnsi="Arial" w:cs="Arial"/>
          <w:sz w:val="28"/>
          <w:szCs w:val="28"/>
        </w:rPr>
      </w:pPr>
      <w:r w:rsidRPr="00687542">
        <w:rPr>
          <w:rFonts w:ascii="Arial" w:hAnsi="Arial" w:cs="Arial"/>
          <w:sz w:val="28"/>
          <w:szCs w:val="28"/>
        </w:rPr>
        <w:t>Ensure its role, responsibilities and activities are known and understood by others; and</w:t>
      </w:r>
    </w:p>
    <w:p w14:paraId="7994F39D" w14:textId="77777777" w:rsidR="00687542" w:rsidRPr="00687542" w:rsidRDefault="00687542" w:rsidP="00886F60">
      <w:pPr>
        <w:widowControl w:val="0"/>
        <w:numPr>
          <w:ilvl w:val="0"/>
          <w:numId w:val="10"/>
        </w:numPr>
        <w:tabs>
          <w:tab w:val="clear" w:pos="2637"/>
        </w:tabs>
        <w:autoSpaceDE w:val="0"/>
        <w:autoSpaceDN w:val="0"/>
        <w:adjustRightInd w:val="0"/>
        <w:ind w:left="1080"/>
        <w:rPr>
          <w:rFonts w:ascii="Arial" w:hAnsi="Arial" w:cs="Arial"/>
          <w:sz w:val="28"/>
          <w:szCs w:val="28"/>
        </w:rPr>
      </w:pPr>
      <w:r w:rsidRPr="00687542">
        <w:rPr>
          <w:rFonts w:ascii="Arial" w:hAnsi="Arial" w:cs="Arial"/>
          <w:sz w:val="28"/>
          <w:szCs w:val="28"/>
        </w:rPr>
        <w:t xml:space="preserve">Take care to avoid unnecessary duplication of activity with other bodies/groups with an interest in the planning and </w:t>
      </w:r>
      <w:r w:rsidR="00132044">
        <w:rPr>
          <w:rFonts w:ascii="Arial" w:hAnsi="Arial" w:cs="Arial"/>
          <w:sz w:val="28"/>
          <w:szCs w:val="28"/>
        </w:rPr>
        <w:t>provision of NHS services, e.g.</w:t>
      </w:r>
      <w:r w:rsidRPr="00687542">
        <w:rPr>
          <w:rFonts w:ascii="Arial" w:hAnsi="Arial" w:cs="Arial"/>
          <w:sz w:val="28"/>
          <w:szCs w:val="28"/>
        </w:rPr>
        <w:t xml:space="preserve"> </w:t>
      </w:r>
      <w:r w:rsidR="00132044">
        <w:rPr>
          <w:rFonts w:ascii="Arial" w:hAnsi="Arial" w:cs="Arial"/>
          <w:sz w:val="28"/>
          <w:szCs w:val="28"/>
        </w:rPr>
        <w:t>Regional Partnership Board</w:t>
      </w:r>
      <w:r w:rsidRPr="00687542">
        <w:rPr>
          <w:rFonts w:ascii="Arial" w:hAnsi="Arial" w:cs="Arial"/>
          <w:sz w:val="28"/>
          <w:szCs w:val="28"/>
        </w:rPr>
        <w:t>.</w:t>
      </w:r>
    </w:p>
    <w:p w14:paraId="6252D8E0" w14:textId="77777777" w:rsidR="00687542" w:rsidRPr="00687542" w:rsidRDefault="00687542" w:rsidP="00687542">
      <w:pPr>
        <w:rPr>
          <w:rFonts w:ascii="Arial" w:hAnsi="Arial" w:cs="Arial"/>
          <w:sz w:val="28"/>
          <w:szCs w:val="28"/>
        </w:rPr>
      </w:pPr>
    </w:p>
    <w:p w14:paraId="1F56F98C" w14:textId="77777777" w:rsidR="00687542" w:rsidRPr="00687542" w:rsidRDefault="00687542" w:rsidP="00687542">
      <w:pPr>
        <w:pStyle w:val="StyleOutlinenumberedArialOutlinenumberedArial11Outli"/>
        <w:numPr>
          <w:ilvl w:val="0"/>
          <w:numId w:val="0"/>
        </w:numPr>
        <w:jc w:val="both"/>
        <w:rPr>
          <w:b w:val="0"/>
          <w:sz w:val="28"/>
          <w:szCs w:val="28"/>
        </w:rPr>
      </w:pPr>
      <w:r w:rsidRPr="00687542">
        <w:rPr>
          <w:b w:val="0"/>
          <w:sz w:val="28"/>
          <w:szCs w:val="28"/>
        </w:rPr>
        <w:t xml:space="preserve">The SRG shall work together with the CHC </w:t>
      </w:r>
      <w:r w:rsidR="00EC21D0">
        <w:rPr>
          <w:b w:val="0"/>
          <w:sz w:val="28"/>
          <w:szCs w:val="28"/>
        </w:rPr>
        <w:t xml:space="preserve">within the area covered by the </w:t>
      </w:r>
      <w:r w:rsidRPr="00687542">
        <w:rPr>
          <w:b w:val="0"/>
          <w:sz w:val="28"/>
          <w:szCs w:val="28"/>
        </w:rPr>
        <w:t>H</w:t>
      </w:r>
      <w:r w:rsidR="00EC21D0">
        <w:rPr>
          <w:b w:val="0"/>
          <w:sz w:val="28"/>
          <w:szCs w:val="28"/>
        </w:rPr>
        <w:t xml:space="preserve">ealth </w:t>
      </w:r>
      <w:r w:rsidRPr="00687542">
        <w:rPr>
          <w:b w:val="0"/>
          <w:sz w:val="28"/>
          <w:szCs w:val="28"/>
        </w:rPr>
        <w:t>B</w:t>
      </w:r>
      <w:r w:rsidR="00EC21D0">
        <w:rPr>
          <w:b w:val="0"/>
          <w:sz w:val="28"/>
          <w:szCs w:val="28"/>
        </w:rPr>
        <w:t>oard</w:t>
      </w:r>
      <w:r w:rsidRPr="00687542">
        <w:rPr>
          <w:b w:val="0"/>
          <w:sz w:val="28"/>
          <w:szCs w:val="28"/>
        </w:rPr>
        <w:t xml:space="preserve"> to engage and involve those within the local communities served whose views may not otherwise be heard.  </w:t>
      </w:r>
    </w:p>
    <w:p w14:paraId="66B0201C" w14:textId="77777777" w:rsidR="00E56815" w:rsidRDefault="00E56815" w:rsidP="00E56815">
      <w:pPr>
        <w:rPr>
          <w:rFonts w:ascii="Arial" w:hAnsi="Arial" w:cs="Arial"/>
          <w:sz w:val="28"/>
          <w:szCs w:val="28"/>
          <w:lang w:val="en-GB"/>
        </w:rPr>
      </w:pPr>
    </w:p>
    <w:p w14:paraId="0D49A390" w14:textId="77777777" w:rsidR="00687542" w:rsidRPr="005B00F1" w:rsidRDefault="007E7802" w:rsidP="00E56815">
      <w:pPr>
        <w:rPr>
          <w:rFonts w:ascii="Arial" w:hAnsi="Arial" w:cs="Arial"/>
          <w:b/>
          <w:sz w:val="28"/>
          <w:szCs w:val="28"/>
          <w:lang w:val="en-GB"/>
        </w:rPr>
      </w:pPr>
      <w:r>
        <w:rPr>
          <w:rFonts w:ascii="Arial" w:hAnsi="Arial" w:cs="Arial"/>
          <w:b/>
          <w:sz w:val="28"/>
          <w:szCs w:val="28"/>
          <w:lang w:val="en-GB"/>
        </w:rPr>
        <w:t>4</w:t>
      </w:r>
      <w:r w:rsidR="005B00F1">
        <w:rPr>
          <w:rFonts w:ascii="Arial" w:hAnsi="Arial" w:cs="Arial"/>
          <w:b/>
          <w:sz w:val="28"/>
          <w:szCs w:val="28"/>
          <w:lang w:val="en-GB"/>
        </w:rPr>
        <w:t>.4</w:t>
      </w:r>
      <w:r w:rsidR="005B00F1">
        <w:rPr>
          <w:rFonts w:ascii="Arial" w:hAnsi="Arial" w:cs="Arial"/>
          <w:b/>
          <w:sz w:val="28"/>
          <w:szCs w:val="28"/>
          <w:lang w:val="en-GB"/>
        </w:rPr>
        <w:tab/>
        <w:t>Reporting and Assurance Arrangements</w:t>
      </w:r>
    </w:p>
    <w:p w14:paraId="5D14950A" w14:textId="77777777" w:rsidR="005B00F1" w:rsidRDefault="005B00F1" w:rsidP="00E56815">
      <w:pPr>
        <w:rPr>
          <w:lang w:val="en-GB"/>
        </w:rPr>
      </w:pPr>
    </w:p>
    <w:p w14:paraId="79A696A4" w14:textId="77777777" w:rsidR="005B00F1" w:rsidRDefault="005B00F1" w:rsidP="005B00F1">
      <w:pPr>
        <w:tabs>
          <w:tab w:val="left" w:pos="-1440"/>
        </w:tabs>
        <w:rPr>
          <w:rFonts w:ascii="Arial" w:hAnsi="Arial" w:cs="Arial"/>
          <w:sz w:val="28"/>
          <w:szCs w:val="28"/>
        </w:rPr>
      </w:pPr>
      <w:r w:rsidRPr="005B00F1">
        <w:rPr>
          <w:rFonts w:ascii="Arial" w:hAnsi="Arial" w:cs="Arial"/>
          <w:sz w:val="28"/>
          <w:szCs w:val="28"/>
        </w:rPr>
        <w:t>The SRG Chair shall:</w:t>
      </w:r>
    </w:p>
    <w:p w14:paraId="06EE1502" w14:textId="77777777" w:rsidR="00716F66" w:rsidRPr="005B00F1" w:rsidRDefault="00716F66" w:rsidP="005B00F1">
      <w:pPr>
        <w:tabs>
          <w:tab w:val="left" w:pos="-1440"/>
        </w:tabs>
        <w:rPr>
          <w:rFonts w:ascii="Arial" w:hAnsi="Arial" w:cs="Arial"/>
          <w:sz w:val="28"/>
          <w:szCs w:val="28"/>
        </w:rPr>
      </w:pPr>
    </w:p>
    <w:p w14:paraId="76A891EA" w14:textId="77777777" w:rsidR="002C7432" w:rsidRDefault="005B00F1" w:rsidP="00886F60">
      <w:pPr>
        <w:numPr>
          <w:ilvl w:val="0"/>
          <w:numId w:val="25"/>
        </w:numPr>
        <w:tabs>
          <w:tab w:val="left" w:pos="-1440"/>
        </w:tabs>
        <w:rPr>
          <w:rFonts w:ascii="Arial" w:hAnsi="Arial" w:cs="Arial"/>
          <w:sz w:val="28"/>
          <w:szCs w:val="28"/>
        </w:rPr>
      </w:pPr>
      <w:r w:rsidRPr="005B00F1">
        <w:rPr>
          <w:rFonts w:ascii="Arial" w:hAnsi="Arial" w:cs="Arial"/>
          <w:sz w:val="28"/>
          <w:szCs w:val="28"/>
        </w:rPr>
        <w:t xml:space="preserve">Report formally, regularly and on a timely basis to the Board on the Group’s activities.  </w:t>
      </w:r>
    </w:p>
    <w:p w14:paraId="3BF2B3F2" w14:textId="77777777" w:rsidR="002C7432" w:rsidRDefault="002C7432" w:rsidP="00886F60">
      <w:pPr>
        <w:numPr>
          <w:ilvl w:val="0"/>
          <w:numId w:val="25"/>
        </w:numPr>
        <w:tabs>
          <w:tab w:val="left" w:pos="-1440"/>
        </w:tabs>
        <w:rPr>
          <w:rFonts w:ascii="Arial" w:hAnsi="Arial" w:cs="Arial"/>
          <w:sz w:val="28"/>
          <w:szCs w:val="28"/>
        </w:rPr>
      </w:pPr>
      <w:r>
        <w:rPr>
          <w:rFonts w:ascii="Arial" w:hAnsi="Arial" w:cs="Arial"/>
          <w:sz w:val="28"/>
          <w:szCs w:val="28"/>
        </w:rPr>
        <w:lastRenderedPageBreak/>
        <w:t xml:space="preserve">Agree a </w:t>
      </w:r>
      <w:r w:rsidR="005B00F1" w:rsidRPr="002C7432">
        <w:rPr>
          <w:rFonts w:ascii="Arial" w:hAnsi="Arial" w:cs="Arial"/>
          <w:sz w:val="28"/>
          <w:szCs w:val="28"/>
        </w:rPr>
        <w:t>written report</w:t>
      </w:r>
      <w:r>
        <w:rPr>
          <w:rFonts w:ascii="Arial" w:hAnsi="Arial" w:cs="Arial"/>
          <w:sz w:val="28"/>
          <w:szCs w:val="28"/>
        </w:rPr>
        <w:t xml:space="preserve"> for</w:t>
      </w:r>
      <w:r w:rsidRPr="002C7432">
        <w:rPr>
          <w:rFonts w:ascii="Arial" w:hAnsi="Arial" w:cs="Arial"/>
          <w:sz w:val="28"/>
          <w:szCs w:val="28"/>
        </w:rPr>
        <w:t xml:space="preserve"> each Health Board meeting </w:t>
      </w:r>
      <w:r>
        <w:rPr>
          <w:rFonts w:ascii="Arial" w:hAnsi="Arial" w:cs="Arial"/>
          <w:sz w:val="28"/>
          <w:szCs w:val="28"/>
        </w:rPr>
        <w:t>outlining the SRG’s discussions on H</w:t>
      </w:r>
      <w:r w:rsidR="00EC21D0">
        <w:rPr>
          <w:rFonts w:ascii="Arial" w:hAnsi="Arial" w:cs="Arial"/>
          <w:sz w:val="28"/>
          <w:szCs w:val="28"/>
        </w:rPr>
        <w:t xml:space="preserve">ealth </w:t>
      </w:r>
      <w:r>
        <w:rPr>
          <w:rFonts w:ascii="Arial" w:hAnsi="Arial" w:cs="Arial"/>
          <w:sz w:val="28"/>
          <w:szCs w:val="28"/>
        </w:rPr>
        <w:t>B</w:t>
      </w:r>
      <w:r w:rsidR="00EC21D0">
        <w:rPr>
          <w:rFonts w:ascii="Arial" w:hAnsi="Arial" w:cs="Arial"/>
          <w:sz w:val="28"/>
          <w:szCs w:val="28"/>
        </w:rPr>
        <w:t>oard</w:t>
      </w:r>
      <w:r>
        <w:rPr>
          <w:rFonts w:ascii="Arial" w:hAnsi="Arial" w:cs="Arial"/>
          <w:sz w:val="28"/>
          <w:szCs w:val="28"/>
        </w:rPr>
        <w:t xml:space="preserve"> agenda items </w:t>
      </w:r>
      <w:r w:rsidRPr="002C7432">
        <w:rPr>
          <w:rFonts w:ascii="Arial" w:hAnsi="Arial" w:cs="Arial"/>
          <w:sz w:val="28"/>
          <w:szCs w:val="28"/>
        </w:rPr>
        <w:t>and</w:t>
      </w:r>
      <w:r w:rsidR="005B00F1" w:rsidRPr="002C7432">
        <w:rPr>
          <w:rFonts w:ascii="Arial" w:hAnsi="Arial" w:cs="Arial"/>
          <w:sz w:val="28"/>
          <w:szCs w:val="28"/>
        </w:rPr>
        <w:t xml:space="preserve"> </w:t>
      </w:r>
      <w:r w:rsidRPr="002C7432">
        <w:rPr>
          <w:rFonts w:ascii="Arial" w:hAnsi="Arial" w:cs="Arial"/>
          <w:sz w:val="28"/>
          <w:szCs w:val="28"/>
        </w:rPr>
        <w:t>verbal updates on activity</w:t>
      </w:r>
      <w:r w:rsidR="005B00F1" w:rsidRPr="002C7432">
        <w:rPr>
          <w:rFonts w:ascii="Arial" w:hAnsi="Arial" w:cs="Arial"/>
          <w:sz w:val="28"/>
          <w:szCs w:val="28"/>
        </w:rPr>
        <w:t xml:space="preserve"> where required</w:t>
      </w:r>
      <w:r>
        <w:rPr>
          <w:rFonts w:ascii="Arial" w:hAnsi="Arial" w:cs="Arial"/>
          <w:sz w:val="28"/>
          <w:szCs w:val="28"/>
        </w:rPr>
        <w:t>.</w:t>
      </w:r>
    </w:p>
    <w:p w14:paraId="68EE2128" w14:textId="77777777" w:rsidR="005B00F1" w:rsidRPr="002C7432" w:rsidRDefault="005B00F1" w:rsidP="00886F60">
      <w:pPr>
        <w:numPr>
          <w:ilvl w:val="0"/>
          <w:numId w:val="25"/>
        </w:numPr>
        <w:tabs>
          <w:tab w:val="left" w:pos="-1440"/>
        </w:tabs>
        <w:rPr>
          <w:rFonts w:ascii="Arial" w:hAnsi="Arial" w:cs="Arial"/>
          <w:sz w:val="28"/>
          <w:szCs w:val="28"/>
        </w:rPr>
      </w:pPr>
      <w:r w:rsidRPr="002C7432">
        <w:rPr>
          <w:rFonts w:ascii="Arial" w:hAnsi="Arial" w:cs="Arial"/>
          <w:sz w:val="28"/>
          <w:szCs w:val="28"/>
        </w:rPr>
        <w:t>Bring to the Board’s specific attention any significant matters un</w:t>
      </w:r>
      <w:r w:rsidR="002C7432">
        <w:rPr>
          <w:rFonts w:ascii="Arial" w:hAnsi="Arial" w:cs="Arial"/>
          <w:sz w:val="28"/>
          <w:szCs w:val="28"/>
        </w:rPr>
        <w:t>der consideration by the Group.</w:t>
      </w:r>
    </w:p>
    <w:p w14:paraId="127AD7FF" w14:textId="77777777" w:rsidR="005B00F1" w:rsidRPr="005B00F1" w:rsidRDefault="005B00F1" w:rsidP="005B00F1">
      <w:pPr>
        <w:tabs>
          <w:tab w:val="left" w:pos="-1440"/>
        </w:tabs>
        <w:rPr>
          <w:rFonts w:ascii="Arial" w:hAnsi="Arial" w:cs="Arial"/>
          <w:sz w:val="28"/>
          <w:szCs w:val="28"/>
        </w:rPr>
      </w:pPr>
    </w:p>
    <w:p w14:paraId="0DBD0AA9" w14:textId="77777777" w:rsidR="005B00F1" w:rsidRPr="005B00F1" w:rsidRDefault="005B00F1" w:rsidP="005B00F1">
      <w:pPr>
        <w:pStyle w:val="StyleOutlinenumberedArialOutlinenumberedArial11Outli"/>
        <w:numPr>
          <w:ilvl w:val="0"/>
          <w:numId w:val="0"/>
        </w:numPr>
        <w:rPr>
          <w:b w:val="0"/>
          <w:sz w:val="28"/>
          <w:szCs w:val="28"/>
        </w:rPr>
      </w:pPr>
      <w:r w:rsidRPr="005B00F1">
        <w:rPr>
          <w:b w:val="0"/>
          <w:sz w:val="28"/>
          <w:szCs w:val="28"/>
        </w:rPr>
        <w:t xml:space="preserve">The Board will also </w:t>
      </w:r>
      <w:r w:rsidR="002C7432">
        <w:rPr>
          <w:b w:val="0"/>
          <w:sz w:val="28"/>
          <w:szCs w:val="28"/>
        </w:rPr>
        <w:t>expect</w:t>
      </w:r>
      <w:r w:rsidRPr="005B00F1">
        <w:rPr>
          <w:b w:val="0"/>
          <w:sz w:val="28"/>
          <w:szCs w:val="28"/>
        </w:rPr>
        <w:t xml:space="preserve"> the SRG Chair to report upon the SRG’s activities at public meetings, e.g.  AGM, or to community partners and other stakeholders, where this is considered appropriate.</w:t>
      </w:r>
    </w:p>
    <w:p w14:paraId="284EB1A3" w14:textId="77777777" w:rsidR="005B00F1" w:rsidRDefault="005B00F1" w:rsidP="00E56815">
      <w:pPr>
        <w:rPr>
          <w:lang w:val="en-GB"/>
        </w:rPr>
      </w:pPr>
    </w:p>
    <w:p w14:paraId="6E01958D" w14:textId="77777777" w:rsidR="00A97A0E" w:rsidRPr="00ED6404" w:rsidRDefault="00A805C3" w:rsidP="007E7802">
      <w:pPr>
        <w:pStyle w:val="Heading1"/>
        <w:numPr>
          <w:ilvl w:val="0"/>
          <w:numId w:val="21"/>
        </w:numPr>
        <w:rPr>
          <w:rFonts w:ascii="Arial" w:hAnsi="Arial" w:cs="Arial"/>
          <w:b/>
          <w:sz w:val="32"/>
          <w:szCs w:val="32"/>
        </w:rPr>
      </w:pPr>
      <w:r>
        <w:rPr>
          <w:rFonts w:ascii="Arial" w:hAnsi="Arial" w:cs="Arial"/>
          <w:b/>
          <w:sz w:val="32"/>
          <w:szCs w:val="32"/>
        </w:rPr>
        <w:t>Me</w:t>
      </w:r>
      <w:r w:rsidR="00C15A46">
        <w:rPr>
          <w:rFonts w:ascii="Arial" w:hAnsi="Arial" w:cs="Arial"/>
          <w:b/>
          <w:sz w:val="32"/>
          <w:szCs w:val="32"/>
        </w:rPr>
        <w:t>asuring Success: Demonstrating t</w:t>
      </w:r>
      <w:r>
        <w:rPr>
          <w:rFonts w:ascii="Arial" w:hAnsi="Arial" w:cs="Arial"/>
          <w:b/>
          <w:sz w:val="32"/>
          <w:szCs w:val="32"/>
        </w:rPr>
        <w:t xml:space="preserve">he </w:t>
      </w:r>
      <w:r w:rsidR="00C15A46">
        <w:rPr>
          <w:rFonts w:ascii="Arial" w:hAnsi="Arial" w:cs="Arial"/>
          <w:b/>
          <w:sz w:val="32"/>
          <w:szCs w:val="32"/>
        </w:rPr>
        <w:t>d</w:t>
      </w:r>
      <w:r w:rsidR="00A97A0E" w:rsidRPr="00ED6404">
        <w:rPr>
          <w:rFonts w:ascii="Arial" w:hAnsi="Arial" w:cs="Arial"/>
          <w:b/>
          <w:sz w:val="32"/>
          <w:szCs w:val="32"/>
        </w:rPr>
        <w:t xml:space="preserve">ifference </w:t>
      </w:r>
      <w:r w:rsidR="00C15A46">
        <w:rPr>
          <w:rFonts w:ascii="Arial" w:hAnsi="Arial" w:cs="Arial"/>
          <w:b/>
          <w:sz w:val="32"/>
          <w:szCs w:val="32"/>
        </w:rPr>
        <w:t>t</w:t>
      </w:r>
      <w:r w:rsidR="005B00F1">
        <w:rPr>
          <w:rFonts w:ascii="Arial" w:hAnsi="Arial" w:cs="Arial"/>
          <w:b/>
          <w:sz w:val="32"/>
          <w:szCs w:val="32"/>
        </w:rPr>
        <w:t xml:space="preserve">he </w:t>
      </w:r>
      <w:r w:rsidR="00A97A0E" w:rsidRPr="00ED6404">
        <w:rPr>
          <w:rFonts w:ascii="Arial" w:hAnsi="Arial" w:cs="Arial"/>
          <w:b/>
          <w:sz w:val="32"/>
          <w:szCs w:val="32"/>
        </w:rPr>
        <w:t>S</w:t>
      </w:r>
      <w:r w:rsidR="00C15A46">
        <w:rPr>
          <w:rFonts w:ascii="Arial" w:hAnsi="Arial" w:cs="Arial"/>
          <w:b/>
          <w:sz w:val="32"/>
          <w:szCs w:val="32"/>
        </w:rPr>
        <w:t>RG</w:t>
      </w:r>
      <w:r w:rsidR="00A97A0E" w:rsidRPr="00ED6404">
        <w:rPr>
          <w:rFonts w:ascii="Arial" w:hAnsi="Arial" w:cs="Arial"/>
          <w:b/>
          <w:sz w:val="32"/>
          <w:szCs w:val="32"/>
        </w:rPr>
        <w:t xml:space="preserve"> make</w:t>
      </w:r>
      <w:bookmarkEnd w:id="18"/>
      <w:r w:rsidR="005B00F1">
        <w:rPr>
          <w:rFonts w:ascii="Arial" w:hAnsi="Arial" w:cs="Arial"/>
          <w:b/>
          <w:sz w:val="32"/>
          <w:szCs w:val="32"/>
        </w:rPr>
        <w:t>s</w:t>
      </w:r>
    </w:p>
    <w:p w14:paraId="4DD32C2C" w14:textId="77777777" w:rsidR="00A97A0E" w:rsidRPr="003F225D" w:rsidRDefault="00A97A0E" w:rsidP="00A97A0E">
      <w:pPr>
        <w:rPr>
          <w:rFonts w:ascii="Arial" w:hAnsi="Arial" w:cs="Arial"/>
        </w:rPr>
      </w:pPr>
    </w:p>
    <w:p w14:paraId="395267D4" w14:textId="77777777" w:rsidR="00A97A0E" w:rsidRPr="00ED6404" w:rsidRDefault="00A97A0E" w:rsidP="00A97A0E">
      <w:pPr>
        <w:rPr>
          <w:rFonts w:ascii="Arial" w:hAnsi="Arial" w:cs="Arial"/>
          <w:sz w:val="28"/>
          <w:szCs w:val="28"/>
        </w:rPr>
      </w:pPr>
      <w:r w:rsidRPr="00ED6404">
        <w:rPr>
          <w:rFonts w:ascii="Arial" w:hAnsi="Arial" w:cs="Arial"/>
          <w:sz w:val="28"/>
          <w:szCs w:val="28"/>
        </w:rPr>
        <w:t>As set out in the Role</w:t>
      </w:r>
      <w:r w:rsidR="002D397B">
        <w:rPr>
          <w:rFonts w:ascii="Arial" w:hAnsi="Arial" w:cs="Arial"/>
          <w:sz w:val="28"/>
          <w:szCs w:val="28"/>
        </w:rPr>
        <w:t xml:space="preserve"> and Purpose, strategically the Health Board and</w:t>
      </w:r>
      <w:r w:rsidRPr="00ED6404">
        <w:rPr>
          <w:rFonts w:ascii="Arial" w:hAnsi="Arial" w:cs="Arial"/>
          <w:sz w:val="28"/>
          <w:szCs w:val="28"/>
        </w:rPr>
        <w:t xml:space="preserve"> SRG are seeking </w:t>
      </w:r>
      <w:r w:rsidR="00132044">
        <w:rPr>
          <w:rFonts w:ascii="Arial" w:hAnsi="Arial" w:cs="Arial"/>
          <w:sz w:val="28"/>
          <w:szCs w:val="28"/>
        </w:rPr>
        <w:t xml:space="preserve">to ensure that the SRG influences the work of the Board and ensures that </w:t>
      </w:r>
      <w:r w:rsidR="00EC21D0">
        <w:rPr>
          <w:rFonts w:ascii="Arial" w:hAnsi="Arial" w:cs="Arial"/>
          <w:sz w:val="28"/>
          <w:szCs w:val="28"/>
        </w:rPr>
        <w:t>patients, their families and c</w:t>
      </w:r>
      <w:r w:rsidR="004B270C">
        <w:rPr>
          <w:rFonts w:ascii="Arial" w:hAnsi="Arial" w:cs="Arial"/>
          <w:sz w:val="28"/>
          <w:szCs w:val="28"/>
        </w:rPr>
        <w:t xml:space="preserve">arers are central to all that </w:t>
      </w:r>
      <w:r w:rsidRPr="00ED6404">
        <w:rPr>
          <w:rFonts w:ascii="Arial" w:hAnsi="Arial" w:cs="Arial"/>
          <w:sz w:val="28"/>
          <w:szCs w:val="28"/>
        </w:rPr>
        <w:t xml:space="preserve">the </w:t>
      </w:r>
      <w:r w:rsidR="004B270C">
        <w:rPr>
          <w:rFonts w:ascii="Arial" w:hAnsi="Arial" w:cs="Arial"/>
          <w:sz w:val="28"/>
          <w:szCs w:val="28"/>
        </w:rPr>
        <w:t>Health Board does.</w:t>
      </w:r>
      <w:r w:rsidRPr="00ED6404">
        <w:rPr>
          <w:rFonts w:ascii="Arial" w:hAnsi="Arial" w:cs="Arial"/>
          <w:sz w:val="28"/>
          <w:szCs w:val="28"/>
        </w:rPr>
        <w:t xml:space="preserve"> </w:t>
      </w:r>
    </w:p>
    <w:p w14:paraId="296613AC" w14:textId="77777777" w:rsidR="00A97A0E" w:rsidRPr="003F225D" w:rsidRDefault="00A97A0E" w:rsidP="00A97A0E">
      <w:pPr>
        <w:rPr>
          <w:rFonts w:ascii="Arial" w:hAnsi="Arial" w:cs="Arial"/>
        </w:rPr>
      </w:pPr>
    </w:p>
    <w:p w14:paraId="4C0D774A" w14:textId="77777777" w:rsidR="00A97A0E" w:rsidRPr="003F225D" w:rsidRDefault="00A97A0E" w:rsidP="00A97A0E">
      <w:pPr>
        <w:rPr>
          <w:rFonts w:ascii="Arial" w:hAnsi="Arial" w:cs="Arial"/>
        </w:rPr>
      </w:pPr>
      <w:r w:rsidRPr="003F225D">
        <w:rPr>
          <w:rFonts w:ascii="Arial" w:hAnsi="Arial" w:cs="Arial"/>
        </w:rPr>
        <w:br w:type="page"/>
      </w:r>
    </w:p>
    <w:p w14:paraId="3BA62880" w14:textId="77777777" w:rsidR="00126024" w:rsidRPr="00B75245" w:rsidRDefault="00A97A0E" w:rsidP="006D1165">
      <w:pPr>
        <w:tabs>
          <w:tab w:val="left" w:pos="720"/>
        </w:tabs>
        <w:ind w:left="3600" w:hanging="2880"/>
        <w:jc w:val="right"/>
        <w:rPr>
          <w:rFonts w:ascii="Arial" w:hAnsi="Arial" w:cs="Arial"/>
          <w:b/>
        </w:rPr>
      </w:pPr>
      <w:r w:rsidRPr="003F225D">
        <w:rPr>
          <w:rFonts w:ascii="Arial" w:hAnsi="Arial" w:cs="Arial"/>
        </w:rPr>
        <w:lastRenderedPageBreak/>
        <w:tab/>
      </w:r>
      <w:r w:rsidR="00B75245" w:rsidRPr="00B75245">
        <w:rPr>
          <w:rFonts w:ascii="Arial" w:hAnsi="Arial" w:cs="Arial"/>
          <w:b/>
        </w:rPr>
        <w:t>Appendix 1</w:t>
      </w:r>
    </w:p>
    <w:p w14:paraId="706C8F70" w14:textId="77777777" w:rsidR="00B75245" w:rsidRDefault="00B75245" w:rsidP="00B75245">
      <w:pPr>
        <w:ind w:left="720"/>
        <w:jc w:val="center"/>
        <w:rPr>
          <w:rFonts w:ascii="Arial" w:hAnsi="Arial" w:cs="Arial"/>
          <w:b/>
          <w:sz w:val="32"/>
          <w:szCs w:val="32"/>
        </w:rPr>
      </w:pPr>
    </w:p>
    <w:p w14:paraId="0FC7ACD5" w14:textId="77777777" w:rsidR="00B75245" w:rsidRDefault="00B75245" w:rsidP="00B75245">
      <w:pPr>
        <w:ind w:left="720"/>
        <w:jc w:val="center"/>
        <w:rPr>
          <w:rFonts w:ascii="Arial" w:hAnsi="Arial" w:cs="Arial"/>
          <w:b/>
          <w:sz w:val="32"/>
          <w:szCs w:val="32"/>
        </w:rPr>
      </w:pPr>
      <w:r w:rsidRPr="00441D25">
        <w:rPr>
          <w:rFonts w:ascii="Arial" w:hAnsi="Arial" w:cs="Arial"/>
          <w:b/>
          <w:sz w:val="32"/>
          <w:szCs w:val="32"/>
        </w:rPr>
        <w:t>Proposed Standards</w:t>
      </w:r>
      <w:r>
        <w:rPr>
          <w:rFonts w:ascii="Arial" w:hAnsi="Arial" w:cs="Arial"/>
          <w:b/>
          <w:sz w:val="32"/>
          <w:szCs w:val="32"/>
        </w:rPr>
        <w:t xml:space="preserve"> of Accessible Information</w:t>
      </w:r>
    </w:p>
    <w:p w14:paraId="7A3E25A4" w14:textId="77777777" w:rsidR="00B75245" w:rsidRDefault="00B75245" w:rsidP="00B75245">
      <w:pPr>
        <w:ind w:left="720"/>
        <w:rPr>
          <w:rFonts w:ascii="Arial" w:hAnsi="Arial" w:cs="Arial"/>
          <w:b/>
          <w:sz w:val="32"/>
          <w:szCs w:val="32"/>
        </w:rPr>
      </w:pPr>
    </w:p>
    <w:p w14:paraId="3D37029C" w14:textId="77777777" w:rsidR="00B75245" w:rsidRDefault="00B75245" w:rsidP="00B75245">
      <w:pPr>
        <w:ind w:left="720"/>
        <w:rPr>
          <w:rFonts w:ascii="Arial" w:hAnsi="Arial" w:cs="Arial"/>
          <w:b/>
          <w:sz w:val="32"/>
          <w:szCs w:val="32"/>
        </w:rPr>
      </w:pPr>
      <w:r>
        <w:rPr>
          <w:rFonts w:ascii="Arial" w:hAnsi="Arial" w:cs="Arial"/>
          <w:b/>
          <w:sz w:val="32"/>
          <w:szCs w:val="32"/>
        </w:rPr>
        <w:t xml:space="preserve">These standards have been developed </w:t>
      </w:r>
      <w:r w:rsidR="002D397B">
        <w:rPr>
          <w:rFonts w:ascii="Arial" w:hAnsi="Arial" w:cs="Arial"/>
          <w:b/>
          <w:sz w:val="32"/>
          <w:szCs w:val="32"/>
        </w:rPr>
        <w:t>by the</w:t>
      </w:r>
      <w:r>
        <w:rPr>
          <w:rFonts w:ascii="Arial" w:hAnsi="Arial" w:cs="Arial"/>
          <w:b/>
          <w:sz w:val="32"/>
          <w:szCs w:val="32"/>
        </w:rPr>
        <w:t xml:space="preserve"> Health Board’s Disability and Stakeholder Reference Groups and endorsed by the Board.  They should be used in all communications with the public.</w:t>
      </w:r>
    </w:p>
    <w:p w14:paraId="026BE23C" w14:textId="77777777" w:rsidR="00B75245" w:rsidRPr="00441D25" w:rsidRDefault="00B75245" w:rsidP="00B75245">
      <w:pPr>
        <w:ind w:left="720"/>
        <w:rPr>
          <w:rFonts w:ascii="Arial" w:hAnsi="Arial" w:cs="Arial"/>
          <w:b/>
          <w:sz w:val="32"/>
          <w:szCs w:val="32"/>
        </w:rPr>
      </w:pPr>
    </w:p>
    <w:p w14:paraId="7FD2B6D0"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One point / issue per sentence</w:t>
      </w:r>
    </w:p>
    <w:p w14:paraId="51BC5169"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Use off white non-glossy paper to reduce glare</w:t>
      </w:r>
    </w:p>
    <w:p w14:paraId="408BFFB0"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Use uncoated paper weighing over 90gsm</w:t>
      </w:r>
    </w:p>
    <w:p w14:paraId="55DCD4E8"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Use black type</w:t>
      </w:r>
    </w:p>
    <w:p w14:paraId="13E0BD8C"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Use pictograms / photos for key messages (as real life looking as possible)</w:t>
      </w:r>
    </w:p>
    <w:p w14:paraId="2FD4619A"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 xml:space="preserve">No abbreviations – but can outline in full on the first occasion and include abbreviation in brackets afterwards if to be used repetitively </w:t>
      </w:r>
      <w:r w:rsidRPr="00E01A14">
        <w:rPr>
          <w:rFonts w:ascii="Arial" w:hAnsi="Arial" w:cs="Arial"/>
          <w:b/>
          <w:sz w:val="28"/>
          <w:szCs w:val="28"/>
        </w:rPr>
        <w:t>e.g. Integrated Medium Term Plan (IMTP)</w:t>
      </w:r>
      <w:r>
        <w:rPr>
          <w:rFonts w:ascii="Arial" w:hAnsi="Arial" w:cs="Arial"/>
          <w:sz w:val="28"/>
          <w:szCs w:val="28"/>
        </w:rPr>
        <w:t>.</w:t>
      </w:r>
    </w:p>
    <w:p w14:paraId="01B11E33"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 xml:space="preserve">Where an abbreviation does not explain what the term means, even when stated in full, include a description of what it is in the text. E.g. </w:t>
      </w:r>
      <w:r w:rsidRPr="00E01A14">
        <w:rPr>
          <w:rFonts w:ascii="Arial" w:hAnsi="Arial" w:cs="Arial"/>
          <w:b/>
          <w:sz w:val="28"/>
          <w:szCs w:val="28"/>
        </w:rPr>
        <w:t xml:space="preserve">The Integrated Medium Term Plan (IMTP) is the Health Board’s plan for </w:t>
      </w:r>
      <w:r>
        <w:rPr>
          <w:rFonts w:ascii="Arial" w:hAnsi="Arial" w:cs="Arial"/>
          <w:b/>
          <w:sz w:val="28"/>
          <w:szCs w:val="28"/>
        </w:rPr>
        <w:t xml:space="preserve">the next </w:t>
      </w:r>
      <w:r w:rsidRPr="00E01A14">
        <w:rPr>
          <w:rFonts w:ascii="Arial" w:hAnsi="Arial" w:cs="Arial"/>
          <w:b/>
          <w:sz w:val="28"/>
          <w:szCs w:val="28"/>
        </w:rPr>
        <w:t>3 years.</w:t>
      </w:r>
    </w:p>
    <w:p w14:paraId="02E0486C"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Do not use boxes.</w:t>
      </w:r>
    </w:p>
    <w:p w14:paraId="71470C0F"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Do not use wraparound text.</w:t>
      </w:r>
    </w:p>
    <w:p w14:paraId="4DA68E75"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Fina</w:t>
      </w:r>
      <w:r w:rsidR="00EC21D0">
        <w:rPr>
          <w:rFonts w:ascii="Arial" w:hAnsi="Arial" w:cs="Arial"/>
          <w:sz w:val="28"/>
          <w:szCs w:val="28"/>
        </w:rPr>
        <w:t>l versions of key documents in W</w:t>
      </w:r>
      <w:r>
        <w:rPr>
          <w:rFonts w:ascii="Arial" w:hAnsi="Arial" w:cs="Arial"/>
          <w:sz w:val="28"/>
          <w:szCs w:val="28"/>
        </w:rPr>
        <w:t>elsh / BSL / Easy Read  /Audiotape (E&amp;W)</w:t>
      </w:r>
    </w:p>
    <w:p w14:paraId="09B4102C"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 xml:space="preserve">Font size </w:t>
      </w:r>
      <w:r w:rsidRPr="00E01A14">
        <w:rPr>
          <w:rFonts w:ascii="Arial" w:hAnsi="Arial" w:cs="Arial"/>
          <w:b/>
          <w:sz w:val="28"/>
          <w:szCs w:val="28"/>
        </w:rPr>
        <w:t>minimum 14</w:t>
      </w:r>
      <w:r>
        <w:rPr>
          <w:rFonts w:ascii="Arial" w:hAnsi="Arial" w:cs="Arial"/>
          <w:sz w:val="28"/>
          <w:szCs w:val="28"/>
        </w:rPr>
        <w:t>, headings 16</w:t>
      </w:r>
    </w:p>
    <w:p w14:paraId="5BDD3083"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 xml:space="preserve">Use </w:t>
      </w:r>
      <w:r w:rsidRPr="00E01A14">
        <w:rPr>
          <w:rFonts w:ascii="Arial" w:hAnsi="Arial" w:cs="Arial"/>
          <w:b/>
          <w:sz w:val="28"/>
          <w:szCs w:val="28"/>
        </w:rPr>
        <w:t>Arial</w:t>
      </w:r>
      <w:r>
        <w:rPr>
          <w:rFonts w:ascii="Arial" w:hAnsi="Arial" w:cs="Arial"/>
          <w:sz w:val="28"/>
          <w:szCs w:val="28"/>
        </w:rPr>
        <w:t xml:space="preserve"> font</w:t>
      </w:r>
    </w:p>
    <w:p w14:paraId="4F9B0B33"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 xml:space="preserve">Use </w:t>
      </w:r>
      <w:r w:rsidRPr="00E01A14">
        <w:rPr>
          <w:rFonts w:ascii="Arial" w:hAnsi="Arial" w:cs="Arial"/>
          <w:b/>
          <w:sz w:val="28"/>
          <w:szCs w:val="28"/>
        </w:rPr>
        <w:t>bold</w:t>
      </w:r>
      <w:r>
        <w:rPr>
          <w:rFonts w:ascii="Arial" w:hAnsi="Arial" w:cs="Arial"/>
          <w:sz w:val="28"/>
          <w:szCs w:val="28"/>
        </w:rPr>
        <w:t xml:space="preserve"> to highlight important information / words</w:t>
      </w:r>
    </w:p>
    <w:p w14:paraId="0A0975CD"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Do not use underlining, words all in capitals or italics</w:t>
      </w:r>
    </w:p>
    <w:p w14:paraId="27F8FDE2"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Use Microsoft word to check readability (see attached guidance)</w:t>
      </w:r>
    </w:p>
    <w:p w14:paraId="16309AB9" w14:textId="77777777" w:rsidR="00B75245" w:rsidRDefault="00B75245" w:rsidP="00886F60">
      <w:pPr>
        <w:pStyle w:val="ListParagraph"/>
        <w:numPr>
          <w:ilvl w:val="1"/>
          <w:numId w:val="27"/>
        </w:numPr>
        <w:spacing w:after="200" w:line="276" w:lineRule="auto"/>
        <w:rPr>
          <w:rFonts w:ascii="Arial" w:hAnsi="Arial" w:cs="Arial"/>
          <w:sz w:val="28"/>
          <w:szCs w:val="28"/>
        </w:rPr>
      </w:pPr>
      <w:r>
        <w:rPr>
          <w:rFonts w:ascii="Arial" w:hAnsi="Arial" w:cs="Arial"/>
          <w:sz w:val="28"/>
          <w:szCs w:val="28"/>
        </w:rPr>
        <w:t>0 extremely difficult to read</w:t>
      </w:r>
    </w:p>
    <w:p w14:paraId="61AC79F4" w14:textId="77777777" w:rsidR="00B75245" w:rsidRDefault="00B75245" w:rsidP="00886F60">
      <w:pPr>
        <w:pStyle w:val="ListParagraph"/>
        <w:numPr>
          <w:ilvl w:val="1"/>
          <w:numId w:val="27"/>
        </w:numPr>
        <w:spacing w:after="200" w:line="276" w:lineRule="auto"/>
        <w:rPr>
          <w:rFonts w:ascii="Arial" w:hAnsi="Arial" w:cs="Arial"/>
          <w:sz w:val="28"/>
          <w:szCs w:val="28"/>
        </w:rPr>
      </w:pPr>
      <w:r>
        <w:rPr>
          <w:rFonts w:ascii="Arial" w:hAnsi="Arial" w:cs="Arial"/>
          <w:sz w:val="28"/>
          <w:szCs w:val="28"/>
        </w:rPr>
        <w:t>65 plain English</w:t>
      </w:r>
    </w:p>
    <w:p w14:paraId="30CF822C" w14:textId="77777777" w:rsidR="00B75245" w:rsidRDefault="00B75245" w:rsidP="00886F60">
      <w:pPr>
        <w:pStyle w:val="ListParagraph"/>
        <w:numPr>
          <w:ilvl w:val="1"/>
          <w:numId w:val="27"/>
        </w:numPr>
        <w:spacing w:after="200" w:line="276" w:lineRule="auto"/>
        <w:rPr>
          <w:rFonts w:ascii="Arial" w:hAnsi="Arial" w:cs="Arial"/>
          <w:sz w:val="28"/>
          <w:szCs w:val="28"/>
        </w:rPr>
      </w:pPr>
      <w:r>
        <w:rPr>
          <w:rFonts w:ascii="Arial" w:hAnsi="Arial" w:cs="Arial"/>
          <w:sz w:val="28"/>
          <w:szCs w:val="28"/>
        </w:rPr>
        <w:t>100 very easy to read</w:t>
      </w:r>
    </w:p>
    <w:p w14:paraId="23C1A77B"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Use everyday words not jargon</w:t>
      </w:r>
    </w:p>
    <w:p w14:paraId="5742D6D3"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Do not use unnecessary words or details</w:t>
      </w:r>
    </w:p>
    <w:p w14:paraId="3A383EE2"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 xml:space="preserve">Provide definitions for technical terms which have to be used </w:t>
      </w:r>
    </w:p>
    <w:p w14:paraId="1AD142F7"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Use the active not passive tense</w:t>
      </w:r>
    </w:p>
    <w:p w14:paraId="6902AF8E"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lastRenderedPageBreak/>
        <w:t>Keep sentences simple and short</w:t>
      </w:r>
    </w:p>
    <w:p w14:paraId="2715D2C6"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Min 1.5 or 2 line spacing</w:t>
      </w:r>
    </w:p>
    <w:p w14:paraId="0B43B6E5"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Justify left, do not space across page</w:t>
      </w:r>
    </w:p>
    <w:p w14:paraId="3FCC352D"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Do not hyphenate words at the end of lines</w:t>
      </w:r>
    </w:p>
    <w:p w14:paraId="1820CBDA"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Do not put text on the top of images or fit it round images if it means lines of text start in a different place</w:t>
      </w:r>
    </w:p>
    <w:p w14:paraId="3D392F21"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Set text horizontally not at an angle or vertically</w:t>
      </w:r>
    </w:p>
    <w:p w14:paraId="55D1E306"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Define sections clearly with headings</w:t>
      </w:r>
    </w:p>
    <w:p w14:paraId="6FFF3571"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Keep headings and page numbers in the same place on each page</w:t>
      </w:r>
    </w:p>
    <w:p w14:paraId="2CB22F35"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Keep paragraphs short</w:t>
      </w:r>
    </w:p>
    <w:p w14:paraId="4AC9C12C"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Use wide margins and headings</w:t>
      </w:r>
    </w:p>
    <w:p w14:paraId="39048250"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Where a graph, table or other image is used an alternative text (alt text) version must also be included to give the reader the same information if they are unable to view or understand the image.</w:t>
      </w:r>
    </w:p>
    <w:p w14:paraId="7D07FBEB" w14:textId="77777777" w:rsidR="00B75245" w:rsidRDefault="00B75245" w:rsidP="00886F60">
      <w:pPr>
        <w:pStyle w:val="ListParagraph"/>
        <w:numPr>
          <w:ilvl w:val="0"/>
          <w:numId w:val="23"/>
        </w:numPr>
        <w:spacing w:after="200" w:line="276" w:lineRule="auto"/>
        <w:rPr>
          <w:rFonts w:ascii="Arial" w:hAnsi="Arial" w:cs="Arial"/>
          <w:sz w:val="28"/>
          <w:szCs w:val="28"/>
        </w:rPr>
      </w:pPr>
      <w:r>
        <w:rPr>
          <w:rFonts w:ascii="Arial" w:hAnsi="Arial" w:cs="Arial"/>
          <w:sz w:val="28"/>
          <w:szCs w:val="28"/>
        </w:rPr>
        <w:t>Avoid using colour alone to convey information</w:t>
      </w:r>
    </w:p>
    <w:p w14:paraId="365863CD" w14:textId="77777777" w:rsidR="00B75245" w:rsidRPr="003F225D" w:rsidRDefault="00B75245" w:rsidP="00A97A0E">
      <w:pPr>
        <w:tabs>
          <w:tab w:val="center" w:pos="4512"/>
        </w:tabs>
        <w:rPr>
          <w:rFonts w:ascii="Arial" w:hAnsi="Arial" w:cs="Arial"/>
        </w:rPr>
      </w:pPr>
    </w:p>
    <w:p w14:paraId="77F98C02" w14:textId="77777777" w:rsidR="00126024" w:rsidRPr="003F225D" w:rsidRDefault="00126024" w:rsidP="00A97A0E">
      <w:pPr>
        <w:tabs>
          <w:tab w:val="center" w:pos="4512"/>
        </w:tabs>
        <w:rPr>
          <w:rFonts w:ascii="Arial" w:hAnsi="Arial" w:cs="Arial"/>
        </w:rPr>
      </w:pPr>
    </w:p>
    <w:p w14:paraId="3B7D0F14" w14:textId="77777777" w:rsidR="00126024" w:rsidRPr="003F225D" w:rsidRDefault="00126024" w:rsidP="00A97A0E">
      <w:pPr>
        <w:tabs>
          <w:tab w:val="center" w:pos="4512"/>
        </w:tabs>
        <w:rPr>
          <w:rFonts w:ascii="Arial" w:hAnsi="Arial" w:cs="Arial"/>
        </w:rPr>
      </w:pPr>
    </w:p>
    <w:p w14:paraId="47B850E6" w14:textId="77777777" w:rsidR="00126024" w:rsidRPr="003F225D" w:rsidRDefault="00126024" w:rsidP="00A97A0E">
      <w:pPr>
        <w:tabs>
          <w:tab w:val="center" w:pos="4512"/>
        </w:tabs>
        <w:rPr>
          <w:rFonts w:ascii="Arial" w:hAnsi="Arial" w:cs="Arial"/>
        </w:rPr>
      </w:pPr>
    </w:p>
    <w:p w14:paraId="05047135" w14:textId="77777777" w:rsidR="00126024" w:rsidRPr="003F225D" w:rsidRDefault="00126024" w:rsidP="00A97A0E">
      <w:pPr>
        <w:tabs>
          <w:tab w:val="center" w:pos="4512"/>
        </w:tabs>
        <w:rPr>
          <w:rFonts w:ascii="Arial" w:hAnsi="Arial" w:cs="Arial"/>
        </w:rPr>
      </w:pPr>
    </w:p>
    <w:p w14:paraId="1677B614" w14:textId="77777777" w:rsidR="00B75245" w:rsidRDefault="00B75245">
      <w:pPr>
        <w:rPr>
          <w:rFonts w:ascii="Arial" w:hAnsi="Arial" w:cs="Arial"/>
          <w:b/>
        </w:rPr>
      </w:pPr>
      <w:r>
        <w:rPr>
          <w:rFonts w:ascii="Arial" w:hAnsi="Arial" w:cs="Arial"/>
          <w:b/>
        </w:rPr>
        <w:br w:type="page"/>
      </w:r>
    </w:p>
    <w:p w14:paraId="0990DD1C" w14:textId="77777777" w:rsidR="00A97A0E" w:rsidRPr="00B75245" w:rsidRDefault="00B75245" w:rsidP="00B75245">
      <w:pPr>
        <w:jc w:val="right"/>
        <w:rPr>
          <w:rFonts w:ascii="Arial" w:hAnsi="Arial" w:cs="Arial"/>
          <w:b/>
          <w:bCs/>
        </w:rPr>
      </w:pPr>
      <w:r>
        <w:rPr>
          <w:rFonts w:ascii="Arial" w:hAnsi="Arial" w:cs="Arial"/>
          <w:b/>
        </w:rPr>
        <w:lastRenderedPageBreak/>
        <w:t>Appendix 2</w:t>
      </w:r>
    </w:p>
    <w:p w14:paraId="157F255C" w14:textId="77777777" w:rsidR="00B75245" w:rsidRDefault="00B75245" w:rsidP="00A97A0E">
      <w:pPr>
        <w:pStyle w:val="Mainheading"/>
        <w:rPr>
          <w:rFonts w:ascii="Arial" w:hAnsi="Arial" w:cs="Arial"/>
          <w:b/>
          <w:sz w:val="32"/>
          <w:szCs w:val="32"/>
        </w:rPr>
      </w:pPr>
      <w:bookmarkStart w:id="19" w:name="_Annexe_1"/>
      <w:bookmarkStart w:id="20" w:name="_Appendix_2"/>
      <w:bookmarkEnd w:id="19"/>
      <w:bookmarkEnd w:id="20"/>
    </w:p>
    <w:p w14:paraId="49C8F803" w14:textId="77777777" w:rsidR="00A97A0E" w:rsidRPr="00B75245" w:rsidRDefault="00A97A0E" w:rsidP="00A805C3">
      <w:pPr>
        <w:pStyle w:val="Mainheading"/>
        <w:jc w:val="left"/>
        <w:rPr>
          <w:rFonts w:ascii="Arial" w:hAnsi="Arial" w:cs="Arial"/>
          <w:b/>
          <w:sz w:val="32"/>
          <w:szCs w:val="32"/>
        </w:rPr>
      </w:pPr>
      <w:r w:rsidRPr="00B75245">
        <w:rPr>
          <w:rFonts w:ascii="Arial" w:hAnsi="Arial" w:cs="Arial"/>
          <w:b/>
          <w:sz w:val="32"/>
          <w:szCs w:val="32"/>
        </w:rPr>
        <w:t>Stakeholder Reference Group (SRG) Member</w:t>
      </w:r>
      <w:bookmarkStart w:id="21" w:name="_Toc342920143"/>
      <w:r w:rsidR="00A805C3">
        <w:rPr>
          <w:rFonts w:ascii="Arial" w:hAnsi="Arial" w:cs="Arial"/>
          <w:b/>
          <w:sz w:val="32"/>
          <w:szCs w:val="32"/>
        </w:rPr>
        <w:t xml:space="preserve"> </w:t>
      </w:r>
      <w:r w:rsidRPr="00B75245">
        <w:rPr>
          <w:rFonts w:ascii="Arial" w:hAnsi="Arial" w:cs="Arial"/>
          <w:b/>
          <w:sz w:val="32"/>
          <w:szCs w:val="32"/>
        </w:rPr>
        <w:t>Role Description</w:t>
      </w:r>
      <w:bookmarkEnd w:id="21"/>
    </w:p>
    <w:p w14:paraId="3DDF70C5" w14:textId="77777777" w:rsidR="00A97A0E" w:rsidRPr="003F225D" w:rsidRDefault="00A97A0E" w:rsidP="00A97A0E">
      <w:pPr>
        <w:rPr>
          <w:rFonts w:ascii="Arial" w:hAnsi="Arial" w:cs="Arial"/>
        </w:rPr>
      </w:pPr>
    </w:p>
    <w:p w14:paraId="3FF5FBB3" w14:textId="77777777" w:rsidR="00A97A0E" w:rsidRDefault="00A97A0E" w:rsidP="00A97A0E">
      <w:pPr>
        <w:pStyle w:val="Heading2"/>
        <w:rPr>
          <w:rFonts w:ascii="Arial" w:hAnsi="Arial" w:cs="Arial"/>
          <w:b/>
          <w:sz w:val="28"/>
          <w:szCs w:val="28"/>
        </w:rPr>
      </w:pPr>
      <w:bookmarkStart w:id="22" w:name="_Toc342920144"/>
      <w:r w:rsidRPr="00B75245">
        <w:rPr>
          <w:rFonts w:ascii="Arial" w:hAnsi="Arial" w:cs="Arial"/>
          <w:b/>
          <w:sz w:val="28"/>
          <w:szCs w:val="28"/>
        </w:rPr>
        <w:t>Aim of role</w:t>
      </w:r>
      <w:bookmarkEnd w:id="22"/>
      <w:r w:rsidR="008B70AF">
        <w:rPr>
          <w:rFonts w:ascii="Arial" w:hAnsi="Arial" w:cs="Arial"/>
          <w:b/>
          <w:sz w:val="28"/>
          <w:szCs w:val="28"/>
        </w:rPr>
        <w:t>:</w:t>
      </w:r>
    </w:p>
    <w:p w14:paraId="5AC5DC77" w14:textId="77777777" w:rsidR="008B70AF" w:rsidRPr="008B70AF" w:rsidRDefault="008B70AF" w:rsidP="008B70AF">
      <w:pPr>
        <w:rPr>
          <w:lang w:val="en-GB"/>
        </w:rPr>
      </w:pPr>
    </w:p>
    <w:p w14:paraId="73A7A448" w14:textId="77777777" w:rsidR="00A97A0E" w:rsidRPr="00B75245" w:rsidRDefault="00A97A0E" w:rsidP="00886F60">
      <w:pPr>
        <w:numPr>
          <w:ilvl w:val="0"/>
          <w:numId w:val="11"/>
        </w:numPr>
        <w:contextualSpacing/>
        <w:rPr>
          <w:rFonts w:ascii="Arial" w:hAnsi="Arial" w:cs="Arial"/>
          <w:sz w:val="28"/>
          <w:szCs w:val="28"/>
        </w:rPr>
      </w:pPr>
      <w:r w:rsidRPr="00B75245">
        <w:rPr>
          <w:rFonts w:ascii="Arial" w:hAnsi="Arial" w:cs="Arial"/>
          <w:sz w:val="28"/>
          <w:szCs w:val="28"/>
        </w:rPr>
        <w:t xml:space="preserve">To represent a defined stakeholder body or group, who have an interest in, or whose own role and activities may be impacted by the decisions of </w:t>
      </w:r>
      <w:r w:rsidR="002D397B">
        <w:rPr>
          <w:rFonts w:ascii="Arial" w:hAnsi="Arial" w:cs="Arial"/>
          <w:sz w:val="28"/>
          <w:szCs w:val="28"/>
        </w:rPr>
        <w:t>the</w:t>
      </w:r>
      <w:r w:rsidRPr="00B75245">
        <w:rPr>
          <w:rFonts w:ascii="Arial" w:hAnsi="Arial" w:cs="Arial"/>
          <w:sz w:val="28"/>
          <w:szCs w:val="28"/>
        </w:rPr>
        <w:t xml:space="preserve"> Health Board (HB).</w:t>
      </w:r>
    </w:p>
    <w:p w14:paraId="0156634F" w14:textId="77777777" w:rsidR="00A97A0E" w:rsidRPr="00B75245" w:rsidRDefault="00A97A0E" w:rsidP="00A97A0E">
      <w:pPr>
        <w:rPr>
          <w:rFonts w:ascii="Arial" w:hAnsi="Arial" w:cs="Arial"/>
          <w:sz w:val="28"/>
          <w:szCs w:val="28"/>
        </w:rPr>
      </w:pPr>
    </w:p>
    <w:p w14:paraId="6A2C78A2" w14:textId="77777777" w:rsidR="00A97A0E" w:rsidRDefault="00A97A0E" w:rsidP="00A97A0E">
      <w:pPr>
        <w:pStyle w:val="Heading2"/>
        <w:rPr>
          <w:rFonts w:ascii="Arial" w:hAnsi="Arial" w:cs="Arial"/>
          <w:b/>
          <w:sz w:val="28"/>
          <w:szCs w:val="28"/>
        </w:rPr>
      </w:pPr>
      <w:bookmarkStart w:id="23" w:name="_Toc342920145"/>
      <w:r w:rsidRPr="00B75245">
        <w:rPr>
          <w:rFonts w:ascii="Arial" w:hAnsi="Arial" w:cs="Arial"/>
          <w:b/>
          <w:sz w:val="28"/>
          <w:szCs w:val="28"/>
        </w:rPr>
        <w:t>Accountability</w:t>
      </w:r>
      <w:bookmarkEnd w:id="23"/>
      <w:r w:rsidR="008B70AF">
        <w:rPr>
          <w:rFonts w:ascii="Arial" w:hAnsi="Arial" w:cs="Arial"/>
          <w:b/>
          <w:sz w:val="28"/>
          <w:szCs w:val="28"/>
        </w:rPr>
        <w:t>:</w:t>
      </w:r>
    </w:p>
    <w:p w14:paraId="471CBBC4" w14:textId="77777777" w:rsidR="008B70AF" w:rsidRPr="008B70AF" w:rsidRDefault="008B70AF" w:rsidP="008B70AF">
      <w:pPr>
        <w:rPr>
          <w:lang w:val="en-GB"/>
        </w:rPr>
      </w:pPr>
    </w:p>
    <w:p w14:paraId="345C1623" w14:textId="77777777" w:rsidR="00A97A0E" w:rsidRPr="00B75245" w:rsidRDefault="00A97A0E" w:rsidP="00886F60">
      <w:pPr>
        <w:numPr>
          <w:ilvl w:val="0"/>
          <w:numId w:val="11"/>
        </w:numPr>
        <w:contextualSpacing/>
        <w:rPr>
          <w:rFonts w:ascii="Arial" w:hAnsi="Arial" w:cs="Arial"/>
          <w:sz w:val="28"/>
          <w:szCs w:val="28"/>
        </w:rPr>
      </w:pPr>
      <w:r w:rsidRPr="00B75245">
        <w:rPr>
          <w:rFonts w:ascii="Arial" w:hAnsi="Arial" w:cs="Arial"/>
          <w:sz w:val="28"/>
          <w:szCs w:val="28"/>
        </w:rPr>
        <w:t>You are accountable, through the SRG Chair, to the H</w:t>
      </w:r>
      <w:r w:rsidR="00EC21D0">
        <w:rPr>
          <w:rFonts w:ascii="Arial" w:hAnsi="Arial" w:cs="Arial"/>
          <w:sz w:val="28"/>
          <w:szCs w:val="28"/>
        </w:rPr>
        <w:t xml:space="preserve">ealth </w:t>
      </w:r>
      <w:r w:rsidRPr="00B75245">
        <w:rPr>
          <w:rFonts w:ascii="Arial" w:hAnsi="Arial" w:cs="Arial"/>
          <w:sz w:val="28"/>
          <w:szCs w:val="28"/>
        </w:rPr>
        <w:t>B</w:t>
      </w:r>
      <w:r w:rsidR="00EC21D0">
        <w:rPr>
          <w:rFonts w:ascii="Arial" w:hAnsi="Arial" w:cs="Arial"/>
          <w:sz w:val="28"/>
          <w:szCs w:val="28"/>
        </w:rPr>
        <w:t>oard</w:t>
      </w:r>
      <w:r w:rsidRPr="00B75245">
        <w:rPr>
          <w:rFonts w:ascii="Arial" w:hAnsi="Arial" w:cs="Arial"/>
          <w:sz w:val="28"/>
          <w:szCs w:val="28"/>
        </w:rPr>
        <w:t xml:space="preserve"> for your performance as a Group member.  </w:t>
      </w:r>
    </w:p>
    <w:p w14:paraId="4BC9FE94" w14:textId="77777777" w:rsidR="00A97A0E" w:rsidRPr="00B75245" w:rsidRDefault="00A97A0E" w:rsidP="00A97A0E">
      <w:pPr>
        <w:ind w:left="2880" w:hanging="2880"/>
        <w:rPr>
          <w:rFonts w:ascii="Arial" w:hAnsi="Arial" w:cs="Arial"/>
          <w:sz w:val="28"/>
          <w:szCs w:val="28"/>
        </w:rPr>
      </w:pPr>
    </w:p>
    <w:p w14:paraId="1F3840A5" w14:textId="77777777" w:rsidR="00A97A0E" w:rsidRPr="00B75245" w:rsidRDefault="00A97A0E" w:rsidP="00886F60">
      <w:pPr>
        <w:numPr>
          <w:ilvl w:val="0"/>
          <w:numId w:val="11"/>
        </w:numPr>
        <w:contextualSpacing/>
        <w:rPr>
          <w:rFonts w:ascii="Arial" w:hAnsi="Arial" w:cs="Arial"/>
          <w:sz w:val="28"/>
          <w:szCs w:val="28"/>
        </w:rPr>
      </w:pPr>
      <w:r w:rsidRPr="00B75245">
        <w:rPr>
          <w:rFonts w:ascii="Arial" w:hAnsi="Arial" w:cs="Arial"/>
          <w:sz w:val="28"/>
          <w:szCs w:val="28"/>
        </w:rPr>
        <w:t xml:space="preserve">You are also accountable to the wider sector who have elected you (*) or your nominating organisation for the way in which you represent the views of your organisation / equality / specialist interest at the SRG. </w:t>
      </w:r>
    </w:p>
    <w:p w14:paraId="4C14BB5A" w14:textId="77777777" w:rsidR="00A97A0E" w:rsidRPr="00B75245" w:rsidRDefault="00A97A0E" w:rsidP="00A97A0E">
      <w:pPr>
        <w:rPr>
          <w:rFonts w:ascii="Arial" w:hAnsi="Arial" w:cs="Arial"/>
          <w:sz w:val="28"/>
          <w:szCs w:val="28"/>
        </w:rPr>
      </w:pPr>
    </w:p>
    <w:p w14:paraId="52645B7D" w14:textId="77777777" w:rsidR="00A97A0E" w:rsidRPr="00B75245" w:rsidRDefault="00A97A0E" w:rsidP="00A97A0E">
      <w:pPr>
        <w:rPr>
          <w:rFonts w:ascii="Arial" w:hAnsi="Arial" w:cs="Arial"/>
          <w:sz w:val="28"/>
          <w:szCs w:val="28"/>
        </w:rPr>
      </w:pPr>
      <w:r w:rsidRPr="00B75245">
        <w:rPr>
          <w:rFonts w:ascii="Arial" w:hAnsi="Arial" w:cs="Arial"/>
          <w:sz w:val="28"/>
          <w:szCs w:val="28"/>
        </w:rPr>
        <w:t xml:space="preserve">* </w:t>
      </w:r>
      <w:r w:rsidRPr="00B75245">
        <w:rPr>
          <w:rFonts w:ascii="Arial" w:hAnsi="Arial" w:cs="Arial"/>
          <w:b/>
          <w:sz w:val="28"/>
          <w:szCs w:val="28"/>
        </w:rPr>
        <w:t xml:space="preserve">Note </w:t>
      </w:r>
      <w:r w:rsidR="00C15A46">
        <w:rPr>
          <w:rFonts w:ascii="Arial" w:hAnsi="Arial" w:cs="Arial"/>
          <w:b/>
          <w:sz w:val="28"/>
          <w:szCs w:val="28"/>
        </w:rPr>
        <w:t xml:space="preserve">if you are an elected member </w:t>
      </w:r>
      <w:r w:rsidRPr="00B75245">
        <w:rPr>
          <w:rFonts w:ascii="Arial" w:hAnsi="Arial" w:cs="Arial"/>
          <w:b/>
          <w:sz w:val="28"/>
          <w:szCs w:val="28"/>
        </w:rPr>
        <w:t>your role on the SRG is as an elected individual not the organisation you work for.</w:t>
      </w:r>
    </w:p>
    <w:p w14:paraId="6F16A48C" w14:textId="77777777" w:rsidR="00A97A0E" w:rsidRPr="00B75245" w:rsidRDefault="00A97A0E" w:rsidP="00A97A0E">
      <w:pPr>
        <w:rPr>
          <w:rFonts w:ascii="Arial" w:hAnsi="Arial" w:cs="Arial"/>
          <w:sz w:val="28"/>
          <w:szCs w:val="28"/>
        </w:rPr>
      </w:pPr>
    </w:p>
    <w:p w14:paraId="52B37C67" w14:textId="77777777" w:rsidR="00A97A0E" w:rsidRPr="00B75245" w:rsidRDefault="00A97A0E" w:rsidP="00886F60">
      <w:pPr>
        <w:numPr>
          <w:ilvl w:val="0"/>
          <w:numId w:val="12"/>
        </w:numPr>
        <w:contextualSpacing/>
        <w:rPr>
          <w:rFonts w:ascii="Arial" w:hAnsi="Arial" w:cs="Arial"/>
          <w:sz w:val="28"/>
          <w:szCs w:val="28"/>
        </w:rPr>
      </w:pPr>
      <w:r w:rsidRPr="00B75245">
        <w:rPr>
          <w:rFonts w:ascii="Arial" w:hAnsi="Arial" w:cs="Arial"/>
          <w:sz w:val="28"/>
          <w:szCs w:val="28"/>
        </w:rPr>
        <w:t>You have a formal role as an SRG member and the Chair will invite new members as part of their induction to meet with him / her to discuss this role description.</w:t>
      </w:r>
    </w:p>
    <w:p w14:paraId="4AB86AD6" w14:textId="77777777" w:rsidR="00A97A0E" w:rsidRPr="00B75245" w:rsidRDefault="00A97A0E" w:rsidP="00A97A0E">
      <w:pPr>
        <w:rPr>
          <w:rFonts w:ascii="Arial" w:hAnsi="Arial" w:cs="Arial"/>
          <w:sz w:val="28"/>
          <w:szCs w:val="28"/>
        </w:rPr>
      </w:pPr>
    </w:p>
    <w:p w14:paraId="1FE77168" w14:textId="77777777" w:rsidR="00A97A0E" w:rsidRPr="00B75245" w:rsidRDefault="00A97A0E" w:rsidP="00886F60">
      <w:pPr>
        <w:numPr>
          <w:ilvl w:val="0"/>
          <w:numId w:val="12"/>
        </w:numPr>
        <w:contextualSpacing/>
        <w:rPr>
          <w:rFonts w:ascii="Arial" w:hAnsi="Arial" w:cs="Arial"/>
          <w:sz w:val="28"/>
          <w:szCs w:val="28"/>
        </w:rPr>
      </w:pPr>
      <w:r w:rsidRPr="00B75245">
        <w:rPr>
          <w:rFonts w:ascii="Arial" w:hAnsi="Arial" w:cs="Arial"/>
          <w:sz w:val="28"/>
          <w:szCs w:val="28"/>
        </w:rPr>
        <w:t>It is expected that if you resign, that you notify both the Chair and the relevant electing or nominating body.</w:t>
      </w:r>
    </w:p>
    <w:p w14:paraId="0CF65835" w14:textId="77777777" w:rsidR="00A97A0E" w:rsidRPr="00B75245" w:rsidRDefault="00A97A0E" w:rsidP="00A97A0E">
      <w:pPr>
        <w:rPr>
          <w:rFonts w:ascii="Arial" w:hAnsi="Arial" w:cs="Arial"/>
          <w:sz w:val="28"/>
          <w:szCs w:val="28"/>
        </w:rPr>
      </w:pPr>
    </w:p>
    <w:p w14:paraId="61A2B049" w14:textId="77777777" w:rsidR="00A97A0E" w:rsidRPr="00B75245" w:rsidRDefault="00A97A0E" w:rsidP="00886F60">
      <w:pPr>
        <w:numPr>
          <w:ilvl w:val="0"/>
          <w:numId w:val="12"/>
        </w:numPr>
        <w:contextualSpacing/>
        <w:rPr>
          <w:rFonts w:ascii="Arial" w:hAnsi="Arial" w:cs="Arial"/>
          <w:sz w:val="28"/>
          <w:szCs w:val="28"/>
        </w:rPr>
      </w:pPr>
      <w:r w:rsidRPr="00B75245">
        <w:rPr>
          <w:rFonts w:ascii="Arial" w:hAnsi="Arial" w:cs="Arial"/>
          <w:sz w:val="28"/>
          <w:szCs w:val="28"/>
        </w:rPr>
        <w:t xml:space="preserve">At the end of your Term of Office (normally </w:t>
      </w:r>
      <w:r w:rsidR="002C5A77" w:rsidRPr="00671CF3">
        <w:rPr>
          <w:rFonts w:ascii="Arial" w:hAnsi="Arial" w:cs="Arial"/>
          <w:sz w:val="28"/>
          <w:szCs w:val="28"/>
        </w:rPr>
        <w:t>4</w:t>
      </w:r>
      <w:r w:rsidRPr="00B75245">
        <w:rPr>
          <w:rFonts w:ascii="Arial" w:hAnsi="Arial" w:cs="Arial"/>
          <w:sz w:val="28"/>
          <w:szCs w:val="28"/>
        </w:rPr>
        <w:t xml:space="preserve"> years), you will need to formally step down. You can put yourself forward for re-election, but you cannot be an elected member for more than </w:t>
      </w:r>
      <w:r w:rsidR="002C5A77" w:rsidRPr="00671CF3">
        <w:rPr>
          <w:rFonts w:ascii="Arial" w:hAnsi="Arial" w:cs="Arial"/>
          <w:sz w:val="28"/>
          <w:szCs w:val="28"/>
        </w:rPr>
        <w:t>2 terms (8 years)</w:t>
      </w:r>
      <w:r w:rsidRPr="00671CF3">
        <w:rPr>
          <w:rFonts w:ascii="Arial" w:hAnsi="Arial" w:cs="Arial"/>
          <w:sz w:val="28"/>
          <w:szCs w:val="28"/>
        </w:rPr>
        <w:t>.</w:t>
      </w:r>
      <w:r w:rsidRPr="00B75245">
        <w:rPr>
          <w:rFonts w:ascii="Arial" w:hAnsi="Arial" w:cs="Arial"/>
          <w:sz w:val="28"/>
          <w:szCs w:val="28"/>
        </w:rPr>
        <w:t xml:space="preserve"> Those people who are nominated need to declare if they take on a different role within their nominating </w:t>
      </w:r>
      <w:r w:rsidR="00635BD8">
        <w:rPr>
          <w:rFonts w:ascii="Arial" w:hAnsi="Arial" w:cs="Arial"/>
          <w:sz w:val="28"/>
          <w:szCs w:val="28"/>
        </w:rPr>
        <w:t>organization,</w:t>
      </w:r>
      <w:r w:rsidRPr="00B75245">
        <w:rPr>
          <w:rFonts w:ascii="Arial" w:hAnsi="Arial" w:cs="Arial"/>
          <w:sz w:val="28"/>
          <w:szCs w:val="28"/>
        </w:rPr>
        <w:t xml:space="preserve"> which affects their ability to be a member of the SRG or their ability to represent the views of your organisation / equality / specialist interest group at the SRG. </w:t>
      </w:r>
    </w:p>
    <w:p w14:paraId="3951C1DA" w14:textId="77777777" w:rsidR="00A97A0E" w:rsidRPr="00B75245" w:rsidRDefault="00A97A0E" w:rsidP="00A97A0E">
      <w:pPr>
        <w:rPr>
          <w:rFonts w:ascii="Arial" w:hAnsi="Arial" w:cs="Arial"/>
          <w:sz w:val="28"/>
          <w:szCs w:val="28"/>
        </w:rPr>
      </w:pPr>
    </w:p>
    <w:p w14:paraId="1086A02A" w14:textId="77777777" w:rsidR="00A97A0E" w:rsidRDefault="00A97A0E" w:rsidP="00A97A0E">
      <w:pPr>
        <w:pStyle w:val="Heading2"/>
        <w:rPr>
          <w:rFonts w:ascii="Arial" w:hAnsi="Arial" w:cs="Arial"/>
          <w:b/>
          <w:sz w:val="28"/>
          <w:szCs w:val="28"/>
        </w:rPr>
      </w:pPr>
      <w:bookmarkStart w:id="24" w:name="_Toc342920146"/>
      <w:r w:rsidRPr="00B75245">
        <w:rPr>
          <w:rFonts w:ascii="Arial" w:hAnsi="Arial" w:cs="Arial"/>
          <w:b/>
          <w:sz w:val="28"/>
          <w:szCs w:val="28"/>
        </w:rPr>
        <w:t>Responsible to:</w:t>
      </w:r>
      <w:bookmarkEnd w:id="24"/>
      <w:r w:rsidRPr="00B75245">
        <w:rPr>
          <w:rFonts w:ascii="Arial" w:hAnsi="Arial" w:cs="Arial"/>
          <w:b/>
          <w:sz w:val="28"/>
          <w:szCs w:val="28"/>
        </w:rPr>
        <w:t xml:space="preserve"> </w:t>
      </w:r>
    </w:p>
    <w:p w14:paraId="17BB282D" w14:textId="77777777" w:rsidR="008B70AF" w:rsidRPr="008B70AF" w:rsidRDefault="008B70AF" w:rsidP="008B70AF">
      <w:pPr>
        <w:rPr>
          <w:lang w:val="en-GB"/>
        </w:rPr>
      </w:pPr>
    </w:p>
    <w:p w14:paraId="020113AE" w14:textId="77777777" w:rsidR="00A97A0E" w:rsidRPr="00B75245" w:rsidRDefault="00A97A0E" w:rsidP="00A97A0E">
      <w:pPr>
        <w:ind w:left="3600" w:hanging="2880"/>
        <w:rPr>
          <w:rFonts w:ascii="Arial" w:hAnsi="Arial" w:cs="Arial"/>
          <w:sz w:val="28"/>
          <w:szCs w:val="28"/>
        </w:rPr>
      </w:pPr>
      <w:r w:rsidRPr="00B75245">
        <w:rPr>
          <w:rFonts w:ascii="Arial" w:hAnsi="Arial" w:cs="Arial"/>
          <w:sz w:val="28"/>
          <w:szCs w:val="28"/>
        </w:rPr>
        <w:t>The SRG Chair</w:t>
      </w:r>
    </w:p>
    <w:p w14:paraId="7E5C98B4" w14:textId="77777777" w:rsidR="00A97A0E" w:rsidRDefault="00A97A0E" w:rsidP="00A97A0E">
      <w:pPr>
        <w:ind w:left="2880" w:hanging="2880"/>
        <w:rPr>
          <w:rFonts w:ascii="Arial" w:hAnsi="Arial" w:cs="Arial"/>
          <w:sz w:val="28"/>
          <w:szCs w:val="28"/>
        </w:rPr>
      </w:pPr>
    </w:p>
    <w:p w14:paraId="415B2ED3" w14:textId="77777777" w:rsidR="00A97A0E" w:rsidRDefault="00A805C3" w:rsidP="00A97A0E">
      <w:pPr>
        <w:pStyle w:val="Heading2"/>
        <w:rPr>
          <w:rFonts w:ascii="Arial" w:hAnsi="Arial" w:cs="Arial"/>
          <w:b/>
          <w:sz w:val="28"/>
          <w:szCs w:val="28"/>
        </w:rPr>
      </w:pPr>
      <w:bookmarkStart w:id="25" w:name="_Toc342920147"/>
      <w:r>
        <w:rPr>
          <w:rFonts w:ascii="Arial" w:hAnsi="Arial" w:cs="Arial"/>
          <w:b/>
          <w:sz w:val="28"/>
          <w:szCs w:val="28"/>
        </w:rPr>
        <w:t>Time C</w:t>
      </w:r>
      <w:r w:rsidR="00A97A0E" w:rsidRPr="00B75245">
        <w:rPr>
          <w:rFonts w:ascii="Arial" w:hAnsi="Arial" w:cs="Arial"/>
          <w:b/>
          <w:sz w:val="28"/>
          <w:szCs w:val="28"/>
        </w:rPr>
        <w:t>ommitment</w:t>
      </w:r>
      <w:bookmarkEnd w:id="25"/>
      <w:r w:rsidR="008B70AF">
        <w:rPr>
          <w:rFonts w:ascii="Arial" w:hAnsi="Arial" w:cs="Arial"/>
          <w:b/>
          <w:sz w:val="28"/>
          <w:szCs w:val="28"/>
        </w:rPr>
        <w:t>:</w:t>
      </w:r>
    </w:p>
    <w:p w14:paraId="622021C0" w14:textId="77777777" w:rsidR="008B70AF" w:rsidRPr="008B70AF" w:rsidRDefault="008B70AF" w:rsidP="008B70AF">
      <w:pPr>
        <w:rPr>
          <w:lang w:val="en-GB"/>
        </w:rPr>
      </w:pPr>
    </w:p>
    <w:p w14:paraId="05BBBF6F" w14:textId="77777777" w:rsidR="00A97A0E" w:rsidRPr="00B75245" w:rsidRDefault="00FC4A83" w:rsidP="008B70AF">
      <w:pPr>
        <w:rPr>
          <w:rFonts w:ascii="Arial" w:hAnsi="Arial" w:cs="Arial"/>
          <w:sz w:val="28"/>
          <w:szCs w:val="28"/>
        </w:rPr>
      </w:pPr>
      <w:r>
        <w:rPr>
          <w:rFonts w:ascii="Arial" w:hAnsi="Arial" w:cs="Arial"/>
          <w:sz w:val="28"/>
          <w:szCs w:val="28"/>
        </w:rPr>
        <w:t>A maximum</w:t>
      </w:r>
      <w:r w:rsidR="00A97A0E" w:rsidRPr="00B75245">
        <w:rPr>
          <w:rFonts w:ascii="Arial" w:hAnsi="Arial" w:cs="Arial"/>
          <w:sz w:val="28"/>
          <w:szCs w:val="28"/>
        </w:rPr>
        <w:t xml:space="preserve"> of 6 meetin</w:t>
      </w:r>
      <w:r w:rsidR="008B70AF">
        <w:rPr>
          <w:rFonts w:ascii="Arial" w:hAnsi="Arial" w:cs="Arial"/>
          <w:sz w:val="28"/>
          <w:szCs w:val="28"/>
        </w:rPr>
        <w:t xml:space="preserve">gs per annum </w:t>
      </w:r>
      <w:r w:rsidR="002C7432">
        <w:rPr>
          <w:rFonts w:ascii="Arial" w:hAnsi="Arial" w:cs="Arial"/>
          <w:sz w:val="28"/>
          <w:szCs w:val="28"/>
        </w:rPr>
        <w:t xml:space="preserve">of approximately 3 </w:t>
      </w:r>
      <w:r w:rsidR="001121AF">
        <w:rPr>
          <w:rFonts w:ascii="Arial" w:hAnsi="Arial" w:cs="Arial"/>
          <w:sz w:val="28"/>
          <w:szCs w:val="28"/>
        </w:rPr>
        <w:t xml:space="preserve">hour’s </w:t>
      </w:r>
      <w:r w:rsidR="00A97A0E" w:rsidRPr="00B75245">
        <w:rPr>
          <w:rFonts w:ascii="Arial" w:hAnsi="Arial" w:cs="Arial"/>
          <w:sz w:val="28"/>
          <w:szCs w:val="28"/>
        </w:rPr>
        <w:t xml:space="preserve">duration. </w:t>
      </w:r>
    </w:p>
    <w:p w14:paraId="0EABC265" w14:textId="77777777" w:rsidR="00A97A0E" w:rsidRDefault="00A97A0E" w:rsidP="00A97A0E">
      <w:pPr>
        <w:pStyle w:val="Heading2"/>
        <w:rPr>
          <w:rFonts w:ascii="Arial" w:hAnsi="Arial" w:cs="Arial"/>
          <w:b/>
          <w:sz w:val="28"/>
          <w:szCs w:val="28"/>
        </w:rPr>
      </w:pPr>
      <w:bookmarkStart w:id="26" w:name="_Toc342920148"/>
      <w:r w:rsidRPr="00B75245">
        <w:rPr>
          <w:rFonts w:ascii="Arial" w:hAnsi="Arial" w:cs="Arial"/>
          <w:b/>
          <w:sz w:val="28"/>
          <w:szCs w:val="28"/>
        </w:rPr>
        <w:lastRenderedPageBreak/>
        <w:t>Term</w:t>
      </w:r>
      <w:r w:rsidR="00A805C3">
        <w:rPr>
          <w:rFonts w:ascii="Arial" w:hAnsi="Arial" w:cs="Arial"/>
          <w:b/>
          <w:sz w:val="28"/>
          <w:szCs w:val="28"/>
        </w:rPr>
        <w:t>s</w:t>
      </w:r>
      <w:r w:rsidRPr="00B75245">
        <w:rPr>
          <w:rFonts w:ascii="Arial" w:hAnsi="Arial" w:cs="Arial"/>
          <w:b/>
          <w:sz w:val="28"/>
          <w:szCs w:val="28"/>
        </w:rPr>
        <w:t xml:space="preserve"> of Office</w:t>
      </w:r>
      <w:bookmarkEnd w:id="26"/>
      <w:r w:rsidR="008B70AF">
        <w:rPr>
          <w:rFonts w:ascii="Arial" w:hAnsi="Arial" w:cs="Arial"/>
          <w:b/>
          <w:sz w:val="28"/>
          <w:szCs w:val="28"/>
        </w:rPr>
        <w:t>:</w:t>
      </w:r>
    </w:p>
    <w:p w14:paraId="6E4D5197" w14:textId="77777777" w:rsidR="008B70AF" w:rsidRPr="008B70AF" w:rsidRDefault="008B70AF" w:rsidP="008B70AF">
      <w:pPr>
        <w:rPr>
          <w:lang w:val="en-GB"/>
        </w:rPr>
      </w:pPr>
    </w:p>
    <w:p w14:paraId="273FF0D6" w14:textId="77777777" w:rsidR="00A97A0E" w:rsidRPr="00B75245" w:rsidRDefault="00A97A0E" w:rsidP="00886F60">
      <w:pPr>
        <w:pStyle w:val="ListParagraph"/>
        <w:numPr>
          <w:ilvl w:val="0"/>
          <w:numId w:val="13"/>
        </w:numPr>
        <w:rPr>
          <w:rFonts w:ascii="Arial" w:hAnsi="Arial" w:cs="Arial"/>
          <w:sz w:val="28"/>
          <w:szCs w:val="28"/>
        </w:rPr>
      </w:pPr>
      <w:r w:rsidRPr="00B75245">
        <w:rPr>
          <w:rFonts w:ascii="Arial" w:hAnsi="Arial" w:cs="Arial"/>
          <w:sz w:val="28"/>
          <w:szCs w:val="28"/>
        </w:rPr>
        <w:t xml:space="preserve">No longer than </w:t>
      </w:r>
      <w:r w:rsidR="002C5A77" w:rsidRPr="00FC4A83">
        <w:rPr>
          <w:rFonts w:ascii="Arial" w:hAnsi="Arial" w:cs="Arial"/>
          <w:sz w:val="28"/>
          <w:szCs w:val="28"/>
        </w:rPr>
        <w:t>4</w:t>
      </w:r>
      <w:r w:rsidRPr="00B75245">
        <w:rPr>
          <w:rFonts w:ascii="Arial" w:hAnsi="Arial" w:cs="Arial"/>
          <w:sz w:val="28"/>
          <w:szCs w:val="28"/>
        </w:rPr>
        <w:t xml:space="preserve"> years in any one term.  Members can be reappointed but may not serve a total period of more than </w:t>
      </w:r>
      <w:r w:rsidR="002C5A77" w:rsidRPr="00FC4A83">
        <w:rPr>
          <w:rFonts w:ascii="Arial" w:hAnsi="Arial" w:cs="Arial"/>
          <w:sz w:val="28"/>
          <w:szCs w:val="28"/>
        </w:rPr>
        <w:t>8</w:t>
      </w:r>
      <w:r w:rsidRPr="00B75245">
        <w:rPr>
          <w:rFonts w:ascii="Arial" w:hAnsi="Arial" w:cs="Arial"/>
          <w:sz w:val="28"/>
          <w:szCs w:val="28"/>
        </w:rPr>
        <w:t xml:space="preserve"> years.  </w:t>
      </w:r>
    </w:p>
    <w:p w14:paraId="5B0719A2" w14:textId="77777777" w:rsidR="00A97A0E" w:rsidRPr="00B75245" w:rsidRDefault="00A97A0E" w:rsidP="00A97A0E">
      <w:pPr>
        <w:rPr>
          <w:rFonts w:ascii="Arial" w:hAnsi="Arial" w:cs="Arial"/>
          <w:b/>
          <w:sz w:val="28"/>
          <w:szCs w:val="28"/>
        </w:rPr>
      </w:pPr>
    </w:p>
    <w:p w14:paraId="3A6F382A" w14:textId="77777777" w:rsidR="00A97A0E" w:rsidRDefault="00A805C3" w:rsidP="00A97A0E">
      <w:pPr>
        <w:pStyle w:val="Heading2"/>
        <w:rPr>
          <w:rFonts w:ascii="Arial" w:hAnsi="Arial" w:cs="Arial"/>
          <w:b/>
          <w:sz w:val="28"/>
          <w:szCs w:val="28"/>
        </w:rPr>
      </w:pPr>
      <w:bookmarkStart w:id="27" w:name="_Toc342920149"/>
      <w:r>
        <w:rPr>
          <w:rFonts w:ascii="Arial" w:hAnsi="Arial" w:cs="Arial"/>
          <w:b/>
          <w:sz w:val="28"/>
          <w:szCs w:val="28"/>
        </w:rPr>
        <w:t>Key Working R</w:t>
      </w:r>
      <w:r w:rsidR="00A97A0E" w:rsidRPr="00B75245">
        <w:rPr>
          <w:rFonts w:ascii="Arial" w:hAnsi="Arial" w:cs="Arial"/>
          <w:b/>
          <w:sz w:val="28"/>
          <w:szCs w:val="28"/>
        </w:rPr>
        <w:t>elationships</w:t>
      </w:r>
      <w:bookmarkEnd w:id="27"/>
      <w:r w:rsidR="008B70AF">
        <w:rPr>
          <w:rFonts w:ascii="Arial" w:hAnsi="Arial" w:cs="Arial"/>
          <w:b/>
          <w:sz w:val="28"/>
          <w:szCs w:val="28"/>
        </w:rPr>
        <w:t>:</w:t>
      </w:r>
    </w:p>
    <w:p w14:paraId="57CA74B4" w14:textId="77777777" w:rsidR="008B70AF" w:rsidRPr="008B70AF" w:rsidRDefault="008B70AF" w:rsidP="008B70AF">
      <w:pPr>
        <w:rPr>
          <w:lang w:val="en-GB"/>
        </w:rPr>
      </w:pPr>
    </w:p>
    <w:p w14:paraId="0CEC083E" w14:textId="77777777" w:rsidR="00A97A0E" w:rsidRPr="00B75245" w:rsidRDefault="00A97A0E" w:rsidP="00886F60">
      <w:pPr>
        <w:pStyle w:val="ListParagraph"/>
        <w:numPr>
          <w:ilvl w:val="0"/>
          <w:numId w:val="6"/>
        </w:numPr>
        <w:contextualSpacing w:val="0"/>
        <w:rPr>
          <w:rFonts w:ascii="Arial" w:hAnsi="Arial" w:cs="Arial"/>
          <w:sz w:val="28"/>
          <w:szCs w:val="28"/>
        </w:rPr>
      </w:pPr>
      <w:r w:rsidRPr="00B75245">
        <w:rPr>
          <w:rFonts w:ascii="Arial" w:hAnsi="Arial" w:cs="Arial"/>
          <w:sz w:val="28"/>
          <w:szCs w:val="28"/>
        </w:rPr>
        <w:t>To work closely with the SRG Chair.</w:t>
      </w:r>
    </w:p>
    <w:p w14:paraId="5604E6BF" w14:textId="77777777" w:rsidR="00A97A0E" w:rsidRPr="00B75245" w:rsidRDefault="002C7432" w:rsidP="00886F60">
      <w:pPr>
        <w:pStyle w:val="ListParagraph"/>
        <w:numPr>
          <w:ilvl w:val="0"/>
          <w:numId w:val="6"/>
        </w:numPr>
        <w:contextualSpacing w:val="0"/>
        <w:rPr>
          <w:rFonts w:ascii="Arial" w:hAnsi="Arial" w:cs="Arial"/>
          <w:sz w:val="28"/>
          <w:szCs w:val="28"/>
        </w:rPr>
      </w:pPr>
      <w:r>
        <w:rPr>
          <w:rFonts w:ascii="Arial" w:hAnsi="Arial" w:cs="Arial"/>
          <w:sz w:val="28"/>
          <w:szCs w:val="28"/>
        </w:rPr>
        <w:t xml:space="preserve">Wherever possible SRG </w:t>
      </w:r>
      <w:r w:rsidR="00C15A46">
        <w:rPr>
          <w:rFonts w:ascii="Arial" w:hAnsi="Arial" w:cs="Arial"/>
          <w:sz w:val="28"/>
          <w:szCs w:val="28"/>
        </w:rPr>
        <w:t xml:space="preserve">elected </w:t>
      </w:r>
      <w:r>
        <w:rPr>
          <w:rFonts w:ascii="Arial" w:hAnsi="Arial" w:cs="Arial"/>
          <w:sz w:val="28"/>
          <w:szCs w:val="28"/>
        </w:rPr>
        <w:t xml:space="preserve">members </w:t>
      </w:r>
      <w:r w:rsidR="00A97A0E" w:rsidRPr="00B75245">
        <w:rPr>
          <w:rFonts w:ascii="Arial" w:hAnsi="Arial" w:cs="Arial"/>
          <w:sz w:val="28"/>
          <w:szCs w:val="28"/>
        </w:rPr>
        <w:t>should attend the 3</w:t>
      </w:r>
      <w:r w:rsidR="00A97A0E" w:rsidRPr="00B75245">
        <w:rPr>
          <w:rFonts w:ascii="Arial" w:hAnsi="Arial" w:cs="Arial"/>
          <w:sz w:val="28"/>
          <w:szCs w:val="28"/>
          <w:vertAlign w:val="superscript"/>
        </w:rPr>
        <w:t>rd</w:t>
      </w:r>
      <w:r w:rsidR="00A97A0E" w:rsidRPr="00B75245">
        <w:rPr>
          <w:rFonts w:ascii="Arial" w:hAnsi="Arial" w:cs="Arial"/>
          <w:sz w:val="28"/>
          <w:szCs w:val="28"/>
        </w:rPr>
        <w:t xml:space="preserve"> Sector Health and Social Care Network </w:t>
      </w:r>
      <w:r>
        <w:rPr>
          <w:rFonts w:ascii="Arial" w:hAnsi="Arial" w:cs="Arial"/>
          <w:sz w:val="28"/>
          <w:szCs w:val="28"/>
        </w:rPr>
        <w:t xml:space="preserve">or other relevant mechanisms </w:t>
      </w:r>
      <w:r w:rsidR="00A97A0E" w:rsidRPr="00B75245">
        <w:rPr>
          <w:rFonts w:ascii="Arial" w:hAnsi="Arial" w:cs="Arial"/>
          <w:sz w:val="28"/>
          <w:szCs w:val="28"/>
        </w:rPr>
        <w:t>to maintain good working relationships and gather views</w:t>
      </w:r>
      <w:r>
        <w:rPr>
          <w:rFonts w:ascii="Arial" w:hAnsi="Arial" w:cs="Arial"/>
          <w:sz w:val="28"/>
          <w:szCs w:val="28"/>
        </w:rPr>
        <w:t xml:space="preserve"> from stakeholders</w:t>
      </w:r>
      <w:r w:rsidR="00A97A0E" w:rsidRPr="00B75245">
        <w:rPr>
          <w:rFonts w:ascii="Arial" w:hAnsi="Arial" w:cs="Arial"/>
          <w:sz w:val="28"/>
          <w:szCs w:val="28"/>
        </w:rPr>
        <w:t>.</w:t>
      </w:r>
    </w:p>
    <w:p w14:paraId="15151E62" w14:textId="77777777" w:rsidR="00A97A0E" w:rsidRPr="00B75245" w:rsidRDefault="00A97A0E" w:rsidP="00886F60">
      <w:pPr>
        <w:pStyle w:val="ListParagraph"/>
        <w:numPr>
          <w:ilvl w:val="0"/>
          <w:numId w:val="6"/>
        </w:numPr>
        <w:contextualSpacing w:val="0"/>
        <w:rPr>
          <w:rFonts w:ascii="Arial" w:hAnsi="Arial" w:cs="Arial"/>
          <w:sz w:val="28"/>
          <w:szCs w:val="28"/>
        </w:rPr>
      </w:pPr>
      <w:r w:rsidRPr="00B75245">
        <w:rPr>
          <w:rFonts w:ascii="Arial" w:hAnsi="Arial" w:cs="Arial"/>
          <w:sz w:val="28"/>
          <w:szCs w:val="28"/>
        </w:rPr>
        <w:t>To maintain good working relationships with the H</w:t>
      </w:r>
      <w:r w:rsidR="00FC4A83">
        <w:rPr>
          <w:rFonts w:ascii="Arial" w:hAnsi="Arial" w:cs="Arial"/>
          <w:sz w:val="28"/>
          <w:szCs w:val="28"/>
        </w:rPr>
        <w:t xml:space="preserve">ealth </w:t>
      </w:r>
      <w:r w:rsidRPr="00B75245">
        <w:rPr>
          <w:rFonts w:ascii="Arial" w:hAnsi="Arial" w:cs="Arial"/>
          <w:sz w:val="28"/>
          <w:szCs w:val="28"/>
        </w:rPr>
        <w:t>B</w:t>
      </w:r>
      <w:r w:rsidR="00FC4A83">
        <w:rPr>
          <w:rFonts w:ascii="Arial" w:hAnsi="Arial" w:cs="Arial"/>
          <w:sz w:val="28"/>
          <w:szCs w:val="28"/>
        </w:rPr>
        <w:t>oard</w:t>
      </w:r>
      <w:r w:rsidRPr="00B75245">
        <w:rPr>
          <w:rFonts w:ascii="Arial" w:hAnsi="Arial" w:cs="Arial"/>
          <w:sz w:val="28"/>
          <w:szCs w:val="28"/>
        </w:rPr>
        <w:t xml:space="preserve">, local and community partnerships and other key stakeholders who do not form part of the SRG membership. </w:t>
      </w:r>
    </w:p>
    <w:p w14:paraId="663B45C7" w14:textId="77777777" w:rsidR="00A97A0E" w:rsidRPr="00B75245" w:rsidRDefault="00A97A0E" w:rsidP="00A97A0E">
      <w:pPr>
        <w:rPr>
          <w:rFonts w:ascii="Arial" w:hAnsi="Arial" w:cs="Arial"/>
          <w:b/>
          <w:sz w:val="28"/>
          <w:szCs w:val="28"/>
        </w:rPr>
      </w:pPr>
    </w:p>
    <w:p w14:paraId="0AF0DBA2" w14:textId="77777777" w:rsidR="00A97A0E" w:rsidRDefault="00A97A0E" w:rsidP="00A97A0E">
      <w:pPr>
        <w:pStyle w:val="Heading2"/>
        <w:rPr>
          <w:rFonts w:ascii="Arial" w:hAnsi="Arial" w:cs="Arial"/>
          <w:b/>
          <w:sz w:val="28"/>
          <w:szCs w:val="28"/>
        </w:rPr>
      </w:pPr>
      <w:bookmarkStart w:id="28" w:name="_Toc342920150"/>
      <w:r w:rsidRPr="00B75245">
        <w:rPr>
          <w:rFonts w:ascii="Arial" w:hAnsi="Arial" w:cs="Arial"/>
          <w:b/>
          <w:sz w:val="28"/>
          <w:szCs w:val="28"/>
        </w:rPr>
        <w:t>Role</w:t>
      </w:r>
      <w:bookmarkEnd w:id="28"/>
      <w:r w:rsidR="008B70AF">
        <w:rPr>
          <w:rFonts w:ascii="Arial" w:hAnsi="Arial" w:cs="Arial"/>
          <w:b/>
          <w:sz w:val="28"/>
          <w:szCs w:val="28"/>
        </w:rPr>
        <w:t>:</w:t>
      </w:r>
    </w:p>
    <w:p w14:paraId="55267E63" w14:textId="77777777" w:rsidR="008B70AF" w:rsidRPr="008B70AF" w:rsidRDefault="008B70AF" w:rsidP="008B70AF">
      <w:pPr>
        <w:rPr>
          <w:lang w:val="en-GB"/>
        </w:rPr>
      </w:pPr>
    </w:p>
    <w:p w14:paraId="40CB8012" w14:textId="77777777" w:rsidR="00A97A0E" w:rsidRPr="00B75245" w:rsidRDefault="00A97A0E" w:rsidP="00A97A0E">
      <w:pPr>
        <w:rPr>
          <w:rFonts w:ascii="Arial" w:hAnsi="Arial" w:cs="Arial"/>
          <w:sz w:val="28"/>
          <w:szCs w:val="28"/>
        </w:rPr>
      </w:pPr>
      <w:r w:rsidRPr="00B75245">
        <w:rPr>
          <w:rFonts w:ascii="Arial" w:hAnsi="Arial" w:cs="Arial"/>
          <w:sz w:val="28"/>
          <w:szCs w:val="28"/>
        </w:rPr>
        <w:t>You will be expected to:</w:t>
      </w:r>
    </w:p>
    <w:p w14:paraId="59FCFFCA" w14:textId="77777777" w:rsidR="00A97A0E" w:rsidRPr="00B75245" w:rsidRDefault="00A97A0E" w:rsidP="00886F60">
      <w:pPr>
        <w:numPr>
          <w:ilvl w:val="0"/>
          <w:numId w:val="3"/>
        </w:numPr>
        <w:rPr>
          <w:rFonts w:ascii="Arial" w:hAnsi="Arial" w:cs="Arial"/>
          <w:sz w:val="28"/>
          <w:szCs w:val="28"/>
        </w:rPr>
      </w:pPr>
      <w:r w:rsidRPr="00B75245">
        <w:rPr>
          <w:rFonts w:ascii="Arial" w:hAnsi="Arial" w:cs="Arial"/>
          <w:sz w:val="28"/>
          <w:szCs w:val="28"/>
        </w:rPr>
        <w:t>Regularly commit to the meetings of the SRG.</w:t>
      </w:r>
    </w:p>
    <w:p w14:paraId="59EDCCA3" w14:textId="77777777" w:rsidR="00A97A0E" w:rsidRPr="00B75245" w:rsidRDefault="00A97A0E" w:rsidP="00886F60">
      <w:pPr>
        <w:numPr>
          <w:ilvl w:val="0"/>
          <w:numId w:val="3"/>
        </w:numPr>
        <w:rPr>
          <w:rFonts w:ascii="Arial" w:hAnsi="Arial" w:cs="Arial"/>
          <w:sz w:val="28"/>
          <w:szCs w:val="28"/>
        </w:rPr>
      </w:pPr>
      <w:r w:rsidRPr="00B75245">
        <w:rPr>
          <w:rFonts w:ascii="Arial" w:hAnsi="Arial" w:cs="Arial"/>
          <w:sz w:val="28"/>
          <w:szCs w:val="28"/>
        </w:rPr>
        <w:t>Represent your nominating organisation or equality / specialist interest group at SRG meetings.</w:t>
      </w:r>
    </w:p>
    <w:p w14:paraId="12D06468" w14:textId="77777777" w:rsidR="00A97A0E" w:rsidRPr="00B75245" w:rsidRDefault="00A97A0E" w:rsidP="00886F60">
      <w:pPr>
        <w:numPr>
          <w:ilvl w:val="0"/>
          <w:numId w:val="3"/>
        </w:numPr>
        <w:rPr>
          <w:rFonts w:ascii="Arial" w:hAnsi="Arial" w:cs="Arial"/>
          <w:sz w:val="28"/>
          <w:szCs w:val="28"/>
        </w:rPr>
      </w:pPr>
      <w:r w:rsidRPr="00B75245">
        <w:rPr>
          <w:rFonts w:ascii="Arial" w:hAnsi="Arial" w:cs="Arial"/>
          <w:sz w:val="28"/>
          <w:szCs w:val="28"/>
        </w:rPr>
        <w:t>Express opinions clearly and allow others to express theirs.</w:t>
      </w:r>
    </w:p>
    <w:p w14:paraId="5FA89F6E" w14:textId="77777777" w:rsidR="00A97A0E" w:rsidRPr="00B75245" w:rsidRDefault="00A97A0E" w:rsidP="00886F60">
      <w:pPr>
        <w:numPr>
          <w:ilvl w:val="0"/>
          <w:numId w:val="3"/>
        </w:numPr>
        <w:rPr>
          <w:rFonts w:ascii="Arial" w:hAnsi="Arial" w:cs="Arial"/>
          <w:sz w:val="28"/>
          <w:szCs w:val="28"/>
        </w:rPr>
      </w:pPr>
      <w:r w:rsidRPr="00B75245">
        <w:rPr>
          <w:rFonts w:ascii="Arial" w:hAnsi="Arial" w:cs="Arial"/>
          <w:sz w:val="28"/>
          <w:szCs w:val="28"/>
        </w:rPr>
        <w:t xml:space="preserve">Share responsibility for the </w:t>
      </w:r>
      <w:r w:rsidR="002C7432">
        <w:rPr>
          <w:rFonts w:ascii="Arial" w:hAnsi="Arial" w:cs="Arial"/>
          <w:sz w:val="28"/>
          <w:szCs w:val="28"/>
        </w:rPr>
        <w:t>recommendations</w:t>
      </w:r>
      <w:r w:rsidRPr="00B75245">
        <w:rPr>
          <w:rFonts w:ascii="Arial" w:hAnsi="Arial" w:cs="Arial"/>
          <w:sz w:val="28"/>
          <w:szCs w:val="28"/>
        </w:rPr>
        <w:t xml:space="preserve"> of the SRG with other members.</w:t>
      </w:r>
    </w:p>
    <w:p w14:paraId="62F91AE5" w14:textId="77777777" w:rsidR="00A97A0E" w:rsidRPr="00B75245" w:rsidRDefault="00A97A0E" w:rsidP="00886F60">
      <w:pPr>
        <w:numPr>
          <w:ilvl w:val="0"/>
          <w:numId w:val="3"/>
        </w:numPr>
        <w:rPr>
          <w:rFonts w:ascii="Arial" w:hAnsi="Arial" w:cs="Arial"/>
          <w:sz w:val="28"/>
          <w:szCs w:val="28"/>
        </w:rPr>
      </w:pPr>
      <w:r w:rsidRPr="00B75245">
        <w:rPr>
          <w:rFonts w:ascii="Arial" w:hAnsi="Arial" w:cs="Arial"/>
          <w:sz w:val="28"/>
          <w:szCs w:val="28"/>
        </w:rPr>
        <w:t>Promote the work of the SRG in the community it represents.</w:t>
      </w:r>
    </w:p>
    <w:p w14:paraId="0989BE87" w14:textId="77777777" w:rsidR="00A97A0E" w:rsidRPr="00B75245" w:rsidRDefault="00A97A0E" w:rsidP="00886F60">
      <w:pPr>
        <w:numPr>
          <w:ilvl w:val="0"/>
          <w:numId w:val="3"/>
        </w:numPr>
        <w:rPr>
          <w:rFonts w:ascii="Arial" w:hAnsi="Arial" w:cs="Arial"/>
          <w:sz w:val="28"/>
          <w:szCs w:val="28"/>
        </w:rPr>
      </w:pPr>
      <w:r w:rsidRPr="00B75245">
        <w:rPr>
          <w:rFonts w:ascii="Arial" w:hAnsi="Arial" w:cs="Arial"/>
          <w:sz w:val="28"/>
          <w:szCs w:val="28"/>
        </w:rPr>
        <w:t xml:space="preserve">Undertake appropriate induction and development training </w:t>
      </w:r>
      <w:r w:rsidR="00FC4A83">
        <w:rPr>
          <w:rFonts w:ascii="Arial" w:hAnsi="Arial" w:cs="Arial"/>
          <w:sz w:val="28"/>
          <w:szCs w:val="28"/>
        </w:rPr>
        <w:t xml:space="preserve">identified by the SRG Chair or </w:t>
      </w:r>
      <w:r w:rsidRPr="00B75245">
        <w:rPr>
          <w:rFonts w:ascii="Arial" w:hAnsi="Arial" w:cs="Arial"/>
          <w:sz w:val="28"/>
          <w:szCs w:val="28"/>
        </w:rPr>
        <w:t>H</w:t>
      </w:r>
      <w:r w:rsidR="00FC4A83">
        <w:rPr>
          <w:rFonts w:ascii="Arial" w:hAnsi="Arial" w:cs="Arial"/>
          <w:sz w:val="28"/>
          <w:szCs w:val="28"/>
        </w:rPr>
        <w:t xml:space="preserve">ealth </w:t>
      </w:r>
      <w:r w:rsidRPr="00B75245">
        <w:rPr>
          <w:rFonts w:ascii="Arial" w:hAnsi="Arial" w:cs="Arial"/>
          <w:sz w:val="28"/>
          <w:szCs w:val="28"/>
        </w:rPr>
        <w:t>B</w:t>
      </w:r>
      <w:r w:rsidR="00FC4A83">
        <w:rPr>
          <w:rFonts w:ascii="Arial" w:hAnsi="Arial" w:cs="Arial"/>
          <w:sz w:val="28"/>
          <w:szCs w:val="28"/>
        </w:rPr>
        <w:t>oard</w:t>
      </w:r>
      <w:r w:rsidRPr="00B75245">
        <w:rPr>
          <w:rFonts w:ascii="Arial" w:hAnsi="Arial" w:cs="Arial"/>
          <w:sz w:val="28"/>
          <w:szCs w:val="28"/>
        </w:rPr>
        <w:t>.</w:t>
      </w:r>
    </w:p>
    <w:p w14:paraId="045EF3C6" w14:textId="77777777" w:rsidR="00A97A0E" w:rsidRPr="00B75245" w:rsidRDefault="00A97A0E" w:rsidP="00A97A0E">
      <w:pPr>
        <w:ind w:left="360"/>
        <w:rPr>
          <w:rFonts w:ascii="Arial" w:hAnsi="Arial" w:cs="Arial"/>
          <w:sz w:val="28"/>
          <w:szCs w:val="28"/>
        </w:rPr>
      </w:pPr>
    </w:p>
    <w:p w14:paraId="49BAA548" w14:textId="77777777" w:rsidR="00A97A0E" w:rsidRDefault="00A805C3" w:rsidP="00A97A0E">
      <w:pPr>
        <w:pStyle w:val="Heading2"/>
        <w:rPr>
          <w:rFonts w:ascii="Arial" w:hAnsi="Arial" w:cs="Arial"/>
          <w:b/>
          <w:sz w:val="28"/>
          <w:szCs w:val="28"/>
        </w:rPr>
      </w:pPr>
      <w:bookmarkStart w:id="29" w:name="_Toc342920151"/>
      <w:r>
        <w:rPr>
          <w:rFonts w:ascii="Arial" w:hAnsi="Arial" w:cs="Arial"/>
          <w:b/>
          <w:sz w:val="28"/>
          <w:szCs w:val="28"/>
        </w:rPr>
        <w:t>Key T</w:t>
      </w:r>
      <w:r w:rsidR="00A97A0E" w:rsidRPr="00B75245">
        <w:rPr>
          <w:rFonts w:ascii="Arial" w:hAnsi="Arial" w:cs="Arial"/>
          <w:b/>
          <w:sz w:val="28"/>
          <w:szCs w:val="28"/>
        </w:rPr>
        <w:t>asks</w:t>
      </w:r>
      <w:bookmarkEnd w:id="29"/>
      <w:r w:rsidR="008B70AF">
        <w:rPr>
          <w:rFonts w:ascii="Arial" w:hAnsi="Arial" w:cs="Arial"/>
          <w:b/>
          <w:sz w:val="28"/>
          <w:szCs w:val="28"/>
        </w:rPr>
        <w:t xml:space="preserve">: </w:t>
      </w:r>
    </w:p>
    <w:p w14:paraId="18639765" w14:textId="77777777" w:rsidR="008B70AF" w:rsidRPr="008B70AF" w:rsidRDefault="008B70AF" w:rsidP="008B70AF">
      <w:pPr>
        <w:rPr>
          <w:lang w:val="en-GB"/>
        </w:rPr>
      </w:pPr>
    </w:p>
    <w:p w14:paraId="3FB3C82C" w14:textId="77777777" w:rsidR="00A97A0E" w:rsidRPr="00B75245" w:rsidRDefault="00A97A0E" w:rsidP="00886F60">
      <w:pPr>
        <w:pStyle w:val="ListParagraph"/>
        <w:numPr>
          <w:ilvl w:val="0"/>
          <w:numId w:val="7"/>
        </w:numPr>
        <w:contextualSpacing w:val="0"/>
        <w:rPr>
          <w:rFonts w:ascii="Arial" w:hAnsi="Arial" w:cs="Arial"/>
          <w:sz w:val="28"/>
          <w:szCs w:val="28"/>
        </w:rPr>
      </w:pPr>
      <w:r w:rsidRPr="00B75245">
        <w:rPr>
          <w:rFonts w:ascii="Arial" w:hAnsi="Arial" w:cs="Arial"/>
          <w:sz w:val="28"/>
          <w:szCs w:val="28"/>
        </w:rPr>
        <w:t>Meaningfully engage with the meeting in relation to your special interest group</w:t>
      </w:r>
      <w:r w:rsidR="002C7432">
        <w:rPr>
          <w:rFonts w:ascii="Arial" w:hAnsi="Arial" w:cs="Arial"/>
          <w:sz w:val="28"/>
          <w:szCs w:val="28"/>
        </w:rPr>
        <w:t xml:space="preserve"> or organisation</w:t>
      </w:r>
      <w:r w:rsidRPr="00B75245">
        <w:rPr>
          <w:rFonts w:ascii="Arial" w:hAnsi="Arial" w:cs="Arial"/>
          <w:sz w:val="28"/>
          <w:szCs w:val="28"/>
        </w:rPr>
        <w:t xml:space="preserve">. </w:t>
      </w:r>
    </w:p>
    <w:p w14:paraId="6F130896" w14:textId="77777777" w:rsidR="00A97A0E" w:rsidRPr="00B75245" w:rsidRDefault="00A97A0E" w:rsidP="00886F60">
      <w:pPr>
        <w:pStyle w:val="ListParagraph"/>
        <w:numPr>
          <w:ilvl w:val="0"/>
          <w:numId w:val="7"/>
        </w:numPr>
        <w:contextualSpacing w:val="0"/>
        <w:rPr>
          <w:rFonts w:ascii="Arial" w:hAnsi="Arial" w:cs="Arial"/>
          <w:sz w:val="28"/>
          <w:szCs w:val="28"/>
        </w:rPr>
      </w:pPr>
      <w:r w:rsidRPr="00B75245">
        <w:rPr>
          <w:rFonts w:ascii="Arial" w:hAnsi="Arial" w:cs="Arial"/>
          <w:sz w:val="28"/>
          <w:szCs w:val="28"/>
        </w:rPr>
        <w:t>Suggest ways in which the Health Board could better engage with your special interest group</w:t>
      </w:r>
      <w:r w:rsidR="002C7432">
        <w:rPr>
          <w:rFonts w:ascii="Arial" w:hAnsi="Arial" w:cs="Arial"/>
          <w:sz w:val="28"/>
          <w:szCs w:val="28"/>
        </w:rPr>
        <w:t xml:space="preserve"> or organisation</w:t>
      </w:r>
      <w:r w:rsidRPr="00B75245">
        <w:rPr>
          <w:rFonts w:ascii="Arial" w:hAnsi="Arial" w:cs="Arial"/>
          <w:sz w:val="28"/>
          <w:szCs w:val="28"/>
        </w:rPr>
        <w:t>.</w:t>
      </w:r>
    </w:p>
    <w:p w14:paraId="483D6312" w14:textId="77777777" w:rsidR="00A97A0E" w:rsidRPr="00B75245" w:rsidRDefault="00A97A0E" w:rsidP="00886F60">
      <w:pPr>
        <w:numPr>
          <w:ilvl w:val="0"/>
          <w:numId w:val="7"/>
        </w:numPr>
        <w:rPr>
          <w:rFonts w:ascii="Arial" w:hAnsi="Arial" w:cs="Arial"/>
          <w:sz w:val="28"/>
          <w:szCs w:val="28"/>
        </w:rPr>
      </w:pPr>
      <w:r w:rsidRPr="00B75245">
        <w:rPr>
          <w:rFonts w:ascii="Arial" w:hAnsi="Arial" w:cs="Arial"/>
          <w:sz w:val="28"/>
          <w:szCs w:val="28"/>
        </w:rPr>
        <w:t>Eng</w:t>
      </w:r>
      <w:r w:rsidR="002C7432">
        <w:rPr>
          <w:rFonts w:ascii="Arial" w:hAnsi="Arial" w:cs="Arial"/>
          <w:sz w:val="28"/>
          <w:szCs w:val="28"/>
        </w:rPr>
        <w:t>age with and contribute fully in</w:t>
      </w:r>
      <w:r w:rsidRPr="00B75245">
        <w:rPr>
          <w:rFonts w:ascii="Arial" w:hAnsi="Arial" w:cs="Arial"/>
          <w:sz w:val="28"/>
          <w:szCs w:val="28"/>
        </w:rPr>
        <w:t xml:space="preserve"> SRG activities, accepting responsibility to share work load with other members where identified and completing tasks to set timescales.</w:t>
      </w:r>
    </w:p>
    <w:p w14:paraId="760E77B0" w14:textId="77777777" w:rsidR="00A97A0E" w:rsidRPr="00B75245" w:rsidRDefault="00A97A0E" w:rsidP="00886F60">
      <w:pPr>
        <w:numPr>
          <w:ilvl w:val="0"/>
          <w:numId w:val="7"/>
        </w:numPr>
        <w:rPr>
          <w:rFonts w:ascii="Arial" w:hAnsi="Arial" w:cs="Arial"/>
          <w:sz w:val="28"/>
          <w:szCs w:val="28"/>
        </w:rPr>
      </w:pPr>
      <w:r w:rsidRPr="00B75245">
        <w:rPr>
          <w:rFonts w:ascii="Arial" w:hAnsi="Arial" w:cs="Arial"/>
          <w:sz w:val="28"/>
          <w:szCs w:val="28"/>
        </w:rPr>
        <w:t xml:space="preserve">Encouraged to attend a Health Board to observe the business. Please let the SRG Chair know as they will then ensure introductions and welcome. </w:t>
      </w:r>
    </w:p>
    <w:p w14:paraId="24128616" w14:textId="77777777" w:rsidR="00A97A0E" w:rsidRPr="00B75245" w:rsidRDefault="00A97A0E" w:rsidP="00A97A0E">
      <w:pPr>
        <w:pStyle w:val="DfESBullets"/>
        <w:numPr>
          <w:ilvl w:val="0"/>
          <w:numId w:val="0"/>
        </w:numPr>
        <w:spacing w:after="0"/>
        <w:jc w:val="both"/>
        <w:rPr>
          <w:rFonts w:cs="Arial"/>
          <w:sz w:val="28"/>
          <w:szCs w:val="28"/>
        </w:rPr>
      </w:pPr>
    </w:p>
    <w:p w14:paraId="75AECA3D" w14:textId="77777777" w:rsidR="00635BD8" w:rsidRDefault="00635BD8" w:rsidP="00A97A0E">
      <w:pPr>
        <w:pStyle w:val="Heading2"/>
        <w:rPr>
          <w:rFonts w:ascii="Arial" w:hAnsi="Arial" w:cs="Arial"/>
          <w:b/>
          <w:sz w:val="28"/>
          <w:szCs w:val="28"/>
        </w:rPr>
      </w:pPr>
      <w:bookmarkStart w:id="30" w:name="_Toc342920152"/>
    </w:p>
    <w:p w14:paraId="4D91749B" w14:textId="77777777" w:rsidR="00A97A0E" w:rsidRDefault="00A97A0E" w:rsidP="00A97A0E">
      <w:pPr>
        <w:pStyle w:val="Heading2"/>
        <w:rPr>
          <w:rFonts w:ascii="Arial" w:hAnsi="Arial" w:cs="Arial"/>
          <w:b/>
          <w:sz w:val="28"/>
          <w:szCs w:val="28"/>
        </w:rPr>
      </w:pPr>
      <w:r w:rsidRPr="00B75245">
        <w:rPr>
          <w:rFonts w:ascii="Arial" w:hAnsi="Arial" w:cs="Arial"/>
          <w:b/>
          <w:sz w:val="28"/>
          <w:szCs w:val="28"/>
        </w:rPr>
        <w:t>Remuneration</w:t>
      </w:r>
      <w:bookmarkEnd w:id="30"/>
      <w:r w:rsidR="008B70AF">
        <w:rPr>
          <w:rFonts w:ascii="Arial" w:hAnsi="Arial" w:cs="Arial"/>
          <w:b/>
          <w:sz w:val="28"/>
          <w:szCs w:val="28"/>
        </w:rPr>
        <w:t>:</w:t>
      </w:r>
    </w:p>
    <w:p w14:paraId="60332E41" w14:textId="77777777" w:rsidR="008B70AF" w:rsidRPr="008B70AF" w:rsidRDefault="008B70AF" w:rsidP="008B70AF">
      <w:pPr>
        <w:rPr>
          <w:lang w:val="en-GB"/>
        </w:rPr>
      </w:pPr>
    </w:p>
    <w:p w14:paraId="26826C8D" w14:textId="77777777" w:rsidR="00A97A0E" w:rsidRDefault="00A97A0E" w:rsidP="00A97A0E">
      <w:pPr>
        <w:rPr>
          <w:rFonts w:ascii="Arial" w:hAnsi="Arial" w:cs="Arial"/>
          <w:sz w:val="28"/>
          <w:szCs w:val="28"/>
        </w:rPr>
      </w:pPr>
      <w:r w:rsidRPr="00B75245">
        <w:rPr>
          <w:rFonts w:ascii="Arial" w:hAnsi="Arial" w:cs="Arial"/>
          <w:sz w:val="28"/>
          <w:szCs w:val="28"/>
        </w:rPr>
        <w:t>SRG members are not paid. However, you are entitled to claim the following:</w:t>
      </w:r>
    </w:p>
    <w:p w14:paraId="748B1724" w14:textId="77777777" w:rsidR="00716F66" w:rsidRPr="00B75245" w:rsidRDefault="00716F66" w:rsidP="00A97A0E">
      <w:pPr>
        <w:rPr>
          <w:rFonts w:ascii="Arial" w:hAnsi="Arial" w:cs="Arial"/>
          <w:sz w:val="28"/>
          <w:szCs w:val="28"/>
        </w:rPr>
      </w:pPr>
    </w:p>
    <w:p w14:paraId="1703A994" w14:textId="77777777" w:rsidR="00A97A0E" w:rsidRPr="00B75245" w:rsidRDefault="00A97A0E" w:rsidP="00886F60">
      <w:pPr>
        <w:pStyle w:val="ListParagraph"/>
        <w:numPr>
          <w:ilvl w:val="0"/>
          <w:numId w:val="14"/>
        </w:numPr>
        <w:contextualSpacing w:val="0"/>
        <w:rPr>
          <w:rFonts w:ascii="Arial" w:hAnsi="Arial" w:cs="Arial"/>
          <w:sz w:val="28"/>
          <w:szCs w:val="28"/>
        </w:rPr>
      </w:pPr>
      <w:r w:rsidRPr="00B75245">
        <w:rPr>
          <w:rFonts w:ascii="Arial" w:hAnsi="Arial" w:cs="Arial"/>
          <w:sz w:val="28"/>
          <w:szCs w:val="28"/>
        </w:rPr>
        <w:t xml:space="preserve">Out of pocket expenses, e.g. mileage and public transport costs, in accordance with the </w:t>
      </w:r>
      <w:r w:rsidR="002D397B">
        <w:rPr>
          <w:rFonts w:ascii="Arial" w:hAnsi="Arial" w:cs="Arial"/>
          <w:sz w:val="28"/>
          <w:szCs w:val="28"/>
        </w:rPr>
        <w:t xml:space="preserve">Health Boards </w:t>
      </w:r>
      <w:r w:rsidRPr="00B75245">
        <w:rPr>
          <w:rFonts w:ascii="Arial" w:hAnsi="Arial" w:cs="Arial"/>
          <w:sz w:val="28"/>
          <w:szCs w:val="28"/>
        </w:rPr>
        <w:t xml:space="preserve">policy. </w:t>
      </w:r>
    </w:p>
    <w:p w14:paraId="028D6305" w14:textId="77777777" w:rsidR="00A97A0E" w:rsidRPr="00A805C3" w:rsidRDefault="00A97A0E" w:rsidP="00A805C3">
      <w:pPr>
        <w:pStyle w:val="Heading1"/>
        <w:rPr>
          <w:rFonts w:ascii="Arial" w:hAnsi="Arial" w:cs="Arial"/>
          <w:b/>
          <w:sz w:val="32"/>
          <w:szCs w:val="32"/>
        </w:rPr>
      </w:pPr>
      <w:bookmarkStart w:id="31" w:name="_Toc342920153"/>
      <w:r w:rsidRPr="003F225D">
        <w:rPr>
          <w:rFonts w:ascii="Arial" w:hAnsi="Arial" w:cs="Arial"/>
          <w:bCs w:val="0"/>
          <w:sz w:val="24"/>
          <w:szCs w:val="22"/>
        </w:rPr>
        <w:br w:type="page"/>
      </w:r>
      <w:r w:rsidRPr="002C7432">
        <w:rPr>
          <w:rFonts w:ascii="Arial" w:hAnsi="Arial" w:cs="Arial"/>
          <w:b/>
          <w:sz w:val="32"/>
          <w:szCs w:val="32"/>
        </w:rPr>
        <w:lastRenderedPageBreak/>
        <w:t>Stakeholder Reference Group (SRG) Member</w:t>
      </w:r>
      <w:r w:rsidR="00A805C3">
        <w:rPr>
          <w:rFonts w:ascii="Arial" w:hAnsi="Arial" w:cs="Arial"/>
          <w:b/>
          <w:sz w:val="32"/>
          <w:szCs w:val="32"/>
        </w:rPr>
        <w:t xml:space="preserve"> </w:t>
      </w:r>
      <w:r w:rsidRPr="002C7432">
        <w:rPr>
          <w:rFonts w:ascii="Arial" w:hAnsi="Arial" w:cs="Arial"/>
          <w:b/>
          <w:sz w:val="32"/>
          <w:szCs w:val="32"/>
        </w:rPr>
        <w:t>Personal Specification</w:t>
      </w:r>
      <w:bookmarkEnd w:id="31"/>
    </w:p>
    <w:p w14:paraId="051C588A" w14:textId="77777777" w:rsidR="00A97A0E" w:rsidRPr="003F225D" w:rsidRDefault="00A97A0E" w:rsidP="00A97A0E">
      <w:pPr>
        <w:pStyle w:val="Header"/>
        <w:jc w:val="both"/>
        <w:rPr>
          <w:rFonts w:ascii="Arial" w:hAnsi="Arial" w:cs="Arial"/>
        </w:rPr>
      </w:pPr>
    </w:p>
    <w:p w14:paraId="2B7D4F92" w14:textId="77777777" w:rsidR="00A97A0E" w:rsidRPr="002C7432" w:rsidRDefault="00A97A0E" w:rsidP="00A97A0E">
      <w:pPr>
        <w:rPr>
          <w:rFonts w:ascii="Arial" w:hAnsi="Arial" w:cs="Arial"/>
          <w:sz w:val="28"/>
          <w:szCs w:val="28"/>
        </w:rPr>
      </w:pPr>
      <w:r w:rsidRPr="002C7432">
        <w:rPr>
          <w:rFonts w:ascii="Arial" w:hAnsi="Arial" w:cs="Arial"/>
          <w:sz w:val="28"/>
          <w:szCs w:val="28"/>
        </w:rPr>
        <w:t>All SRG members will be required to demonstrate the following qualities:</w:t>
      </w:r>
    </w:p>
    <w:p w14:paraId="01626FAC" w14:textId="77777777" w:rsidR="00A97A0E" w:rsidRPr="002C7432" w:rsidRDefault="00A97A0E" w:rsidP="00A97A0E">
      <w:pPr>
        <w:rPr>
          <w:rFonts w:ascii="Arial" w:hAnsi="Arial" w:cs="Arial"/>
          <w:sz w:val="28"/>
          <w:szCs w:val="28"/>
        </w:rPr>
      </w:pPr>
    </w:p>
    <w:p w14:paraId="3862C355" w14:textId="77777777" w:rsidR="00A97A0E" w:rsidRDefault="00A97A0E" w:rsidP="00A97A0E">
      <w:pPr>
        <w:pStyle w:val="Heading2"/>
        <w:rPr>
          <w:rFonts w:ascii="Arial" w:hAnsi="Arial" w:cs="Arial"/>
          <w:b/>
          <w:sz w:val="28"/>
          <w:szCs w:val="28"/>
        </w:rPr>
      </w:pPr>
      <w:bookmarkStart w:id="32" w:name="_Toc342920154"/>
      <w:r w:rsidRPr="002C7432">
        <w:rPr>
          <w:rFonts w:ascii="Arial" w:hAnsi="Arial" w:cs="Arial"/>
          <w:b/>
          <w:sz w:val="28"/>
          <w:szCs w:val="28"/>
        </w:rPr>
        <w:t>Commitment</w:t>
      </w:r>
      <w:bookmarkEnd w:id="32"/>
      <w:r w:rsidR="008B70AF">
        <w:rPr>
          <w:rFonts w:ascii="Arial" w:hAnsi="Arial" w:cs="Arial"/>
          <w:b/>
          <w:sz w:val="28"/>
          <w:szCs w:val="28"/>
        </w:rPr>
        <w:t>:</w:t>
      </w:r>
    </w:p>
    <w:p w14:paraId="3FEC6BA9" w14:textId="77777777" w:rsidR="008B70AF" w:rsidRPr="008B70AF" w:rsidRDefault="008B70AF" w:rsidP="008B70AF">
      <w:pPr>
        <w:rPr>
          <w:lang w:val="en-GB"/>
        </w:rPr>
      </w:pPr>
    </w:p>
    <w:p w14:paraId="6BEAFC92" w14:textId="77777777" w:rsidR="00A97A0E" w:rsidRPr="002C7432" w:rsidRDefault="00A97A0E" w:rsidP="00886F60">
      <w:pPr>
        <w:numPr>
          <w:ilvl w:val="0"/>
          <w:numId w:val="4"/>
        </w:numPr>
        <w:rPr>
          <w:rFonts w:ascii="Arial" w:hAnsi="Arial" w:cs="Arial"/>
          <w:sz w:val="28"/>
          <w:szCs w:val="28"/>
        </w:rPr>
      </w:pPr>
      <w:r w:rsidRPr="002C7432">
        <w:rPr>
          <w:rFonts w:ascii="Arial" w:hAnsi="Arial" w:cs="Arial"/>
          <w:sz w:val="28"/>
          <w:szCs w:val="28"/>
        </w:rPr>
        <w:t xml:space="preserve">A commitment to the work of the SRG, believing in its purpose and functions. </w:t>
      </w:r>
    </w:p>
    <w:p w14:paraId="30E86680" w14:textId="77777777" w:rsidR="00A97A0E" w:rsidRPr="002C7432" w:rsidRDefault="00A97A0E" w:rsidP="00886F60">
      <w:pPr>
        <w:numPr>
          <w:ilvl w:val="0"/>
          <w:numId w:val="4"/>
        </w:numPr>
        <w:rPr>
          <w:rFonts w:ascii="Arial" w:hAnsi="Arial" w:cs="Arial"/>
          <w:sz w:val="28"/>
          <w:szCs w:val="28"/>
        </w:rPr>
      </w:pPr>
      <w:r w:rsidRPr="002C7432">
        <w:rPr>
          <w:rFonts w:ascii="Arial" w:hAnsi="Arial" w:cs="Arial"/>
          <w:sz w:val="28"/>
          <w:szCs w:val="28"/>
        </w:rPr>
        <w:t xml:space="preserve">Reliable, punctual and professional in attendance and conduct at meetings. </w:t>
      </w:r>
    </w:p>
    <w:p w14:paraId="5EB100E8" w14:textId="77777777" w:rsidR="00A97A0E" w:rsidRPr="002C7432" w:rsidRDefault="00A97A0E" w:rsidP="00886F60">
      <w:pPr>
        <w:numPr>
          <w:ilvl w:val="0"/>
          <w:numId w:val="4"/>
        </w:numPr>
        <w:rPr>
          <w:rFonts w:ascii="Arial" w:hAnsi="Arial" w:cs="Arial"/>
          <w:sz w:val="28"/>
          <w:szCs w:val="28"/>
        </w:rPr>
      </w:pPr>
      <w:r w:rsidRPr="002C7432">
        <w:rPr>
          <w:rFonts w:ascii="Arial" w:hAnsi="Arial" w:cs="Arial"/>
          <w:sz w:val="28"/>
          <w:szCs w:val="28"/>
        </w:rPr>
        <w:t>Willingness to participate in the continuing development of the SRG.</w:t>
      </w:r>
    </w:p>
    <w:p w14:paraId="477CBE44" w14:textId="77777777" w:rsidR="00A97A0E" w:rsidRPr="002C7432" w:rsidRDefault="00A97A0E" w:rsidP="00886F60">
      <w:pPr>
        <w:numPr>
          <w:ilvl w:val="0"/>
          <w:numId w:val="4"/>
        </w:numPr>
        <w:rPr>
          <w:rFonts w:ascii="Arial" w:hAnsi="Arial" w:cs="Arial"/>
          <w:sz w:val="28"/>
          <w:szCs w:val="28"/>
        </w:rPr>
      </w:pPr>
      <w:r w:rsidRPr="002C7432">
        <w:rPr>
          <w:rFonts w:ascii="Arial" w:hAnsi="Arial" w:cs="Arial"/>
          <w:sz w:val="28"/>
          <w:szCs w:val="28"/>
        </w:rPr>
        <w:t>Compliant with the terms and conditions of the appointment.</w:t>
      </w:r>
    </w:p>
    <w:p w14:paraId="179C0575" w14:textId="77777777" w:rsidR="00A97A0E" w:rsidRPr="002C7432" w:rsidRDefault="00A97A0E" w:rsidP="00A97A0E">
      <w:pPr>
        <w:rPr>
          <w:rFonts w:ascii="Arial" w:hAnsi="Arial" w:cs="Arial"/>
          <w:sz w:val="28"/>
          <w:szCs w:val="28"/>
        </w:rPr>
      </w:pPr>
    </w:p>
    <w:p w14:paraId="578A094F" w14:textId="77777777" w:rsidR="00A97A0E" w:rsidRDefault="00A97A0E" w:rsidP="00A97A0E">
      <w:pPr>
        <w:pStyle w:val="Heading2"/>
        <w:rPr>
          <w:rFonts w:ascii="Arial" w:hAnsi="Arial" w:cs="Arial"/>
          <w:b/>
          <w:sz w:val="28"/>
          <w:szCs w:val="28"/>
        </w:rPr>
      </w:pPr>
      <w:r w:rsidRPr="002C7432">
        <w:rPr>
          <w:rFonts w:ascii="Arial" w:hAnsi="Arial" w:cs="Arial"/>
          <w:sz w:val="28"/>
          <w:szCs w:val="28"/>
        </w:rPr>
        <w:t xml:space="preserve"> </w:t>
      </w:r>
      <w:bookmarkStart w:id="33" w:name="_Toc342920155"/>
      <w:r w:rsidRPr="002C7432">
        <w:rPr>
          <w:rFonts w:ascii="Arial" w:hAnsi="Arial" w:cs="Arial"/>
          <w:b/>
          <w:sz w:val="28"/>
          <w:szCs w:val="28"/>
        </w:rPr>
        <w:t>Attitude and Approach</w:t>
      </w:r>
      <w:bookmarkEnd w:id="33"/>
      <w:r w:rsidR="008B70AF">
        <w:rPr>
          <w:rFonts w:ascii="Arial" w:hAnsi="Arial" w:cs="Arial"/>
          <w:b/>
          <w:sz w:val="28"/>
          <w:szCs w:val="28"/>
        </w:rPr>
        <w:t>:</w:t>
      </w:r>
    </w:p>
    <w:p w14:paraId="6593F131" w14:textId="77777777" w:rsidR="008B70AF" w:rsidRPr="008B70AF" w:rsidRDefault="008B70AF" w:rsidP="008B70AF">
      <w:pPr>
        <w:rPr>
          <w:lang w:val="en-GB"/>
        </w:rPr>
      </w:pPr>
    </w:p>
    <w:p w14:paraId="7798C84D"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Respectful and appreciative of the contribution that others make</w:t>
      </w:r>
    </w:p>
    <w:p w14:paraId="3B493A91"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Welcoming and encouraging towards people from different backgrounds who may bring with them different opinions and perspectives.</w:t>
      </w:r>
    </w:p>
    <w:p w14:paraId="0358AB9D"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 xml:space="preserve">Sensitive, diplomatic and tactful in dealing with others. </w:t>
      </w:r>
    </w:p>
    <w:p w14:paraId="7BBC5ED4"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Flexibility in approaching complex problems and issues.</w:t>
      </w:r>
    </w:p>
    <w:p w14:paraId="048EDF15"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Willing to learn new information and contribute to solving problems.</w:t>
      </w:r>
    </w:p>
    <w:p w14:paraId="7810EA0A" w14:textId="77777777" w:rsidR="00A97A0E" w:rsidRPr="002C7432" w:rsidRDefault="00A97A0E" w:rsidP="00A97A0E">
      <w:pPr>
        <w:rPr>
          <w:rFonts w:ascii="Arial" w:hAnsi="Arial" w:cs="Arial"/>
          <w:sz w:val="28"/>
          <w:szCs w:val="28"/>
        </w:rPr>
      </w:pPr>
    </w:p>
    <w:p w14:paraId="3BEF716D" w14:textId="77777777" w:rsidR="008B70AF" w:rsidRDefault="00A97A0E" w:rsidP="00A97A0E">
      <w:pPr>
        <w:pStyle w:val="Heading2"/>
        <w:rPr>
          <w:rFonts w:ascii="Arial" w:hAnsi="Arial" w:cs="Arial"/>
          <w:b/>
          <w:sz w:val="28"/>
          <w:szCs w:val="28"/>
        </w:rPr>
      </w:pPr>
      <w:bookmarkStart w:id="34" w:name="_Toc342920156"/>
      <w:r w:rsidRPr="002C7432">
        <w:rPr>
          <w:rFonts w:ascii="Arial" w:hAnsi="Arial" w:cs="Arial"/>
          <w:b/>
          <w:sz w:val="28"/>
          <w:szCs w:val="28"/>
        </w:rPr>
        <w:t>Skills and Experience</w:t>
      </w:r>
      <w:bookmarkEnd w:id="34"/>
      <w:r w:rsidR="008B70AF">
        <w:rPr>
          <w:rFonts w:ascii="Arial" w:hAnsi="Arial" w:cs="Arial"/>
          <w:b/>
          <w:sz w:val="28"/>
          <w:szCs w:val="28"/>
        </w:rPr>
        <w:t>:</w:t>
      </w:r>
    </w:p>
    <w:p w14:paraId="6BDF3CBC" w14:textId="77777777" w:rsidR="00A97A0E" w:rsidRPr="002C7432" w:rsidRDefault="00A97A0E" w:rsidP="00A97A0E">
      <w:pPr>
        <w:pStyle w:val="Heading2"/>
        <w:rPr>
          <w:rFonts w:ascii="Arial" w:hAnsi="Arial" w:cs="Arial"/>
          <w:b/>
          <w:sz w:val="28"/>
          <w:szCs w:val="28"/>
        </w:rPr>
      </w:pPr>
      <w:r w:rsidRPr="002C7432">
        <w:rPr>
          <w:rFonts w:ascii="Arial" w:hAnsi="Arial" w:cs="Arial"/>
          <w:b/>
          <w:sz w:val="28"/>
          <w:szCs w:val="28"/>
        </w:rPr>
        <w:t xml:space="preserve">   </w:t>
      </w:r>
    </w:p>
    <w:p w14:paraId="6E29E5D7" w14:textId="77777777" w:rsidR="00A97A0E" w:rsidRPr="002C7432" w:rsidRDefault="00A97A0E" w:rsidP="00886F60">
      <w:pPr>
        <w:pStyle w:val="ListParagraph"/>
        <w:numPr>
          <w:ilvl w:val="0"/>
          <w:numId w:val="15"/>
        </w:numPr>
        <w:contextualSpacing w:val="0"/>
        <w:rPr>
          <w:rFonts w:ascii="Arial" w:hAnsi="Arial" w:cs="Arial"/>
          <w:sz w:val="28"/>
          <w:szCs w:val="28"/>
        </w:rPr>
      </w:pPr>
      <w:r w:rsidRPr="002C7432">
        <w:rPr>
          <w:rFonts w:ascii="Arial" w:hAnsi="Arial" w:cs="Arial"/>
          <w:sz w:val="28"/>
          <w:szCs w:val="28"/>
        </w:rPr>
        <w:t xml:space="preserve">A current connection to the nominating group or body you are representing at the SRG.  </w:t>
      </w:r>
    </w:p>
    <w:p w14:paraId="58635886" w14:textId="77777777" w:rsidR="00A97A0E" w:rsidRPr="002C7432" w:rsidRDefault="00A97A0E" w:rsidP="00886F60">
      <w:pPr>
        <w:pStyle w:val="ListParagraph"/>
        <w:numPr>
          <w:ilvl w:val="0"/>
          <w:numId w:val="15"/>
        </w:numPr>
        <w:contextualSpacing w:val="0"/>
        <w:rPr>
          <w:rFonts w:ascii="Arial" w:hAnsi="Arial" w:cs="Arial"/>
          <w:sz w:val="28"/>
          <w:szCs w:val="28"/>
        </w:rPr>
      </w:pPr>
      <w:r w:rsidRPr="002C7432">
        <w:rPr>
          <w:rFonts w:ascii="Arial" w:hAnsi="Arial" w:cs="Arial"/>
          <w:sz w:val="28"/>
          <w:szCs w:val="28"/>
        </w:rPr>
        <w:t>Ability to work as part of a team.</w:t>
      </w:r>
    </w:p>
    <w:p w14:paraId="7647EA69" w14:textId="77777777" w:rsidR="00A97A0E" w:rsidRPr="002C7432" w:rsidRDefault="00A97A0E" w:rsidP="00886F60">
      <w:pPr>
        <w:pStyle w:val="ListParagraph"/>
        <w:numPr>
          <w:ilvl w:val="0"/>
          <w:numId w:val="15"/>
        </w:numPr>
        <w:contextualSpacing w:val="0"/>
        <w:rPr>
          <w:rFonts w:ascii="Arial" w:hAnsi="Arial" w:cs="Arial"/>
          <w:sz w:val="28"/>
          <w:szCs w:val="28"/>
        </w:rPr>
      </w:pPr>
      <w:r w:rsidRPr="002C7432">
        <w:rPr>
          <w:rFonts w:ascii="Arial" w:hAnsi="Arial" w:cs="Arial"/>
          <w:sz w:val="28"/>
          <w:szCs w:val="28"/>
        </w:rPr>
        <w:t>Experience of dealing with confidential issues.</w:t>
      </w:r>
    </w:p>
    <w:p w14:paraId="3FF8C743" w14:textId="77777777" w:rsidR="00A97A0E" w:rsidRPr="002C7432" w:rsidRDefault="00A97A0E" w:rsidP="00886F60">
      <w:pPr>
        <w:pStyle w:val="ListParagraph"/>
        <w:numPr>
          <w:ilvl w:val="0"/>
          <w:numId w:val="15"/>
        </w:numPr>
        <w:contextualSpacing w:val="0"/>
        <w:rPr>
          <w:rFonts w:ascii="Arial" w:hAnsi="Arial" w:cs="Arial"/>
          <w:sz w:val="28"/>
          <w:szCs w:val="28"/>
        </w:rPr>
      </w:pPr>
      <w:r w:rsidRPr="002C7432">
        <w:rPr>
          <w:rFonts w:ascii="Arial" w:hAnsi="Arial" w:cs="Arial"/>
          <w:sz w:val="28"/>
          <w:szCs w:val="28"/>
        </w:rPr>
        <w:t xml:space="preserve">Ability to consider reports and other documentation and contribute to discussion and decisions. </w:t>
      </w:r>
    </w:p>
    <w:p w14:paraId="46013EC4" w14:textId="77777777" w:rsidR="00A97A0E" w:rsidRPr="002C7432" w:rsidRDefault="00A97A0E" w:rsidP="00A97A0E">
      <w:pPr>
        <w:pStyle w:val="DfESBullets"/>
        <w:numPr>
          <w:ilvl w:val="0"/>
          <w:numId w:val="0"/>
        </w:numPr>
        <w:tabs>
          <w:tab w:val="left" w:pos="567"/>
        </w:tabs>
        <w:spacing w:after="0"/>
        <w:rPr>
          <w:rFonts w:cs="Arial"/>
          <w:b/>
          <w:sz w:val="28"/>
          <w:szCs w:val="28"/>
        </w:rPr>
      </w:pPr>
    </w:p>
    <w:p w14:paraId="38D1AE7C" w14:textId="77777777" w:rsidR="00A97A0E" w:rsidRPr="003F225D" w:rsidRDefault="00A97A0E" w:rsidP="00A97A0E">
      <w:pPr>
        <w:rPr>
          <w:rFonts w:ascii="Arial" w:hAnsi="Arial" w:cs="Arial"/>
        </w:rPr>
      </w:pPr>
      <w:r w:rsidRPr="003F225D">
        <w:rPr>
          <w:rFonts w:ascii="Arial" w:hAnsi="Arial" w:cs="Arial"/>
        </w:rPr>
        <w:br w:type="page"/>
      </w:r>
    </w:p>
    <w:p w14:paraId="5F1F973F" w14:textId="77777777" w:rsidR="00A97A0E" w:rsidRPr="002C7432" w:rsidRDefault="00A97A0E" w:rsidP="002C7432">
      <w:pPr>
        <w:jc w:val="right"/>
        <w:rPr>
          <w:rFonts w:ascii="Arial" w:hAnsi="Arial" w:cs="Arial"/>
          <w:b/>
        </w:rPr>
      </w:pPr>
      <w:bookmarkStart w:id="35" w:name="_Appendix_3"/>
      <w:bookmarkEnd w:id="35"/>
      <w:r w:rsidRPr="002C7432">
        <w:rPr>
          <w:rFonts w:ascii="Arial" w:hAnsi="Arial" w:cs="Arial"/>
          <w:b/>
        </w:rPr>
        <w:lastRenderedPageBreak/>
        <w:t>A</w:t>
      </w:r>
      <w:r w:rsidR="002C7432">
        <w:rPr>
          <w:rFonts w:ascii="Arial" w:hAnsi="Arial" w:cs="Arial"/>
          <w:b/>
        </w:rPr>
        <w:t>ppendix</w:t>
      </w:r>
      <w:r w:rsidRPr="002C7432">
        <w:rPr>
          <w:rFonts w:ascii="Arial" w:hAnsi="Arial" w:cs="Arial"/>
          <w:b/>
        </w:rPr>
        <w:t xml:space="preserve"> 3</w:t>
      </w:r>
    </w:p>
    <w:p w14:paraId="59FA41AC" w14:textId="77777777" w:rsidR="00A97A0E" w:rsidRPr="003F225D" w:rsidRDefault="00A97A0E" w:rsidP="00A97A0E">
      <w:pPr>
        <w:pStyle w:val="Heading2"/>
        <w:rPr>
          <w:rFonts w:ascii="Arial" w:hAnsi="Arial" w:cs="Arial"/>
          <w:b/>
        </w:rPr>
      </w:pPr>
    </w:p>
    <w:p w14:paraId="70B65200" w14:textId="77777777" w:rsidR="00A97A0E" w:rsidRPr="002C7432" w:rsidRDefault="002D397B" w:rsidP="00A97A0E">
      <w:pPr>
        <w:pStyle w:val="Mainheading"/>
        <w:rPr>
          <w:rFonts w:ascii="Arial" w:hAnsi="Arial" w:cs="Arial"/>
          <w:b/>
          <w:sz w:val="32"/>
          <w:szCs w:val="32"/>
        </w:rPr>
      </w:pPr>
      <w:r w:rsidRPr="002D397B">
        <w:rPr>
          <w:rFonts w:ascii="Arial" w:hAnsi="Arial" w:cs="Arial"/>
          <w:b/>
          <w:sz w:val="32"/>
          <w:szCs w:val="32"/>
        </w:rPr>
        <w:t>Swansea Bay University Health Board</w:t>
      </w:r>
      <w:r w:rsidR="00A97A0E" w:rsidRPr="002C7432">
        <w:rPr>
          <w:rFonts w:ascii="Arial" w:hAnsi="Arial" w:cs="Arial"/>
          <w:b/>
          <w:sz w:val="32"/>
          <w:szCs w:val="32"/>
        </w:rPr>
        <w:t xml:space="preserve"> </w:t>
      </w:r>
    </w:p>
    <w:p w14:paraId="1D74C722" w14:textId="77777777" w:rsidR="00A97A0E" w:rsidRPr="002C7432" w:rsidRDefault="00A97A0E" w:rsidP="00A97A0E">
      <w:pPr>
        <w:pStyle w:val="Mainheading"/>
        <w:rPr>
          <w:rFonts w:ascii="Arial" w:hAnsi="Arial" w:cs="Arial"/>
          <w:b/>
          <w:sz w:val="32"/>
          <w:szCs w:val="32"/>
        </w:rPr>
      </w:pPr>
      <w:r w:rsidRPr="002C7432">
        <w:rPr>
          <w:rFonts w:ascii="Arial" w:hAnsi="Arial" w:cs="Arial"/>
          <w:b/>
          <w:sz w:val="32"/>
          <w:szCs w:val="32"/>
        </w:rPr>
        <w:t>Stakeholder Reference Group (</w:t>
      </w:r>
      <w:r w:rsidR="00A805C3">
        <w:rPr>
          <w:rFonts w:ascii="Arial" w:hAnsi="Arial" w:cs="Arial"/>
          <w:b/>
          <w:sz w:val="32"/>
          <w:szCs w:val="32"/>
        </w:rPr>
        <w:t xml:space="preserve">SBUHB </w:t>
      </w:r>
      <w:r w:rsidRPr="002C7432">
        <w:rPr>
          <w:rFonts w:ascii="Arial" w:hAnsi="Arial" w:cs="Arial"/>
          <w:b/>
          <w:sz w:val="32"/>
          <w:szCs w:val="32"/>
        </w:rPr>
        <w:t>SRG) Chair</w:t>
      </w:r>
    </w:p>
    <w:p w14:paraId="24082404" w14:textId="77777777" w:rsidR="00A97A0E" w:rsidRPr="002C7432" w:rsidRDefault="00A97A0E" w:rsidP="00A805C3">
      <w:pPr>
        <w:pStyle w:val="Heading1"/>
        <w:jc w:val="center"/>
        <w:rPr>
          <w:rFonts w:ascii="Arial" w:hAnsi="Arial" w:cs="Arial"/>
          <w:b/>
          <w:sz w:val="32"/>
          <w:szCs w:val="32"/>
        </w:rPr>
      </w:pPr>
      <w:bookmarkStart w:id="36" w:name="_Toc342920159"/>
      <w:r w:rsidRPr="002C7432">
        <w:rPr>
          <w:rFonts w:ascii="Arial" w:hAnsi="Arial" w:cs="Arial"/>
          <w:b/>
          <w:sz w:val="32"/>
          <w:szCs w:val="32"/>
        </w:rPr>
        <w:t>Role Description</w:t>
      </w:r>
      <w:bookmarkEnd w:id="36"/>
    </w:p>
    <w:p w14:paraId="675A7DED" w14:textId="77777777" w:rsidR="00A97A0E" w:rsidRPr="003F225D" w:rsidRDefault="00A97A0E" w:rsidP="00A97A0E">
      <w:pPr>
        <w:pStyle w:val="Heading2"/>
        <w:rPr>
          <w:rFonts w:ascii="Arial" w:hAnsi="Arial" w:cs="Arial"/>
        </w:rPr>
      </w:pPr>
      <w:bookmarkStart w:id="37" w:name="_Toc342920160"/>
    </w:p>
    <w:p w14:paraId="159DCA16" w14:textId="77777777" w:rsidR="00A97A0E" w:rsidRDefault="00A97A0E" w:rsidP="00A97A0E">
      <w:pPr>
        <w:pStyle w:val="Heading2"/>
        <w:rPr>
          <w:rFonts w:ascii="Arial" w:hAnsi="Arial" w:cs="Arial"/>
          <w:b/>
          <w:sz w:val="28"/>
          <w:szCs w:val="28"/>
        </w:rPr>
      </w:pPr>
      <w:r w:rsidRPr="002C7432">
        <w:rPr>
          <w:rFonts w:ascii="Arial" w:hAnsi="Arial" w:cs="Arial"/>
          <w:b/>
          <w:sz w:val="28"/>
          <w:szCs w:val="28"/>
        </w:rPr>
        <w:t>Aim of role</w:t>
      </w:r>
      <w:bookmarkEnd w:id="37"/>
      <w:r w:rsidR="008B70AF">
        <w:rPr>
          <w:rFonts w:ascii="Arial" w:hAnsi="Arial" w:cs="Arial"/>
          <w:b/>
          <w:sz w:val="28"/>
          <w:szCs w:val="28"/>
        </w:rPr>
        <w:t>:</w:t>
      </w:r>
    </w:p>
    <w:p w14:paraId="615E716D" w14:textId="77777777" w:rsidR="008B70AF" w:rsidRPr="008B70AF" w:rsidRDefault="008B70AF" w:rsidP="008B70AF">
      <w:pPr>
        <w:rPr>
          <w:lang w:val="en-GB"/>
        </w:rPr>
      </w:pPr>
    </w:p>
    <w:p w14:paraId="7F324EB7" w14:textId="77777777" w:rsidR="00A97A0E" w:rsidRPr="002C7432" w:rsidRDefault="00A97A0E" w:rsidP="00886F60">
      <w:pPr>
        <w:pStyle w:val="ListParagraph"/>
        <w:numPr>
          <w:ilvl w:val="0"/>
          <w:numId w:val="16"/>
        </w:numPr>
        <w:rPr>
          <w:rFonts w:ascii="Arial" w:hAnsi="Arial" w:cs="Arial"/>
          <w:sz w:val="28"/>
          <w:szCs w:val="28"/>
        </w:rPr>
      </w:pPr>
      <w:r w:rsidRPr="002C7432">
        <w:rPr>
          <w:rFonts w:ascii="Arial" w:hAnsi="Arial" w:cs="Arial"/>
          <w:sz w:val="28"/>
          <w:szCs w:val="28"/>
        </w:rPr>
        <w:t>To ensure the effective operation of the SRG as a coherent Advisory Body, developing positive and professional relationships between the SRG, Health Board (HB) and its Chair and Chief Executive.</w:t>
      </w:r>
    </w:p>
    <w:p w14:paraId="4802C6CE" w14:textId="77777777" w:rsidR="00A97A0E" w:rsidRPr="002C7432" w:rsidRDefault="00A97A0E" w:rsidP="00A97A0E">
      <w:pPr>
        <w:rPr>
          <w:rFonts w:ascii="Arial" w:hAnsi="Arial" w:cs="Arial"/>
          <w:sz w:val="28"/>
          <w:szCs w:val="28"/>
        </w:rPr>
      </w:pPr>
    </w:p>
    <w:p w14:paraId="2D919E49" w14:textId="77777777" w:rsidR="00A97A0E" w:rsidRDefault="00A97A0E" w:rsidP="00A97A0E">
      <w:pPr>
        <w:pStyle w:val="Heading2"/>
        <w:rPr>
          <w:rFonts w:ascii="Arial" w:hAnsi="Arial" w:cs="Arial"/>
          <w:b/>
          <w:sz w:val="28"/>
          <w:szCs w:val="28"/>
        </w:rPr>
      </w:pPr>
      <w:bookmarkStart w:id="38" w:name="_Toc342920161"/>
      <w:r w:rsidRPr="002C7432">
        <w:rPr>
          <w:rFonts w:ascii="Arial" w:hAnsi="Arial" w:cs="Arial"/>
          <w:b/>
          <w:sz w:val="28"/>
          <w:szCs w:val="28"/>
        </w:rPr>
        <w:t>Accountability</w:t>
      </w:r>
      <w:bookmarkEnd w:id="38"/>
      <w:r w:rsidR="008B70AF">
        <w:rPr>
          <w:rFonts w:ascii="Arial" w:hAnsi="Arial" w:cs="Arial"/>
          <w:b/>
          <w:sz w:val="28"/>
          <w:szCs w:val="28"/>
        </w:rPr>
        <w:t>:</w:t>
      </w:r>
    </w:p>
    <w:p w14:paraId="46721B01" w14:textId="77777777" w:rsidR="008B70AF" w:rsidRPr="008B70AF" w:rsidRDefault="008B70AF" w:rsidP="008B70AF">
      <w:pPr>
        <w:rPr>
          <w:lang w:val="en-GB"/>
        </w:rPr>
      </w:pPr>
    </w:p>
    <w:p w14:paraId="2282CFF4" w14:textId="77777777" w:rsidR="00A97A0E" w:rsidRPr="002C7432" w:rsidRDefault="00FC4A83" w:rsidP="00886F60">
      <w:pPr>
        <w:pStyle w:val="ListParagraph"/>
        <w:numPr>
          <w:ilvl w:val="0"/>
          <w:numId w:val="16"/>
        </w:numPr>
        <w:rPr>
          <w:rFonts w:ascii="Arial" w:hAnsi="Arial" w:cs="Arial"/>
          <w:sz w:val="28"/>
          <w:szCs w:val="28"/>
        </w:rPr>
      </w:pPr>
      <w:r>
        <w:rPr>
          <w:rFonts w:ascii="Arial" w:hAnsi="Arial" w:cs="Arial"/>
          <w:sz w:val="28"/>
          <w:szCs w:val="28"/>
        </w:rPr>
        <w:t xml:space="preserve">As Chair of the SRG </w:t>
      </w:r>
      <w:r w:rsidR="00C15A46">
        <w:rPr>
          <w:rFonts w:ascii="Arial" w:hAnsi="Arial" w:cs="Arial"/>
          <w:sz w:val="28"/>
          <w:szCs w:val="28"/>
        </w:rPr>
        <w:t xml:space="preserve">you </w:t>
      </w:r>
      <w:r w:rsidR="00A97A0E" w:rsidRPr="002C7432">
        <w:rPr>
          <w:rFonts w:ascii="Arial" w:hAnsi="Arial" w:cs="Arial"/>
          <w:sz w:val="28"/>
          <w:szCs w:val="28"/>
        </w:rPr>
        <w:t>will be appointed</w:t>
      </w:r>
      <w:r>
        <w:rPr>
          <w:rFonts w:ascii="Arial" w:hAnsi="Arial" w:cs="Arial"/>
          <w:sz w:val="28"/>
          <w:szCs w:val="28"/>
        </w:rPr>
        <w:t xml:space="preserve"> as an Associate Member of the H</w:t>
      </w:r>
      <w:r w:rsidR="00CA3FD6">
        <w:rPr>
          <w:rFonts w:ascii="Arial" w:hAnsi="Arial" w:cs="Arial"/>
          <w:sz w:val="28"/>
          <w:szCs w:val="28"/>
        </w:rPr>
        <w:t xml:space="preserve">ealth </w:t>
      </w:r>
      <w:r>
        <w:rPr>
          <w:rFonts w:ascii="Arial" w:hAnsi="Arial" w:cs="Arial"/>
          <w:sz w:val="28"/>
          <w:szCs w:val="28"/>
        </w:rPr>
        <w:t>B</w:t>
      </w:r>
      <w:r w:rsidR="00CA3FD6">
        <w:rPr>
          <w:rFonts w:ascii="Arial" w:hAnsi="Arial" w:cs="Arial"/>
          <w:sz w:val="28"/>
          <w:szCs w:val="28"/>
        </w:rPr>
        <w:t>oard</w:t>
      </w:r>
      <w:r>
        <w:rPr>
          <w:rFonts w:ascii="Arial" w:hAnsi="Arial" w:cs="Arial"/>
          <w:sz w:val="28"/>
          <w:szCs w:val="28"/>
        </w:rPr>
        <w:t xml:space="preserve">.  You </w:t>
      </w:r>
      <w:r w:rsidR="00A97A0E" w:rsidRPr="002C7432">
        <w:rPr>
          <w:rFonts w:ascii="Arial" w:hAnsi="Arial" w:cs="Arial"/>
          <w:sz w:val="28"/>
          <w:szCs w:val="28"/>
        </w:rPr>
        <w:t>will be accountable for the conduct of your role as Associate Member to the Minister, through the H</w:t>
      </w:r>
      <w:r w:rsidR="00CA3FD6">
        <w:rPr>
          <w:rFonts w:ascii="Arial" w:hAnsi="Arial" w:cs="Arial"/>
          <w:sz w:val="28"/>
          <w:szCs w:val="28"/>
        </w:rPr>
        <w:t xml:space="preserve">ealth </w:t>
      </w:r>
      <w:r w:rsidR="00A97A0E" w:rsidRPr="002C7432">
        <w:rPr>
          <w:rFonts w:ascii="Arial" w:hAnsi="Arial" w:cs="Arial"/>
          <w:sz w:val="28"/>
          <w:szCs w:val="28"/>
        </w:rPr>
        <w:t>B</w:t>
      </w:r>
      <w:r w:rsidR="00CA3FD6">
        <w:rPr>
          <w:rFonts w:ascii="Arial" w:hAnsi="Arial" w:cs="Arial"/>
          <w:sz w:val="28"/>
          <w:szCs w:val="28"/>
        </w:rPr>
        <w:t>oard</w:t>
      </w:r>
      <w:r w:rsidR="00A97A0E" w:rsidRPr="002C7432">
        <w:rPr>
          <w:rFonts w:ascii="Arial" w:hAnsi="Arial" w:cs="Arial"/>
          <w:sz w:val="28"/>
          <w:szCs w:val="28"/>
        </w:rPr>
        <w:t xml:space="preserve"> Chair.  </w:t>
      </w:r>
    </w:p>
    <w:p w14:paraId="0F708E46" w14:textId="77777777" w:rsidR="00A97A0E" w:rsidRPr="002C7432" w:rsidRDefault="00A97A0E" w:rsidP="00A97A0E">
      <w:pPr>
        <w:rPr>
          <w:rFonts w:ascii="Arial" w:hAnsi="Arial" w:cs="Arial"/>
          <w:sz w:val="28"/>
          <w:szCs w:val="28"/>
        </w:rPr>
      </w:pPr>
    </w:p>
    <w:p w14:paraId="6C0EC39B" w14:textId="77777777" w:rsidR="00A97A0E" w:rsidRPr="002C7432" w:rsidRDefault="00A97A0E" w:rsidP="00886F60">
      <w:pPr>
        <w:pStyle w:val="ListParagraph"/>
        <w:numPr>
          <w:ilvl w:val="0"/>
          <w:numId w:val="16"/>
        </w:numPr>
        <w:rPr>
          <w:rFonts w:ascii="Arial" w:hAnsi="Arial" w:cs="Arial"/>
          <w:sz w:val="28"/>
          <w:szCs w:val="28"/>
        </w:rPr>
      </w:pPr>
      <w:r w:rsidRPr="002C7432">
        <w:rPr>
          <w:rFonts w:ascii="Arial" w:hAnsi="Arial" w:cs="Arial"/>
          <w:sz w:val="28"/>
          <w:szCs w:val="28"/>
        </w:rPr>
        <w:t>You are required to sign the Official Secrets Act as directed by the Minister.</w:t>
      </w:r>
    </w:p>
    <w:p w14:paraId="0D7309A6" w14:textId="77777777" w:rsidR="00A97A0E" w:rsidRPr="002C7432" w:rsidRDefault="00A97A0E" w:rsidP="00A97A0E">
      <w:pPr>
        <w:rPr>
          <w:rFonts w:ascii="Arial" w:hAnsi="Arial" w:cs="Arial"/>
          <w:sz w:val="28"/>
          <w:szCs w:val="28"/>
        </w:rPr>
      </w:pPr>
    </w:p>
    <w:p w14:paraId="1145CDFE" w14:textId="77777777" w:rsidR="00A97A0E" w:rsidRPr="002C7432" w:rsidRDefault="00A97A0E" w:rsidP="00886F60">
      <w:pPr>
        <w:pStyle w:val="ListParagraph"/>
        <w:numPr>
          <w:ilvl w:val="0"/>
          <w:numId w:val="16"/>
        </w:numPr>
        <w:rPr>
          <w:rFonts w:ascii="Arial" w:hAnsi="Arial" w:cs="Arial"/>
          <w:sz w:val="28"/>
          <w:szCs w:val="28"/>
        </w:rPr>
      </w:pPr>
      <w:r w:rsidRPr="002C7432">
        <w:rPr>
          <w:rFonts w:ascii="Arial" w:hAnsi="Arial" w:cs="Arial"/>
          <w:sz w:val="28"/>
          <w:szCs w:val="28"/>
        </w:rPr>
        <w:t>You are also accountable to the H</w:t>
      </w:r>
      <w:r w:rsidR="00CA3FD6">
        <w:rPr>
          <w:rFonts w:ascii="Arial" w:hAnsi="Arial" w:cs="Arial"/>
          <w:sz w:val="28"/>
          <w:szCs w:val="28"/>
        </w:rPr>
        <w:t xml:space="preserve">ealth </w:t>
      </w:r>
      <w:r w:rsidRPr="002C7432">
        <w:rPr>
          <w:rFonts w:ascii="Arial" w:hAnsi="Arial" w:cs="Arial"/>
          <w:sz w:val="28"/>
          <w:szCs w:val="28"/>
        </w:rPr>
        <w:t>B</w:t>
      </w:r>
      <w:r w:rsidR="00CA3FD6">
        <w:rPr>
          <w:rFonts w:ascii="Arial" w:hAnsi="Arial" w:cs="Arial"/>
          <w:sz w:val="28"/>
          <w:szCs w:val="28"/>
        </w:rPr>
        <w:t>oard</w:t>
      </w:r>
      <w:r w:rsidRPr="002C7432">
        <w:rPr>
          <w:rFonts w:ascii="Arial" w:hAnsi="Arial" w:cs="Arial"/>
          <w:sz w:val="28"/>
          <w:szCs w:val="28"/>
        </w:rPr>
        <w:t xml:space="preserve"> for the conduct of business in accordance with the governance and operating framework set by the H</w:t>
      </w:r>
      <w:r w:rsidR="00CA3FD6">
        <w:rPr>
          <w:rFonts w:ascii="Arial" w:hAnsi="Arial" w:cs="Arial"/>
          <w:sz w:val="28"/>
          <w:szCs w:val="28"/>
        </w:rPr>
        <w:t xml:space="preserve">ealth </w:t>
      </w:r>
      <w:r w:rsidRPr="002C7432">
        <w:rPr>
          <w:rFonts w:ascii="Arial" w:hAnsi="Arial" w:cs="Arial"/>
          <w:sz w:val="28"/>
          <w:szCs w:val="28"/>
        </w:rPr>
        <w:t>B</w:t>
      </w:r>
      <w:r w:rsidR="00CA3FD6">
        <w:rPr>
          <w:rFonts w:ascii="Arial" w:hAnsi="Arial" w:cs="Arial"/>
          <w:sz w:val="28"/>
          <w:szCs w:val="28"/>
        </w:rPr>
        <w:t>oard</w:t>
      </w:r>
      <w:r w:rsidRPr="002C7432">
        <w:rPr>
          <w:rFonts w:ascii="Arial" w:hAnsi="Arial" w:cs="Arial"/>
          <w:sz w:val="28"/>
          <w:szCs w:val="28"/>
        </w:rPr>
        <w:t xml:space="preserve">.  </w:t>
      </w:r>
    </w:p>
    <w:p w14:paraId="3DFC54F4" w14:textId="77777777" w:rsidR="00A97A0E" w:rsidRPr="002C7432" w:rsidRDefault="00A97A0E" w:rsidP="00A97A0E">
      <w:pPr>
        <w:rPr>
          <w:rFonts w:ascii="Arial" w:hAnsi="Arial" w:cs="Arial"/>
          <w:sz w:val="28"/>
          <w:szCs w:val="28"/>
        </w:rPr>
      </w:pPr>
    </w:p>
    <w:p w14:paraId="1453D9A7" w14:textId="77777777" w:rsidR="00A97A0E" w:rsidRDefault="00A97A0E" w:rsidP="00A97A0E">
      <w:pPr>
        <w:pStyle w:val="Heading2"/>
        <w:rPr>
          <w:rFonts w:ascii="Arial" w:hAnsi="Arial" w:cs="Arial"/>
          <w:b/>
          <w:sz w:val="28"/>
          <w:szCs w:val="28"/>
        </w:rPr>
      </w:pPr>
      <w:bookmarkStart w:id="39" w:name="_Toc342920162"/>
      <w:r w:rsidRPr="002C7432">
        <w:rPr>
          <w:rFonts w:ascii="Arial" w:hAnsi="Arial" w:cs="Arial"/>
          <w:b/>
          <w:sz w:val="28"/>
          <w:szCs w:val="28"/>
        </w:rPr>
        <w:t>Responsible to:</w:t>
      </w:r>
      <w:bookmarkEnd w:id="39"/>
    </w:p>
    <w:p w14:paraId="6FD19A4E" w14:textId="77777777" w:rsidR="008B70AF" w:rsidRPr="008B70AF" w:rsidRDefault="008B70AF" w:rsidP="008B70AF">
      <w:pPr>
        <w:rPr>
          <w:lang w:val="en-GB"/>
        </w:rPr>
      </w:pPr>
    </w:p>
    <w:p w14:paraId="57199CD8" w14:textId="77777777" w:rsidR="00A97A0E" w:rsidRPr="002C7432" w:rsidRDefault="00FC4A83" w:rsidP="00A97A0E">
      <w:pPr>
        <w:ind w:left="3600" w:hanging="2880"/>
        <w:rPr>
          <w:rFonts w:ascii="Arial" w:hAnsi="Arial" w:cs="Arial"/>
          <w:sz w:val="28"/>
          <w:szCs w:val="28"/>
        </w:rPr>
      </w:pPr>
      <w:r>
        <w:rPr>
          <w:rFonts w:ascii="Arial" w:hAnsi="Arial" w:cs="Arial"/>
          <w:sz w:val="28"/>
          <w:szCs w:val="28"/>
        </w:rPr>
        <w:t xml:space="preserve">Swansea Bay University Health Board </w:t>
      </w:r>
      <w:r w:rsidR="00FB543A">
        <w:rPr>
          <w:rFonts w:ascii="Arial" w:hAnsi="Arial" w:cs="Arial"/>
          <w:sz w:val="28"/>
          <w:szCs w:val="28"/>
        </w:rPr>
        <w:t xml:space="preserve">(SBUHB) </w:t>
      </w:r>
      <w:r w:rsidR="00A97A0E" w:rsidRPr="002C7432">
        <w:rPr>
          <w:rFonts w:ascii="Arial" w:hAnsi="Arial" w:cs="Arial"/>
          <w:sz w:val="28"/>
          <w:szCs w:val="28"/>
        </w:rPr>
        <w:t>Chair</w:t>
      </w:r>
    </w:p>
    <w:p w14:paraId="0CA2E3B6" w14:textId="77777777" w:rsidR="00A97A0E" w:rsidRPr="002C7432" w:rsidRDefault="00A97A0E" w:rsidP="00A97A0E">
      <w:pPr>
        <w:ind w:left="2880" w:hanging="2880"/>
        <w:rPr>
          <w:rFonts w:ascii="Arial" w:hAnsi="Arial" w:cs="Arial"/>
          <w:sz w:val="28"/>
          <w:szCs w:val="28"/>
        </w:rPr>
      </w:pPr>
    </w:p>
    <w:p w14:paraId="60067D67" w14:textId="77777777" w:rsidR="00A97A0E" w:rsidRDefault="00A97A0E" w:rsidP="00A97A0E">
      <w:pPr>
        <w:pStyle w:val="Heading2"/>
        <w:rPr>
          <w:rFonts w:ascii="Arial" w:hAnsi="Arial" w:cs="Arial"/>
          <w:b/>
          <w:sz w:val="28"/>
          <w:szCs w:val="28"/>
        </w:rPr>
      </w:pPr>
      <w:bookmarkStart w:id="40" w:name="_Toc342920163"/>
      <w:r w:rsidRPr="002C7432">
        <w:rPr>
          <w:rFonts w:ascii="Arial" w:hAnsi="Arial" w:cs="Arial"/>
          <w:b/>
          <w:sz w:val="28"/>
          <w:szCs w:val="28"/>
        </w:rPr>
        <w:t>Time Commitment</w:t>
      </w:r>
      <w:bookmarkEnd w:id="40"/>
      <w:r w:rsidR="008B70AF">
        <w:rPr>
          <w:rFonts w:ascii="Arial" w:hAnsi="Arial" w:cs="Arial"/>
          <w:b/>
          <w:sz w:val="28"/>
          <w:szCs w:val="28"/>
        </w:rPr>
        <w:t>:</w:t>
      </w:r>
    </w:p>
    <w:p w14:paraId="7405D2C6" w14:textId="77777777" w:rsidR="008B70AF" w:rsidRPr="008B70AF" w:rsidRDefault="008B70AF" w:rsidP="008B70AF">
      <w:pPr>
        <w:rPr>
          <w:lang w:val="en-GB"/>
        </w:rPr>
      </w:pPr>
    </w:p>
    <w:p w14:paraId="1E73E786" w14:textId="77777777" w:rsidR="00A97A0E" w:rsidRPr="002C7432" w:rsidRDefault="00A97A0E" w:rsidP="00886F60">
      <w:pPr>
        <w:pStyle w:val="ListParagraph"/>
        <w:numPr>
          <w:ilvl w:val="0"/>
          <w:numId w:val="17"/>
        </w:numPr>
        <w:rPr>
          <w:rFonts w:ascii="Arial" w:hAnsi="Arial" w:cs="Arial"/>
          <w:sz w:val="28"/>
          <w:szCs w:val="28"/>
        </w:rPr>
      </w:pPr>
      <w:r w:rsidRPr="002C7432">
        <w:rPr>
          <w:rFonts w:ascii="Arial" w:hAnsi="Arial" w:cs="Arial"/>
          <w:sz w:val="28"/>
          <w:szCs w:val="28"/>
        </w:rPr>
        <w:t>A minimum of six SRG and six Health Board meetings per annum, with other related meetings as required. This normally equates to one day per calendar month</w:t>
      </w:r>
    </w:p>
    <w:p w14:paraId="5F85C13E" w14:textId="77777777" w:rsidR="00A97A0E" w:rsidRPr="002C7432" w:rsidRDefault="00A97A0E" w:rsidP="00A97A0E">
      <w:pPr>
        <w:ind w:left="2880" w:hanging="2880"/>
        <w:rPr>
          <w:rFonts w:ascii="Arial" w:hAnsi="Arial" w:cs="Arial"/>
          <w:sz w:val="28"/>
          <w:szCs w:val="28"/>
        </w:rPr>
      </w:pPr>
    </w:p>
    <w:p w14:paraId="29533EE4" w14:textId="77777777" w:rsidR="00A97A0E" w:rsidRDefault="00A97A0E" w:rsidP="00A97A0E">
      <w:pPr>
        <w:pStyle w:val="Heading2"/>
        <w:rPr>
          <w:rFonts w:ascii="Arial" w:hAnsi="Arial" w:cs="Arial"/>
          <w:b/>
          <w:sz w:val="28"/>
          <w:szCs w:val="28"/>
        </w:rPr>
      </w:pPr>
      <w:bookmarkStart w:id="41" w:name="_Toc342920164"/>
      <w:r w:rsidRPr="002C7432">
        <w:rPr>
          <w:rFonts w:ascii="Arial" w:hAnsi="Arial" w:cs="Arial"/>
          <w:b/>
          <w:sz w:val="28"/>
          <w:szCs w:val="28"/>
        </w:rPr>
        <w:t>Term of Office</w:t>
      </w:r>
      <w:bookmarkEnd w:id="41"/>
      <w:r w:rsidR="00CA3FD6">
        <w:rPr>
          <w:rFonts w:ascii="Arial" w:hAnsi="Arial" w:cs="Arial"/>
          <w:b/>
          <w:sz w:val="28"/>
          <w:szCs w:val="28"/>
        </w:rPr>
        <w:t>:</w:t>
      </w:r>
    </w:p>
    <w:p w14:paraId="79A082B9" w14:textId="77777777" w:rsidR="00CA3FD6" w:rsidRPr="00635BD8" w:rsidRDefault="00CA3FD6" w:rsidP="00CA3FD6">
      <w:pPr>
        <w:rPr>
          <w:rFonts w:ascii="Arial" w:hAnsi="Arial" w:cs="Arial"/>
          <w:sz w:val="28"/>
          <w:szCs w:val="28"/>
          <w:lang w:val="en-GB"/>
        </w:rPr>
      </w:pPr>
    </w:p>
    <w:p w14:paraId="1DC3E181" w14:textId="77777777" w:rsidR="00635BD8" w:rsidRPr="00635BD8" w:rsidRDefault="00635BD8" w:rsidP="00886F60">
      <w:pPr>
        <w:pStyle w:val="ListParagraph"/>
        <w:numPr>
          <w:ilvl w:val="0"/>
          <w:numId w:val="17"/>
        </w:numPr>
        <w:rPr>
          <w:rFonts w:ascii="Arial" w:hAnsi="Arial" w:cs="Arial"/>
          <w:sz w:val="28"/>
          <w:szCs w:val="28"/>
        </w:rPr>
      </w:pPr>
      <w:r w:rsidRPr="00635BD8">
        <w:rPr>
          <w:rFonts w:ascii="Arial" w:hAnsi="Arial" w:cs="Arial"/>
          <w:sz w:val="28"/>
          <w:szCs w:val="28"/>
        </w:rPr>
        <w:t>The Chair’s term of office shall be for a period of up to two (2) years, with the ability to stand as Chair for an additional term(s). That individual may remain in office for the remainder of their term as a member of the SRG after their term of appointment as Chair has ended</w:t>
      </w:r>
    </w:p>
    <w:p w14:paraId="7EAED3B9" w14:textId="77777777" w:rsidR="00A97A0E" w:rsidRPr="002C7432" w:rsidRDefault="00A97A0E" w:rsidP="00A97A0E">
      <w:pPr>
        <w:rPr>
          <w:rFonts w:ascii="Arial" w:hAnsi="Arial" w:cs="Arial"/>
          <w:b/>
          <w:sz w:val="28"/>
          <w:szCs w:val="28"/>
        </w:rPr>
      </w:pPr>
    </w:p>
    <w:p w14:paraId="13FD5373" w14:textId="77777777" w:rsidR="00A97A0E" w:rsidRDefault="00A97A0E" w:rsidP="00A97A0E">
      <w:pPr>
        <w:pStyle w:val="Heading2"/>
        <w:rPr>
          <w:rFonts w:ascii="Arial" w:hAnsi="Arial" w:cs="Arial"/>
          <w:b/>
          <w:sz w:val="28"/>
          <w:szCs w:val="28"/>
        </w:rPr>
      </w:pPr>
      <w:bookmarkStart w:id="42" w:name="_Toc342920165"/>
      <w:r w:rsidRPr="002C7432">
        <w:rPr>
          <w:rFonts w:ascii="Arial" w:hAnsi="Arial" w:cs="Arial"/>
          <w:b/>
          <w:sz w:val="28"/>
          <w:szCs w:val="28"/>
        </w:rPr>
        <w:t>Key Working Relationships</w:t>
      </w:r>
      <w:bookmarkEnd w:id="42"/>
      <w:r w:rsidR="00CA3FD6">
        <w:rPr>
          <w:rFonts w:ascii="Arial" w:hAnsi="Arial" w:cs="Arial"/>
          <w:b/>
          <w:sz w:val="28"/>
          <w:szCs w:val="28"/>
        </w:rPr>
        <w:t>:</w:t>
      </w:r>
    </w:p>
    <w:p w14:paraId="78772456" w14:textId="77777777" w:rsidR="00CA3FD6" w:rsidRPr="00CA3FD6" w:rsidRDefault="00CA3FD6" w:rsidP="00CA3FD6">
      <w:pPr>
        <w:rPr>
          <w:lang w:val="en-GB"/>
        </w:rPr>
      </w:pPr>
    </w:p>
    <w:p w14:paraId="0DB9F4FA" w14:textId="77777777" w:rsidR="00A97A0E" w:rsidRPr="002C7432" w:rsidRDefault="00A97A0E" w:rsidP="00886F60">
      <w:pPr>
        <w:pStyle w:val="ListParagraph"/>
        <w:numPr>
          <w:ilvl w:val="0"/>
          <w:numId w:val="6"/>
        </w:numPr>
        <w:contextualSpacing w:val="0"/>
        <w:rPr>
          <w:rFonts w:ascii="Arial" w:hAnsi="Arial" w:cs="Arial"/>
          <w:sz w:val="28"/>
          <w:szCs w:val="28"/>
        </w:rPr>
      </w:pPr>
      <w:r w:rsidRPr="002C7432">
        <w:rPr>
          <w:rFonts w:ascii="Arial" w:hAnsi="Arial" w:cs="Arial"/>
          <w:sz w:val="28"/>
          <w:szCs w:val="28"/>
        </w:rPr>
        <w:t>H</w:t>
      </w:r>
      <w:r w:rsidR="00CA3FD6">
        <w:rPr>
          <w:rFonts w:ascii="Arial" w:hAnsi="Arial" w:cs="Arial"/>
          <w:sz w:val="28"/>
          <w:szCs w:val="28"/>
        </w:rPr>
        <w:t xml:space="preserve">ealth </w:t>
      </w:r>
      <w:r w:rsidRPr="002C7432">
        <w:rPr>
          <w:rFonts w:ascii="Arial" w:hAnsi="Arial" w:cs="Arial"/>
          <w:sz w:val="28"/>
          <w:szCs w:val="28"/>
        </w:rPr>
        <w:t>B</w:t>
      </w:r>
      <w:r w:rsidR="00CA3FD6">
        <w:rPr>
          <w:rFonts w:ascii="Arial" w:hAnsi="Arial" w:cs="Arial"/>
          <w:sz w:val="28"/>
          <w:szCs w:val="28"/>
        </w:rPr>
        <w:t>oard</w:t>
      </w:r>
      <w:r w:rsidRPr="002C7432">
        <w:rPr>
          <w:rFonts w:ascii="Arial" w:hAnsi="Arial" w:cs="Arial"/>
          <w:sz w:val="28"/>
          <w:szCs w:val="28"/>
        </w:rPr>
        <w:t xml:space="preserve"> Chair, Chief Executive and Board Secretary.</w:t>
      </w:r>
    </w:p>
    <w:p w14:paraId="31F7C681" w14:textId="77777777" w:rsidR="00A97A0E" w:rsidRPr="002C7432" w:rsidRDefault="00A97A0E" w:rsidP="00886F60">
      <w:pPr>
        <w:pStyle w:val="ListParagraph"/>
        <w:numPr>
          <w:ilvl w:val="0"/>
          <w:numId w:val="6"/>
        </w:numPr>
        <w:contextualSpacing w:val="0"/>
        <w:rPr>
          <w:rFonts w:ascii="Arial" w:hAnsi="Arial" w:cs="Arial"/>
          <w:sz w:val="28"/>
          <w:szCs w:val="28"/>
        </w:rPr>
      </w:pPr>
      <w:r w:rsidRPr="002C7432">
        <w:rPr>
          <w:rFonts w:ascii="Arial" w:hAnsi="Arial" w:cs="Arial"/>
          <w:sz w:val="28"/>
          <w:szCs w:val="28"/>
        </w:rPr>
        <w:lastRenderedPageBreak/>
        <w:t>Lead Executive for SRG, management support and secretariat.</w:t>
      </w:r>
    </w:p>
    <w:p w14:paraId="098718BC" w14:textId="77777777" w:rsidR="00A97A0E" w:rsidRPr="002C7432" w:rsidRDefault="00A97A0E" w:rsidP="00886F60">
      <w:pPr>
        <w:pStyle w:val="ListParagraph"/>
        <w:numPr>
          <w:ilvl w:val="0"/>
          <w:numId w:val="6"/>
        </w:numPr>
        <w:contextualSpacing w:val="0"/>
        <w:rPr>
          <w:rFonts w:ascii="Arial" w:hAnsi="Arial" w:cs="Arial"/>
          <w:sz w:val="28"/>
          <w:szCs w:val="28"/>
        </w:rPr>
      </w:pPr>
      <w:r w:rsidRPr="002C7432">
        <w:rPr>
          <w:rFonts w:ascii="Arial" w:hAnsi="Arial" w:cs="Arial"/>
          <w:sz w:val="28"/>
          <w:szCs w:val="28"/>
        </w:rPr>
        <w:t>SRG members and HB members</w:t>
      </w:r>
    </w:p>
    <w:p w14:paraId="1ECC9DEB" w14:textId="77777777" w:rsidR="00A97A0E" w:rsidRPr="002C7432" w:rsidRDefault="00A97A0E" w:rsidP="00886F60">
      <w:pPr>
        <w:pStyle w:val="ListParagraph"/>
        <w:numPr>
          <w:ilvl w:val="0"/>
          <w:numId w:val="6"/>
        </w:numPr>
        <w:contextualSpacing w:val="0"/>
        <w:rPr>
          <w:rFonts w:ascii="Arial" w:hAnsi="Arial" w:cs="Arial"/>
          <w:sz w:val="28"/>
          <w:szCs w:val="28"/>
        </w:rPr>
      </w:pPr>
      <w:r w:rsidRPr="002C7432">
        <w:rPr>
          <w:rFonts w:ascii="Arial" w:hAnsi="Arial" w:cs="Arial"/>
          <w:sz w:val="28"/>
          <w:szCs w:val="28"/>
        </w:rPr>
        <w:t>H</w:t>
      </w:r>
      <w:r w:rsidR="00CA3FD6">
        <w:rPr>
          <w:rFonts w:ascii="Arial" w:hAnsi="Arial" w:cs="Arial"/>
          <w:sz w:val="28"/>
          <w:szCs w:val="28"/>
        </w:rPr>
        <w:t xml:space="preserve">ealth </w:t>
      </w:r>
      <w:r w:rsidRPr="002C7432">
        <w:rPr>
          <w:rFonts w:ascii="Arial" w:hAnsi="Arial" w:cs="Arial"/>
          <w:sz w:val="28"/>
          <w:szCs w:val="28"/>
        </w:rPr>
        <w:t>B</w:t>
      </w:r>
      <w:r w:rsidR="00CA3FD6">
        <w:rPr>
          <w:rFonts w:ascii="Arial" w:hAnsi="Arial" w:cs="Arial"/>
          <w:sz w:val="28"/>
          <w:szCs w:val="28"/>
        </w:rPr>
        <w:t>oard</w:t>
      </w:r>
      <w:r w:rsidRPr="002C7432">
        <w:rPr>
          <w:rFonts w:ascii="Arial" w:hAnsi="Arial" w:cs="Arial"/>
          <w:sz w:val="28"/>
          <w:szCs w:val="28"/>
        </w:rPr>
        <w:t>’s other Advisory Groups and Committees</w:t>
      </w:r>
    </w:p>
    <w:p w14:paraId="2AD30E00" w14:textId="77777777" w:rsidR="00A97A0E" w:rsidRPr="002C7432" w:rsidRDefault="00A97A0E" w:rsidP="00886F60">
      <w:pPr>
        <w:pStyle w:val="ListParagraph"/>
        <w:numPr>
          <w:ilvl w:val="0"/>
          <w:numId w:val="6"/>
        </w:numPr>
        <w:contextualSpacing w:val="0"/>
        <w:rPr>
          <w:rFonts w:ascii="Arial" w:hAnsi="Arial" w:cs="Arial"/>
          <w:sz w:val="28"/>
          <w:szCs w:val="28"/>
        </w:rPr>
      </w:pPr>
      <w:r w:rsidRPr="002C7432">
        <w:rPr>
          <w:rFonts w:ascii="Arial" w:hAnsi="Arial" w:cs="Arial"/>
          <w:sz w:val="28"/>
          <w:szCs w:val="28"/>
        </w:rPr>
        <w:t xml:space="preserve">Local and community partnerships and other key stakeholders who do not form part of the SRG membership. </w:t>
      </w:r>
    </w:p>
    <w:p w14:paraId="7DCCD05E" w14:textId="77777777" w:rsidR="00A97A0E" w:rsidRPr="002C7432" w:rsidRDefault="00A97A0E" w:rsidP="00A97A0E">
      <w:pPr>
        <w:rPr>
          <w:rFonts w:ascii="Arial" w:hAnsi="Arial" w:cs="Arial"/>
          <w:b/>
          <w:sz w:val="28"/>
          <w:szCs w:val="28"/>
        </w:rPr>
      </w:pPr>
    </w:p>
    <w:p w14:paraId="35629318" w14:textId="77777777" w:rsidR="00A97A0E" w:rsidRDefault="00A97A0E" w:rsidP="00A97A0E">
      <w:pPr>
        <w:pStyle w:val="Heading2"/>
        <w:rPr>
          <w:rFonts w:ascii="Arial" w:hAnsi="Arial" w:cs="Arial"/>
          <w:b/>
          <w:sz w:val="28"/>
          <w:szCs w:val="28"/>
        </w:rPr>
      </w:pPr>
      <w:bookmarkStart w:id="43" w:name="_Toc342920166"/>
      <w:r w:rsidRPr="002C7432">
        <w:rPr>
          <w:rFonts w:ascii="Arial" w:hAnsi="Arial" w:cs="Arial"/>
          <w:b/>
          <w:sz w:val="28"/>
          <w:szCs w:val="28"/>
        </w:rPr>
        <w:t>Role</w:t>
      </w:r>
      <w:bookmarkEnd w:id="43"/>
      <w:r w:rsidR="00CA3FD6">
        <w:rPr>
          <w:rFonts w:ascii="Arial" w:hAnsi="Arial" w:cs="Arial"/>
          <w:b/>
          <w:sz w:val="28"/>
          <w:szCs w:val="28"/>
        </w:rPr>
        <w:t>:</w:t>
      </w:r>
    </w:p>
    <w:p w14:paraId="21B1DDC2" w14:textId="77777777" w:rsidR="00CA3FD6" w:rsidRPr="00CA3FD6" w:rsidRDefault="00CA3FD6" w:rsidP="00CA3FD6">
      <w:pPr>
        <w:rPr>
          <w:lang w:val="en-GB"/>
        </w:rPr>
      </w:pPr>
    </w:p>
    <w:p w14:paraId="3F950D61" w14:textId="77777777" w:rsidR="00A97A0E" w:rsidRDefault="00A97A0E" w:rsidP="00A97A0E">
      <w:pPr>
        <w:rPr>
          <w:rFonts w:ascii="Arial" w:hAnsi="Arial" w:cs="Arial"/>
          <w:sz w:val="28"/>
          <w:szCs w:val="28"/>
        </w:rPr>
      </w:pPr>
      <w:r w:rsidRPr="002C7432">
        <w:rPr>
          <w:rFonts w:ascii="Arial" w:hAnsi="Arial" w:cs="Arial"/>
          <w:sz w:val="28"/>
          <w:szCs w:val="28"/>
        </w:rPr>
        <w:t>You will be expected to:</w:t>
      </w:r>
    </w:p>
    <w:p w14:paraId="542F1B07" w14:textId="77777777" w:rsidR="00CA3FD6" w:rsidRPr="002C7432" w:rsidRDefault="00CA3FD6" w:rsidP="00A97A0E">
      <w:pPr>
        <w:rPr>
          <w:rFonts w:ascii="Arial" w:hAnsi="Arial" w:cs="Arial"/>
          <w:sz w:val="28"/>
          <w:szCs w:val="28"/>
        </w:rPr>
      </w:pPr>
    </w:p>
    <w:p w14:paraId="2E2CBEC0" w14:textId="77777777" w:rsidR="00A97A0E" w:rsidRPr="002C7432" w:rsidRDefault="00A97A0E" w:rsidP="00886F60">
      <w:pPr>
        <w:numPr>
          <w:ilvl w:val="0"/>
          <w:numId w:val="3"/>
        </w:numPr>
        <w:rPr>
          <w:rFonts w:ascii="Arial" w:hAnsi="Arial" w:cs="Arial"/>
          <w:sz w:val="28"/>
          <w:szCs w:val="28"/>
        </w:rPr>
      </w:pPr>
      <w:r w:rsidRPr="002C7432">
        <w:rPr>
          <w:rFonts w:ascii="Arial" w:hAnsi="Arial" w:cs="Arial"/>
          <w:sz w:val="28"/>
          <w:szCs w:val="28"/>
        </w:rPr>
        <w:t>Chair SRG meetings</w:t>
      </w:r>
    </w:p>
    <w:p w14:paraId="059E921D" w14:textId="77777777" w:rsidR="00A97A0E" w:rsidRPr="002C7432" w:rsidRDefault="00A97A0E" w:rsidP="00886F60">
      <w:pPr>
        <w:numPr>
          <w:ilvl w:val="0"/>
          <w:numId w:val="3"/>
        </w:numPr>
        <w:rPr>
          <w:rFonts w:ascii="Arial" w:hAnsi="Arial" w:cs="Arial"/>
          <w:sz w:val="28"/>
          <w:szCs w:val="28"/>
        </w:rPr>
      </w:pPr>
      <w:r w:rsidRPr="002C7432">
        <w:rPr>
          <w:rFonts w:ascii="Arial" w:hAnsi="Arial" w:cs="Arial"/>
          <w:sz w:val="28"/>
          <w:szCs w:val="28"/>
        </w:rPr>
        <w:t>Attend meetings of the H</w:t>
      </w:r>
      <w:r w:rsidR="00CA3FD6">
        <w:rPr>
          <w:rFonts w:ascii="Arial" w:hAnsi="Arial" w:cs="Arial"/>
          <w:sz w:val="28"/>
          <w:szCs w:val="28"/>
        </w:rPr>
        <w:t xml:space="preserve">ealth </w:t>
      </w:r>
      <w:r w:rsidRPr="002C7432">
        <w:rPr>
          <w:rFonts w:ascii="Arial" w:hAnsi="Arial" w:cs="Arial"/>
          <w:sz w:val="28"/>
          <w:szCs w:val="28"/>
        </w:rPr>
        <w:t>B</w:t>
      </w:r>
      <w:r w:rsidR="00CA3FD6">
        <w:rPr>
          <w:rFonts w:ascii="Arial" w:hAnsi="Arial" w:cs="Arial"/>
          <w:sz w:val="28"/>
          <w:szCs w:val="28"/>
        </w:rPr>
        <w:t>oard</w:t>
      </w:r>
      <w:r w:rsidRPr="002C7432">
        <w:rPr>
          <w:rFonts w:ascii="Arial" w:hAnsi="Arial" w:cs="Arial"/>
          <w:sz w:val="28"/>
          <w:szCs w:val="28"/>
        </w:rPr>
        <w:t>, providing advice on behalf of the SRG where appropriate.</w:t>
      </w:r>
    </w:p>
    <w:p w14:paraId="2F580527" w14:textId="77777777" w:rsidR="00A97A0E" w:rsidRPr="002C7432" w:rsidRDefault="00A97A0E" w:rsidP="00886F60">
      <w:pPr>
        <w:numPr>
          <w:ilvl w:val="0"/>
          <w:numId w:val="3"/>
        </w:numPr>
        <w:rPr>
          <w:rFonts w:ascii="Arial" w:hAnsi="Arial" w:cs="Arial"/>
          <w:sz w:val="28"/>
          <w:szCs w:val="28"/>
        </w:rPr>
      </w:pPr>
      <w:r w:rsidRPr="002C7432">
        <w:rPr>
          <w:rFonts w:ascii="Arial" w:hAnsi="Arial" w:cs="Arial"/>
          <w:sz w:val="28"/>
          <w:szCs w:val="28"/>
        </w:rPr>
        <w:t>Report regularly to the H</w:t>
      </w:r>
      <w:r w:rsidR="00CA3FD6">
        <w:rPr>
          <w:rFonts w:ascii="Arial" w:hAnsi="Arial" w:cs="Arial"/>
          <w:sz w:val="28"/>
          <w:szCs w:val="28"/>
        </w:rPr>
        <w:t xml:space="preserve">ealth </w:t>
      </w:r>
      <w:r w:rsidRPr="002C7432">
        <w:rPr>
          <w:rFonts w:ascii="Arial" w:hAnsi="Arial" w:cs="Arial"/>
          <w:sz w:val="28"/>
          <w:szCs w:val="28"/>
        </w:rPr>
        <w:t>B</w:t>
      </w:r>
      <w:r w:rsidR="00CA3FD6">
        <w:rPr>
          <w:rFonts w:ascii="Arial" w:hAnsi="Arial" w:cs="Arial"/>
          <w:sz w:val="28"/>
          <w:szCs w:val="28"/>
        </w:rPr>
        <w:t>oard</w:t>
      </w:r>
      <w:r w:rsidRPr="002C7432">
        <w:rPr>
          <w:rFonts w:ascii="Arial" w:hAnsi="Arial" w:cs="Arial"/>
          <w:sz w:val="28"/>
          <w:szCs w:val="28"/>
        </w:rPr>
        <w:t xml:space="preserve"> on SRG activities and submit an annual report on SRG activity yearly.</w:t>
      </w:r>
    </w:p>
    <w:p w14:paraId="5ECA7FDC" w14:textId="77777777" w:rsidR="00A97A0E" w:rsidRPr="002C7432" w:rsidRDefault="00A97A0E" w:rsidP="00886F60">
      <w:pPr>
        <w:numPr>
          <w:ilvl w:val="0"/>
          <w:numId w:val="3"/>
        </w:numPr>
        <w:rPr>
          <w:rFonts w:ascii="Arial" w:hAnsi="Arial" w:cs="Arial"/>
          <w:sz w:val="28"/>
          <w:szCs w:val="28"/>
        </w:rPr>
      </w:pPr>
      <w:r w:rsidRPr="002C7432">
        <w:rPr>
          <w:rFonts w:ascii="Arial" w:hAnsi="Arial" w:cs="Arial"/>
          <w:sz w:val="28"/>
          <w:szCs w:val="28"/>
        </w:rPr>
        <w:t>Work with the H</w:t>
      </w:r>
      <w:r w:rsidR="00CA3FD6">
        <w:rPr>
          <w:rFonts w:ascii="Arial" w:hAnsi="Arial" w:cs="Arial"/>
          <w:sz w:val="28"/>
          <w:szCs w:val="28"/>
        </w:rPr>
        <w:t xml:space="preserve">ealth </w:t>
      </w:r>
      <w:r w:rsidRPr="002C7432">
        <w:rPr>
          <w:rFonts w:ascii="Arial" w:hAnsi="Arial" w:cs="Arial"/>
          <w:sz w:val="28"/>
          <w:szCs w:val="28"/>
        </w:rPr>
        <w:t>B</w:t>
      </w:r>
      <w:r w:rsidR="00CA3FD6">
        <w:rPr>
          <w:rFonts w:ascii="Arial" w:hAnsi="Arial" w:cs="Arial"/>
          <w:sz w:val="28"/>
          <w:szCs w:val="28"/>
        </w:rPr>
        <w:t>oard</w:t>
      </w:r>
      <w:r w:rsidRPr="002C7432">
        <w:rPr>
          <w:rFonts w:ascii="Arial" w:hAnsi="Arial" w:cs="Arial"/>
          <w:sz w:val="28"/>
          <w:szCs w:val="28"/>
        </w:rPr>
        <w:t xml:space="preserve"> to maintain a strong SRG membership </w:t>
      </w:r>
    </w:p>
    <w:p w14:paraId="1997FAD5" w14:textId="77777777" w:rsidR="00A97A0E" w:rsidRPr="002C7432" w:rsidRDefault="00A97A0E" w:rsidP="00886F60">
      <w:pPr>
        <w:numPr>
          <w:ilvl w:val="0"/>
          <w:numId w:val="3"/>
        </w:numPr>
        <w:rPr>
          <w:rFonts w:ascii="Arial" w:hAnsi="Arial" w:cs="Arial"/>
          <w:sz w:val="28"/>
          <w:szCs w:val="28"/>
        </w:rPr>
      </w:pPr>
      <w:r w:rsidRPr="002C7432">
        <w:rPr>
          <w:rFonts w:ascii="Arial" w:hAnsi="Arial" w:cs="Arial"/>
          <w:sz w:val="28"/>
          <w:szCs w:val="28"/>
        </w:rPr>
        <w:t>Promote the work of the SRG in the community it represents</w:t>
      </w:r>
    </w:p>
    <w:p w14:paraId="767E8409" w14:textId="77777777" w:rsidR="00A97A0E" w:rsidRPr="002C7432" w:rsidRDefault="00A97A0E" w:rsidP="00886F60">
      <w:pPr>
        <w:numPr>
          <w:ilvl w:val="0"/>
          <w:numId w:val="3"/>
        </w:numPr>
        <w:rPr>
          <w:rFonts w:ascii="Arial" w:hAnsi="Arial" w:cs="Arial"/>
          <w:sz w:val="28"/>
          <w:szCs w:val="28"/>
        </w:rPr>
      </w:pPr>
      <w:r w:rsidRPr="002C7432">
        <w:rPr>
          <w:rFonts w:ascii="Arial" w:hAnsi="Arial" w:cs="Arial"/>
          <w:sz w:val="28"/>
          <w:szCs w:val="28"/>
        </w:rPr>
        <w:t>Undertake appropriate induction and development training identified the H</w:t>
      </w:r>
      <w:r w:rsidR="00CA3FD6">
        <w:rPr>
          <w:rFonts w:ascii="Arial" w:hAnsi="Arial" w:cs="Arial"/>
          <w:sz w:val="28"/>
          <w:szCs w:val="28"/>
        </w:rPr>
        <w:t xml:space="preserve">ealth </w:t>
      </w:r>
      <w:r w:rsidRPr="002C7432">
        <w:rPr>
          <w:rFonts w:ascii="Arial" w:hAnsi="Arial" w:cs="Arial"/>
          <w:sz w:val="28"/>
          <w:szCs w:val="28"/>
        </w:rPr>
        <w:t>B</w:t>
      </w:r>
      <w:r w:rsidR="00CA3FD6">
        <w:rPr>
          <w:rFonts w:ascii="Arial" w:hAnsi="Arial" w:cs="Arial"/>
          <w:sz w:val="28"/>
          <w:szCs w:val="28"/>
        </w:rPr>
        <w:t>oard.</w:t>
      </w:r>
    </w:p>
    <w:p w14:paraId="6E9C321F" w14:textId="77777777" w:rsidR="00A97A0E" w:rsidRPr="002C7432" w:rsidRDefault="00A97A0E" w:rsidP="00A97A0E">
      <w:pPr>
        <w:pStyle w:val="Heading2"/>
        <w:rPr>
          <w:rFonts w:ascii="Arial" w:hAnsi="Arial" w:cs="Arial"/>
          <w:sz w:val="28"/>
          <w:szCs w:val="28"/>
        </w:rPr>
      </w:pPr>
      <w:bookmarkStart w:id="44" w:name="_Toc342920167"/>
    </w:p>
    <w:p w14:paraId="793BBBFB" w14:textId="77777777" w:rsidR="00A97A0E" w:rsidRDefault="00A97A0E" w:rsidP="00A97A0E">
      <w:pPr>
        <w:pStyle w:val="Heading2"/>
        <w:rPr>
          <w:rFonts w:ascii="Arial" w:hAnsi="Arial" w:cs="Arial"/>
          <w:b/>
          <w:sz w:val="28"/>
          <w:szCs w:val="28"/>
        </w:rPr>
      </w:pPr>
      <w:r w:rsidRPr="002C7432">
        <w:rPr>
          <w:rFonts w:ascii="Arial" w:hAnsi="Arial" w:cs="Arial"/>
          <w:b/>
          <w:sz w:val="28"/>
          <w:szCs w:val="28"/>
        </w:rPr>
        <w:t>Key tasks</w:t>
      </w:r>
      <w:bookmarkEnd w:id="44"/>
      <w:r w:rsidR="00CA3FD6">
        <w:rPr>
          <w:rFonts w:ascii="Arial" w:hAnsi="Arial" w:cs="Arial"/>
          <w:b/>
          <w:sz w:val="28"/>
          <w:szCs w:val="28"/>
        </w:rPr>
        <w:t>:</w:t>
      </w:r>
    </w:p>
    <w:p w14:paraId="03A77B9B" w14:textId="77777777" w:rsidR="00CA3FD6" w:rsidRPr="00CA3FD6" w:rsidRDefault="00CA3FD6" w:rsidP="00CA3FD6">
      <w:pPr>
        <w:rPr>
          <w:lang w:val="en-GB"/>
        </w:rPr>
      </w:pPr>
    </w:p>
    <w:p w14:paraId="4B3DA0AE" w14:textId="77777777" w:rsidR="00A97A0E" w:rsidRPr="002C7432" w:rsidRDefault="00A97A0E" w:rsidP="00886F60">
      <w:pPr>
        <w:pStyle w:val="ListParagraph"/>
        <w:numPr>
          <w:ilvl w:val="0"/>
          <w:numId w:val="7"/>
        </w:numPr>
        <w:contextualSpacing w:val="0"/>
        <w:rPr>
          <w:rFonts w:ascii="Arial" w:hAnsi="Arial" w:cs="Arial"/>
          <w:sz w:val="28"/>
          <w:szCs w:val="28"/>
        </w:rPr>
      </w:pPr>
      <w:r w:rsidRPr="002C7432">
        <w:rPr>
          <w:rFonts w:ascii="Arial" w:hAnsi="Arial" w:cs="Arial"/>
          <w:sz w:val="28"/>
          <w:szCs w:val="28"/>
        </w:rPr>
        <w:t>Lead the SRG to provide a forum to facilitate full engagement and active debate amongst stakeholders from across the HB area.</w:t>
      </w:r>
    </w:p>
    <w:p w14:paraId="164A15F8" w14:textId="77777777" w:rsidR="00A97A0E" w:rsidRPr="002C7432" w:rsidRDefault="00A97A0E" w:rsidP="00886F60">
      <w:pPr>
        <w:pStyle w:val="ListParagraph"/>
        <w:numPr>
          <w:ilvl w:val="0"/>
          <w:numId w:val="7"/>
        </w:numPr>
        <w:contextualSpacing w:val="0"/>
        <w:rPr>
          <w:rFonts w:ascii="Arial" w:hAnsi="Arial" w:cs="Arial"/>
          <w:sz w:val="28"/>
          <w:szCs w:val="28"/>
        </w:rPr>
      </w:pPr>
      <w:r w:rsidRPr="002C7432">
        <w:rPr>
          <w:rFonts w:ascii="Arial" w:hAnsi="Arial" w:cs="Arial"/>
          <w:sz w:val="28"/>
          <w:szCs w:val="28"/>
        </w:rPr>
        <w:t xml:space="preserve">Provide formal feedback to the SRG from the Health Board meetings </w:t>
      </w:r>
    </w:p>
    <w:p w14:paraId="33398E01" w14:textId="77777777" w:rsidR="00A97A0E" w:rsidRDefault="00A97A0E" w:rsidP="00886F60">
      <w:pPr>
        <w:pStyle w:val="ListParagraph"/>
        <w:numPr>
          <w:ilvl w:val="0"/>
          <w:numId w:val="7"/>
        </w:numPr>
        <w:contextualSpacing w:val="0"/>
        <w:rPr>
          <w:rFonts w:ascii="Arial" w:hAnsi="Arial" w:cs="Arial"/>
          <w:sz w:val="28"/>
          <w:szCs w:val="28"/>
        </w:rPr>
      </w:pPr>
      <w:r w:rsidRPr="002C7432">
        <w:rPr>
          <w:rFonts w:ascii="Arial" w:hAnsi="Arial" w:cs="Arial"/>
          <w:sz w:val="28"/>
          <w:szCs w:val="28"/>
        </w:rPr>
        <w:t>Aim to reach and present a cohesive and balanced stakeho</w:t>
      </w:r>
      <w:r w:rsidR="00FC4A83">
        <w:rPr>
          <w:rFonts w:ascii="Arial" w:hAnsi="Arial" w:cs="Arial"/>
          <w:sz w:val="28"/>
          <w:szCs w:val="28"/>
        </w:rPr>
        <w:t xml:space="preserve">lder perspective to inform the </w:t>
      </w:r>
      <w:r w:rsidRPr="002C7432">
        <w:rPr>
          <w:rFonts w:ascii="Arial" w:hAnsi="Arial" w:cs="Arial"/>
          <w:sz w:val="28"/>
          <w:szCs w:val="28"/>
        </w:rPr>
        <w:t>H</w:t>
      </w:r>
      <w:r w:rsidR="00CA3FD6">
        <w:rPr>
          <w:rFonts w:ascii="Arial" w:hAnsi="Arial" w:cs="Arial"/>
          <w:sz w:val="28"/>
          <w:szCs w:val="28"/>
        </w:rPr>
        <w:t xml:space="preserve">ealth </w:t>
      </w:r>
      <w:r w:rsidRPr="002C7432">
        <w:rPr>
          <w:rFonts w:ascii="Arial" w:hAnsi="Arial" w:cs="Arial"/>
          <w:sz w:val="28"/>
          <w:szCs w:val="28"/>
        </w:rPr>
        <w:t>B</w:t>
      </w:r>
      <w:r w:rsidR="00CA3FD6">
        <w:rPr>
          <w:rFonts w:ascii="Arial" w:hAnsi="Arial" w:cs="Arial"/>
          <w:sz w:val="28"/>
          <w:szCs w:val="28"/>
        </w:rPr>
        <w:t>oard</w:t>
      </w:r>
      <w:r w:rsidRPr="002C7432">
        <w:rPr>
          <w:rFonts w:ascii="Arial" w:hAnsi="Arial" w:cs="Arial"/>
          <w:sz w:val="28"/>
          <w:szCs w:val="28"/>
        </w:rPr>
        <w:t>’s decision making, this will include the provision of:</w:t>
      </w:r>
    </w:p>
    <w:p w14:paraId="42099E12" w14:textId="77777777" w:rsidR="00CA3FD6" w:rsidRPr="002C7432" w:rsidRDefault="00CA3FD6" w:rsidP="00CA3FD6">
      <w:pPr>
        <w:pStyle w:val="ListParagraph"/>
        <w:contextualSpacing w:val="0"/>
        <w:rPr>
          <w:rFonts w:ascii="Arial" w:hAnsi="Arial" w:cs="Arial"/>
          <w:sz w:val="28"/>
          <w:szCs w:val="28"/>
        </w:rPr>
      </w:pPr>
    </w:p>
    <w:p w14:paraId="0601ECFD" w14:textId="77777777" w:rsidR="00A97A0E" w:rsidRPr="002C7432" w:rsidRDefault="00A97A0E" w:rsidP="00886F60">
      <w:pPr>
        <w:pStyle w:val="ListParagraph"/>
        <w:numPr>
          <w:ilvl w:val="1"/>
          <w:numId w:val="7"/>
        </w:numPr>
        <w:rPr>
          <w:rFonts w:ascii="Arial" w:hAnsi="Arial" w:cs="Arial"/>
          <w:sz w:val="28"/>
          <w:szCs w:val="28"/>
        </w:rPr>
      </w:pPr>
      <w:r w:rsidRPr="002C7432">
        <w:rPr>
          <w:rFonts w:ascii="Arial" w:hAnsi="Arial" w:cs="Arial"/>
          <w:sz w:val="28"/>
          <w:szCs w:val="28"/>
        </w:rPr>
        <w:t>Advice on specific service proposals prior to formal consultation</w:t>
      </w:r>
    </w:p>
    <w:p w14:paraId="12ED4E3A" w14:textId="77777777" w:rsidR="00A97A0E" w:rsidRPr="002C7432" w:rsidRDefault="00FC4A83" w:rsidP="00886F60">
      <w:pPr>
        <w:pStyle w:val="ListParagraph"/>
        <w:numPr>
          <w:ilvl w:val="1"/>
          <w:numId w:val="7"/>
        </w:numPr>
        <w:rPr>
          <w:rFonts w:ascii="Arial" w:hAnsi="Arial" w:cs="Arial"/>
          <w:sz w:val="28"/>
          <w:szCs w:val="28"/>
        </w:rPr>
      </w:pPr>
      <w:r>
        <w:rPr>
          <w:rFonts w:ascii="Arial" w:hAnsi="Arial" w:cs="Arial"/>
          <w:sz w:val="28"/>
          <w:szCs w:val="28"/>
        </w:rPr>
        <w:t xml:space="preserve">Feedback on the impact of </w:t>
      </w:r>
      <w:r w:rsidR="00A97A0E" w:rsidRPr="002C7432">
        <w:rPr>
          <w:rFonts w:ascii="Arial" w:hAnsi="Arial" w:cs="Arial"/>
          <w:sz w:val="28"/>
          <w:szCs w:val="28"/>
        </w:rPr>
        <w:t>HB operations within the community</w:t>
      </w:r>
    </w:p>
    <w:p w14:paraId="34DEAFE8" w14:textId="77777777" w:rsidR="00A97A0E" w:rsidRPr="002C7432" w:rsidRDefault="00A97A0E" w:rsidP="00886F60">
      <w:pPr>
        <w:pStyle w:val="ListParagraph"/>
        <w:numPr>
          <w:ilvl w:val="1"/>
          <w:numId w:val="7"/>
        </w:numPr>
        <w:rPr>
          <w:rFonts w:ascii="Arial" w:hAnsi="Arial" w:cs="Arial"/>
          <w:sz w:val="28"/>
          <w:szCs w:val="28"/>
        </w:rPr>
      </w:pPr>
      <w:r w:rsidRPr="002C7432">
        <w:rPr>
          <w:rFonts w:ascii="Arial" w:hAnsi="Arial" w:cs="Arial"/>
          <w:sz w:val="28"/>
          <w:szCs w:val="28"/>
        </w:rPr>
        <w:t>Early stakeholder enga</w:t>
      </w:r>
      <w:r w:rsidR="00FC4A83">
        <w:rPr>
          <w:rFonts w:ascii="Arial" w:hAnsi="Arial" w:cs="Arial"/>
          <w:sz w:val="28"/>
          <w:szCs w:val="28"/>
        </w:rPr>
        <w:t xml:space="preserve">gement and involvement for our </w:t>
      </w:r>
      <w:r w:rsidRPr="002C7432">
        <w:rPr>
          <w:rFonts w:ascii="Arial" w:hAnsi="Arial" w:cs="Arial"/>
          <w:sz w:val="28"/>
          <w:szCs w:val="28"/>
        </w:rPr>
        <w:t>HB when it is shaping its overall strategic direction</w:t>
      </w:r>
    </w:p>
    <w:p w14:paraId="5E0F30E5" w14:textId="77777777" w:rsidR="00A97A0E" w:rsidRPr="002C7432" w:rsidRDefault="00A97A0E" w:rsidP="00886F60">
      <w:pPr>
        <w:pStyle w:val="ListParagraph"/>
        <w:numPr>
          <w:ilvl w:val="1"/>
          <w:numId w:val="7"/>
        </w:numPr>
        <w:rPr>
          <w:rFonts w:ascii="Arial" w:hAnsi="Arial" w:cs="Arial"/>
          <w:sz w:val="28"/>
          <w:szCs w:val="28"/>
        </w:rPr>
      </w:pPr>
      <w:r w:rsidRPr="002C7432">
        <w:rPr>
          <w:rFonts w:ascii="Arial" w:hAnsi="Arial" w:cs="Arial"/>
          <w:sz w:val="28"/>
          <w:szCs w:val="28"/>
        </w:rPr>
        <w:t xml:space="preserve">Casting vote on decisions will remain with the chair. </w:t>
      </w:r>
    </w:p>
    <w:p w14:paraId="07D3A453" w14:textId="77777777" w:rsidR="00A97A0E" w:rsidRPr="002C7432" w:rsidRDefault="00A97A0E" w:rsidP="00A97A0E">
      <w:pPr>
        <w:pStyle w:val="DfESBullets"/>
        <w:numPr>
          <w:ilvl w:val="0"/>
          <w:numId w:val="0"/>
        </w:numPr>
        <w:spacing w:after="0"/>
        <w:jc w:val="both"/>
        <w:rPr>
          <w:rFonts w:cs="Arial"/>
          <w:sz w:val="28"/>
          <w:szCs w:val="28"/>
        </w:rPr>
      </w:pPr>
    </w:p>
    <w:p w14:paraId="5D53C38A" w14:textId="77777777" w:rsidR="00A97A0E" w:rsidRPr="002C7432" w:rsidRDefault="00A97A0E" w:rsidP="00A97A0E">
      <w:pPr>
        <w:pStyle w:val="Heading2"/>
        <w:rPr>
          <w:rFonts w:ascii="Arial" w:hAnsi="Arial" w:cs="Arial"/>
          <w:b/>
          <w:sz w:val="28"/>
          <w:szCs w:val="28"/>
        </w:rPr>
      </w:pPr>
      <w:bookmarkStart w:id="45" w:name="_Toc342920168"/>
      <w:r w:rsidRPr="002C7432">
        <w:rPr>
          <w:rFonts w:ascii="Arial" w:hAnsi="Arial" w:cs="Arial"/>
          <w:b/>
          <w:sz w:val="28"/>
          <w:szCs w:val="28"/>
        </w:rPr>
        <w:t>Remuneration</w:t>
      </w:r>
      <w:bookmarkEnd w:id="45"/>
    </w:p>
    <w:p w14:paraId="71817898" w14:textId="77777777" w:rsidR="00A97A0E" w:rsidRPr="002C7432" w:rsidRDefault="00A97A0E" w:rsidP="00A97A0E">
      <w:pPr>
        <w:rPr>
          <w:rFonts w:ascii="Arial" w:hAnsi="Arial" w:cs="Arial"/>
          <w:sz w:val="28"/>
          <w:szCs w:val="28"/>
        </w:rPr>
      </w:pPr>
      <w:r w:rsidRPr="002C7432">
        <w:rPr>
          <w:rFonts w:ascii="Arial" w:hAnsi="Arial" w:cs="Arial"/>
          <w:b/>
          <w:sz w:val="28"/>
          <w:szCs w:val="28"/>
        </w:rPr>
        <w:t>The SRG Chair is not a paid role.</w:t>
      </w:r>
      <w:r w:rsidRPr="002C7432">
        <w:rPr>
          <w:rFonts w:ascii="Arial" w:hAnsi="Arial" w:cs="Arial"/>
          <w:sz w:val="28"/>
          <w:szCs w:val="28"/>
        </w:rPr>
        <w:t xml:space="preserve"> However, you are entitled to claim the following:</w:t>
      </w:r>
    </w:p>
    <w:p w14:paraId="0EFC5BE7" w14:textId="77777777" w:rsidR="00A97A0E" w:rsidRPr="002C7432" w:rsidRDefault="00A97A0E" w:rsidP="00A97A0E">
      <w:pPr>
        <w:rPr>
          <w:rFonts w:ascii="Arial" w:hAnsi="Arial" w:cs="Arial"/>
          <w:sz w:val="28"/>
          <w:szCs w:val="28"/>
        </w:rPr>
      </w:pPr>
    </w:p>
    <w:p w14:paraId="025E69FD" w14:textId="77777777" w:rsidR="00A97A0E" w:rsidRPr="00CA3FD6" w:rsidRDefault="00A97A0E" w:rsidP="00886F60">
      <w:pPr>
        <w:pStyle w:val="ListParagraph"/>
        <w:numPr>
          <w:ilvl w:val="0"/>
          <w:numId w:val="18"/>
        </w:numPr>
        <w:contextualSpacing w:val="0"/>
        <w:rPr>
          <w:rFonts w:ascii="Arial" w:hAnsi="Arial" w:cs="Arial"/>
          <w:sz w:val="28"/>
          <w:szCs w:val="28"/>
        </w:rPr>
      </w:pPr>
      <w:r w:rsidRPr="002C7432">
        <w:rPr>
          <w:rFonts w:ascii="Arial" w:hAnsi="Arial" w:cs="Arial"/>
          <w:sz w:val="28"/>
          <w:szCs w:val="28"/>
        </w:rPr>
        <w:t>Out of pocket expenses, e.g. mileage and public transport</w:t>
      </w:r>
      <w:r w:rsidR="00FC4A83">
        <w:rPr>
          <w:rFonts w:ascii="Arial" w:hAnsi="Arial" w:cs="Arial"/>
          <w:sz w:val="28"/>
          <w:szCs w:val="28"/>
        </w:rPr>
        <w:t xml:space="preserve"> costs, in accordance with SBUHB </w:t>
      </w:r>
      <w:bookmarkStart w:id="46" w:name="_Toc342920169"/>
      <w:r w:rsidR="00CA3FD6">
        <w:rPr>
          <w:rFonts w:ascii="Arial" w:hAnsi="Arial" w:cs="Arial"/>
          <w:sz w:val="28"/>
          <w:szCs w:val="28"/>
        </w:rPr>
        <w:t>policy.</w:t>
      </w:r>
    </w:p>
    <w:p w14:paraId="7B14C3CE" w14:textId="77777777" w:rsidR="00A97A0E" w:rsidRPr="003F225D" w:rsidRDefault="00A97A0E" w:rsidP="00A97A0E">
      <w:pPr>
        <w:rPr>
          <w:rFonts w:ascii="Arial" w:hAnsi="Arial" w:cs="Arial"/>
        </w:rPr>
      </w:pPr>
    </w:p>
    <w:p w14:paraId="66A8BF2E" w14:textId="77777777" w:rsidR="00A97A0E" w:rsidRPr="003F225D" w:rsidRDefault="00A97A0E" w:rsidP="00A97A0E">
      <w:pPr>
        <w:rPr>
          <w:rFonts w:ascii="Arial" w:hAnsi="Arial" w:cs="Arial"/>
        </w:rPr>
      </w:pPr>
    </w:p>
    <w:p w14:paraId="72BB3687" w14:textId="77777777" w:rsidR="00A97A0E" w:rsidRPr="002C7432" w:rsidRDefault="00A97A0E" w:rsidP="00A97A0E">
      <w:pPr>
        <w:pStyle w:val="Heading1"/>
        <w:jc w:val="center"/>
        <w:rPr>
          <w:rFonts w:ascii="Arial" w:hAnsi="Arial" w:cs="Arial"/>
          <w:b/>
          <w:sz w:val="32"/>
          <w:szCs w:val="32"/>
        </w:rPr>
      </w:pPr>
      <w:r w:rsidRPr="002C7432">
        <w:rPr>
          <w:rFonts w:ascii="Arial" w:hAnsi="Arial" w:cs="Arial"/>
          <w:b/>
          <w:sz w:val="32"/>
          <w:szCs w:val="32"/>
        </w:rPr>
        <w:lastRenderedPageBreak/>
        <w:t>Personal Specification</w:t>
      </w:r>
      <w:bookmarkEnd w:id="46"/>
    </w:p>
    <w:p w14:paraId="1327CBB0" w14:textId="77777777" w:rsidR="00A97A0E" w:rsidRPr="003F225D" w:rsidRDefault="00A97A0E" w:rsidP="00A97A0E">
      <w:pPr>
        <w:pStyle w:val="Header"/>
        <w:jc w:val="both"/>
        <w:rPr>
          <w:rFonts w:ascii="Arial" w:hAnsi="Arial" w:cs="Arial"/>
        </w:rPr>
      </w:pPr>
    </w:p>
    <w:p w14:paraId="78BDCF1D" w14:textId="77777777" w:rsidR="00A97A0E" w:rsidRPr="002C7432" w:rsidRDefault="00A97A0E" w:rsidP="00A97A0E">
      <w:pPr>
        <w:rPr>
          <w:rFonts w:ascii="Arial" w:hAnsi="Arial" w:cs="Arial"/>
          <w:sz w:val="28"/>
          <w:szCs w:val="28"/>
        </w:rPr>
      </w:pPr>
      <w:r w:rsidRPr="002C7432">
        <w:rPr>
          <w:rFonts w:ascii="Arial" w:hAnsi="Arial" w:cs="Arial"/>
          <w:sz w:val="28"/>
          <w:szCs w:val="28"/>
        </w:rPr>
        <w:t>As SRG Chair, you will be required to demonstrate the following qualities:</w:t>
      </w:r>
    </w:p>
    <w:p w14:paraId="24BF83DF" w14:textId="77777777" w:rsidR="00A97A0E" w:rsidRPr="002C7432" w:rsidRDefault="00A97A0E" w:rsidP="00A97A0E">
      <w:pPr>
        <w:rPr>
          <w:rFonts w:ascii="Arial" w:hAnsi="Arial" w:cs="Arial"/>
          <w:sz w:val="28"/>
          <w:szCs w:val="28"/>
        </w:rPr>
      </w:pPr>
    </w:p>
    <w:p w14:paraId="6232D10F" w14:textId="77777777" w:rsidR="00A97A0E" w:rsidRDefault="00A97A0E" w:rsidP="00A97A0E">
      <w:pPr>
        <w:pStyle w:val="Heading2"/>
        <w:rPr>
          <w:rFonts w:ascii="Arial" w:hAnsi="Arial" w:cs="Arial"/>
          <w:b/>
          <w:sz w:val="28"/>
          <w:szCs w:val="28"/>
        </w:rPr>
      </w:pPr>
      <w:bookmarkStart w:id="47" w:name="_Toc342920170"/>
      <w:r w:rsidRPr="002C7432">
        <w:rPr>
          <w:rFonts w:ascii="Arial" w:hAnsi="Arial" w:cs="Arial"/>
          <w:b/>
          <w:sz w:val="28"/>
          <w:szCs w:val="28"/>
        </w:rPr>
        <w:t>Commitment</w:t>
      </w:r>
      <w:bookmarkEnd w:id="47"/>
      <w:r w:rsidR="00CA3FD6">
        <w:rPr>
          <w:rFonts w:ascii="Arial" w:hAnsi="Arial" w:cs="Arial"/>
          <w:b/>
          <w:sz w:val="28"/>
          <w:szCs w:val="28"/>
        </w:rPr>
        <w:t>:</w:t>
      </w:r>
    </w:p>
    <w:p w14:paraId="528B1E7D" w14:textId="77777777" w:rsidR="00CA3FD6" w:rsidRPr="00CA3FD6" w:rsidRDefault="00CA3FD6" w:rsidP="00CA3FD6">
      <w:pPr>
        <w:rPr>
          <w:lang w:val="en-GB"/>
        </w:rPr>
      </w:pPr>
    </w:p>
    <w:p w14:paraId="3E1D8CC8" w14:textId="77777777" w:rsidR="00A97A0E" w:rsidRPr="002C7432" w:rsidRDefault="00A97A0E" w:rsidP="00886F60">
      <w:pPr>
        <w:numPr>
          <w:ilvl w:val="0"/>
          <w:numId w:val="4"/>
        </w:numPr>
        <w:rPr>
          <w:rFonts w:ascii="Arial" w:hAnsi="Arial" w:cs="Arial"/>
          <w:sz w:val="28"/>
          <w:szCs w:val="28"/>
        </w:rPr>
      </w:pPr>
      <w:r w:rsidRPr="002C7432">
        <w:rPr>
          <w:rFonts w:ascii="Arial" w:hAnsi="Arial" w:cs="Arial"/>
          <w:sz w:val="28"/>
          <w:szCs w:val="28"/>
        </w:rPr>
        <w:t xml:space="preserve">A commitment to the work of the SRG, believing in its purpose and functions. </w:t>
      </w:r>
    </w:p>
    <w:p w14:paraId="0EAEB9AA" w14:textId="77777777" w:rsidR="00A97A0E" w:rsidRPr="002C7432" w:rsidRDefault="00A97A0E" w:rsidP="00886F60">
      <w:pPr>
        <w:numPr>
          <w:ilvl w:val="0"/>
          <w:numId w:val="4"/>
        </w:numPr>
        <w:rPr>
          <w:rFonts w:ascii="Arial" w:hAnsi="Arial" w:cs="Arial"/>
          <w:sz w:val="28"/>
          <w:szCs w:val="28"/>
        </w:rPr>
      </w:pPr>
      <w:r w:rsidRPr="002C7432">
        <w:rPr>
          <w:rFonts w:ascii="Arial" w:hAnsi="Arial" w:cs="Arial"/>
          <w:sz w:val="28"/>
          <w:szCs w:val="28"/>
        </w:rPr>
        <w:t xml:space="preserve">Reliable, punctual and professional in attendance and conduct at meetings. </w:t>
      </w:r>
    </w:p>
    <w:p w14:paraId="60155C8A" w14:textId="77777777" w:rsidR="00A97A0E" w:rsidRPr="002C7432" w:rsidRDefault="00A97A0E" w:rsidP="00886F60">
      <w:pPr>
        <w:numPr>
          <w:ilvl w:val="0"/>
          <w:numId w:val="4"/>
        </w:numPr>
        <w:rPr>
          <w:rFonts w:ascii="Arial" w:hAnsi="Arial" w:cs="Arial"/>
          <w:sz w:val="28"/>
          <w:szCs w:val="28"/>
        </w:rPr>
      </w:pPr>
      <w:r w:rsidRPr="002C7432">
        <w:rPr>
          <w:rFonts w:ascii="Arial" w:hAnsi="Arial" w:cs="Arial"/>
          <w:sz w:val="28"/>
          <w:szCs w:val="28"/>
        </w:rPr>
        <w:t>Willingness to participate in the continu</w:t>
      </w:r>
      <w:r w:rsidR="00FB543A">
        <w:rPr>
          <w:rFonts w:ascii="Arial" w:hAnsi="Arial" w:cs="Arial"/>
          <w:sz w:val="28"/>
          <w:szCs w:val="28"/>
        </w:rPr>
        <w:t xml:space="preserve">ing development of the SRG and </w:t>
      </w:r>
      <w:r w:rsidRPr="002C7432">
        <w:rPr>
          <w:rFonts w:ascii="Arial" w:hAnsi="Arial" w:cs="Arial"/>
          <w:sz w:val="28"/>
          <w:szCs w:val="28"/>
        </w:rPr>
        <w:t>HB.</w:t>
      </w:r>
    </w:p>
    <w:p w14:paraId="2E8BF34D" w14:textId="77777777" w:rsidR="00A97A0E" w:rsidRPr="002C7432" w:rsidRDefault="00A97A0E" w:rsidP="00886F60">
      <w:pPr>
        <w:numPr>
          <w:ilvl w:val="0"/>
          <w:numId w:val="4"/>
        </w:numPr>
        <w:rPr>
          <w:rFonts w:ascii="Arial" w:hAnsi="Arial" w:cs="Arial"/>
          <w:sz w:val="28"/>
          <w:szCs w:val="28"/>
        </w:rPr>
      </w:pPr>
      <w:r w:rsidRPr="002C7432">
        <w:rPr>
          <w:rFonts w:ascii="Arial" w:hAnsi="Arial" w:cs="Arial"/>
          <w:sz w:val="28"/>
          <w:szCs w:val="28"/>
        </w:rPr>
        <w:t>Compliant with the Terms and Conditions of the appointment.</w:t>
      </w:r>
    </w:p>
    <w:p w14:paraId="4A018A4B" w14:textId="77777777" w:rsidR="00A97A0E" w:rsidRPr="002C7432" w:rsidRDefault="00A97A0E" w:rsidP="00A97A0E">
      <w:pPr>
        <w:rPr>
          <w:rFonts w:ascii="Arial" w:hAnsi="Arial" w:cs="Arial"/>
          <w:sz w:val="28"/>
          <w:szCs w:val="28"/>
        </w:rPr>
      </w:pPr>
    </w:p>
    <w:p w14:paraId="3823375D" w14:textId="77777777" w:rsidR="00A97A0E" w:rsidRDefault="00A97A0E" w:rsidP="00A97A0E">
      <w:pPr>
        <w:pStyle w:val="Heading2"/>
        <w:rPr>
          <w:rFonts w:ascii="Arial" w:hAnsi="Arial" w:cs="Arial"/>
          <w:b/>
          <w:sz w:val="28"/>
          <w:szCs w:val="28"/>
        </w:rPr>
      </w:pPr>
      <w:r w:rsidRPr="002C7432">
        <w:rPr>
          <w:rFonts w:ascii="Arial" w:hAnsi="Arial" w:cs="Arial"/>
          <w:b/>
          <w:sz w:val="28"/>
          <w:szCs w:val="28"/>
        </w:rPr>
        <w:t xml:space="preserve"> </w:t>
      </w:r>
      <w:bookmarkStart w:id="48" w:name="_Toc342920171"/>
      <w:r w:rsidRPr="002C7432">
        <w:rPr>
          <w:rFonts w:ascii="Arial" w:hAnsi="Arial" w:cs="Arial"/>
          <w:b/>
          <w:sz w:val="28"/>
          <w:szCs w:val="28"/>
        </w:rPr>
        <w:t>Attitude and Approach</w:t>
      </w:r>
      <w:bookmarkEnd w:id="48"/>
      <w:r w:rsidR="00CA3FD6">
        <w:rPr>
          <w:rFonts w:ascii="Arial" w:hAnsi="Arial" w:cs="Arial"/>
          <w:b/>
          <w:sz w:val="28"/>
          <w:szCs w:val="28"/>
        </w:rPr>
        <w:t>:</w:t>
      </w:r>
    </w:p>
    <w:p w14:paraId="3A0FB5A4" w14:textId="77777777" w:rsidR="00CA3FD6" w:rsidRPr="00CA3FD6" w:rsidRDefault="00CA3FD6" w:rsidP="00CA3FD6">
      <w:pPr>
        <w:rPr>
          <w:lang w:val="en-GB"/>
        </w:rPr>
      </w:pPr>
    </w:p>
    <w:p w14:paraId="07B819AA"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Ready to develop positive working relationships with others.</w:t>
      </w:r>
    </w:p>
    <w:p w14:paraId="3CBD545E"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Respectful and appreciative of the contribution that SRG members make.</w:t>
      </w:r>
    </w:p>
    <w:p w14:paraId="465A6A2C"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Welcoming and encouraging towards people from different backgrounds who may bring with them different opinions and perspectives.</w:t>
      </w:r>
    </w:p>
    <w:p w14:paraId="15A7F387"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 xml:space="preserve">Sensitive, diplomatic and tactful in dealing with others. </w:t>
      </w:r>
    </w:p>
    <w:p w14:paraId="673637D7"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Flexibility in approaching complex problems and issues.</w:t>
      </w:r>
    </w:p>
    <w:p w14:paraId="26091CFB" w14:textId="77777777" w:rsidR="00A97A0E" w:rsidRPr="002C7432" w:rsidRDefault="00A97A0E" w:rsidP="00886F60">
      <w:pPr>
        <w:numPr>
          <w:ilvl w:val="0"/>
          <w:numId w:val="5"/>
        </w:numPr>
        <w:rPr>
          <w:rFonts w:ascii="Arial" w:hAnsi="Arial" w:cs="Arial"/>
          <w:sz w:val="28"/>
          <w:szCs w:val="28"/>
        </w:rPr>
      </w:pPr>
      <w:r w:rsidRPr="002C7432">
        <w:rPr>
          <w:rFonts w:ascii="Arial" w:hAnsi="Arial" w:cs="Arial"/>
          <w:sz w:val="28"/>
          <w:szCs w:val="28"/>
        </w:rPr>
        <w:t xml:space="preserve">Willing to learn new information and contribute to solving problems. </w:t>
      </w:r>
    </w:p>
    <w:p w14:paraId="46A995E9" w14:textId="77777777" w:rsidR="00A97A0E" w:rsidRPr="002C7432" w:rsidRDefault="00A97A0E" w:rsidP="00A97A0E">
      <w:pPr>
        <w:rPr>
          <w:rFonts w:ascii="Arial" w:hAnsi="Arial" w:cs="Arial"/>
          <w:sz w:val="28"/>
          <w:szCs w:val="28"/>
        </w:rPr>
      </w:pPr>
    </w:p>
    <w:p w14:paraId="72E8E57B" w14:textId="77777777" w:rsidR="00CA3FD6" w:rsidRDefault="00A97A0E" w:rsidP="00A97A0E">
      <w:pPr>
        <w:pStyle w:val="Heading2"/>
        <w:rPr>
          <w:rFonts w:ascii="Arial" w:hAnsi="Arial" w:cs="Arial"/>
          <w:b/>
          <w:sz w:val="28"/>
          <w:szCs w:val="28"/>
        </w:rPr>
      </w:pPr>
      <w:r w:rsidRPr="002C7432">
        <w:rPr>
          <w:rFonts w:ascii="Arial" w:hAnsi="Arial" w:cs="Arial"/>
          <w:b/>
          <w:sz w:val="28"/>
          <w:szCs w:val="28"/>
        </w:rPr>
        <w:t xml:space="preserve">   </w:t>
      </w:r>
      <w:bookmarkStart w:id="49" w:name="_Toc342920172"/>
      <w:r w:rsidRPr="002C7432">
        <w:rPr>
          <w:rFonts w:ascii="Arial" w:hAnsi="Arial" w:cs="Arial"/>
          <w:b/>
          <w:sz w:val="28"/>
          <w:szCs w:val="28"/>
        </w:rPr>
        <w:t>Skills and Experience</w:t>
      </w:r>
      <w:bookmarkEnd w:id="49"/>
      <w:r w:rsidR="00CA3FD6">
        <w:rPr>
          <w:rFonts w:ascii="Arial" w:hAnsi="Arial" w:cs="Arial"/>
          <w:b/>
          <w:sz w:val="28"/>
          <w:szCs w:val="28"/>
        </w:rPr>
        <w:t>:</w:t>
      </w:r>
    </w:p>
    <w:p w14:paraId="6BB897B7" w14:textId="77777777" w:rsidR="00A97A0E" w:rsidRPr="002C7432" w:rsidRDefault="00A97A0E" w:rsidP="00A97A0E">
      <w:pPr>
        <w:pStyle w:val="Heading2"/>
        <w:rPr>
          <w:rFonts w:ascii="Arial" w:hAnsi="Arial" w:cs="Arial"/>
          <w:b/>
          <w:sz w:val="28"/>
          <w:szCs w:val="28"/>
        </w:rPr>
      </w:pPr>
      <w:r w:rsidRPr="002C7432">
        <w:rPr>
          <w:rFonts w:ascii="Arial" w:hAnsi="Arial" w:cs="Arial"/>
          <w:b/>
          <w:sz w:val="28"/>
          <w:szCs w:val="28"/>
        </w:rPr>
        <w:t xml:space="preserve">  </w:t>
      </w:r>
    </w:p>
    <w:p w14:paraId="23A14763" w14:textId="77777777" w:rsidR="00A97A0E" w:rsidRPr="002C7432" w:rsidRDefault="00A97A0E" w:rsidP="00886F60">
      <w:pPr>
        <w:pStyle w:val="ListParagraph"/>
        <w:numPr>
          <w:ilvl w:val="0"/>
          <w:numId w:val="19"/>
        </w:numPr>
        <w:contextualSpacing w:val="0"/>
        <w:rPr>
          <w:rFonts w:ascii="Arial" w:hAnsi="Arial" w:cs="Arial"/>
          <w:sz w:val="28"/>
          <w:szCs w:val="28"/>
        </w:rPr>
      </w:pPr>
      <w:r w:rsidRPr="002C7432">
        <w:rPr>
          <w:rFonts w:ascii="Arial" w:hAnsi="Arial" w:cs="Arial"/>
          <w:sz w:val="28"/>
          <w:szCs w:val="28"/>
        </w:rPr>
        <w:t>Experience of leading programmes of work and people</w:t>
      </w:r>
    </w:p>
    <w:p w14:paraId="7D3C56D6" w14:textId="77777777" w:rsidR="00A97A0E" w:rsidRPr="002C7432" w:rsidRDefault="00A97A0E" w:rsidP="00886F60">
      <w:pPr>
        <w:pStyle w:val="ListParagraph"/>
        <w:numPr>
          <w:ilvl w:val="0"/>
          <w:numId w:val="19"/>
        </w:numPr>
        <w:contextualSpacing w:val="0"/>
        <w:rPr>
          <w:rFonts w:ascii="Arial" w:hAnsi="Arial" w:cs="Arial"/>
          <w:sz w:val="28"/>
          <w:szCs w:val="28"/>
        </w:rPr>
      </w:pPr>
      <w:r w:rsidRPr="002C7432">
        <w:rPr>
          <w:rFonts w:ascii="Arial" w:hAnsi="Arial" w:cs="Arial"/>
          <w:sz w:val="28"/>
          <w:szCs w:val="28"/>
        </w:rPr>
        <w:t>Experience of stakeholder engagement</w:t>
      </w:r>
    </w:p>
    <w:p w14:paraId="0EDC4096" w14:textId="77777777" w:rsidR="00A97A0E" w:rsidRPr="002C7432" w:rsidRDefault="00A97A0E" w:rsidP="00886F60">
      <w:pPr>
        <w:pStyle w:val="ListParagraph"/>
        <w:numPr>
          <w:ilvl w:val="0"/>
          <w:numId w:val="19"/>
        </w:numPr>
        <w:contextualSpacing w:val="0"/>
        <w:rPr>
          <w:rFonts w:ascii="Arial" w:hAnsi="Arial" w:cs="Arial"/>
          <w:sz w:val="28"/>
          <w:szCs w:val="28"/>
        </w:rPr>
      </w:pPr>
      <w:r w:rsidRPr="002C7432">
        <w:rPr>
          <w:rFonts w:ascii="Arial" w:hAnsi="Arial" w:cs="Arial"/>
          <w:sz w:val="28"/>
          <w:szCs w:val="28"/>
        </w:rPr>
        <w:t>Ability to analyse complex information, collate views and develop concise reports.</w:t>
      </w:r>
    </w:p>
    <w:p w14:paraId="32A68340" w14:textId="77777777" w:rsidR="00A97A0E" w:rsidRPr="002C7432" w:rsidRDefault="00A97A0E" w:rsidP="00886F60">
      <w:pPr>
        <w:pStyle w:val="ListParagraph"/>
        <w:numPr>
          <w:ilvl w:val="0"/>
          <w:numId w:val="19"/>
        </w:numPr>
        <w:contextualSpacing w:val="0"/>
        <w:rPr>
          <w:rFonts w:ascii="Arial" w:hAnsi="Arial" w:cs="Arial"/>
          <w:sz w:val="28"/>
          <w:szCs w:val="28"/>
        </w:rPr>
      </w:pPr>
      <w:r w:rsidRPr="002C7432">
        <w:rPr>
          <w:rFonts w:ascii="Arial" w:hAnsi="Arial" w:cs="Arial"/>
          <w:sz w:val="28"/>
          <w:szCs w:val="28"/>
        </w:rPr>
        <w:t>Ability to influence and be persuasive</w:t>
      </w:r>
    </w:p>
    <w:p w14:paraId="3905F00A" w14:textId="77777777" w:rsidR="00A97A0E" w:rsidRPr="002C7432" w:rsidRDefault="00A97A0E" w:rsidP="00886F60">
      <w:pPr>
        <w:pStyle w:val="ListParagraph"/>
        <w:numPr>
          <w:ilvl w:val="0"/>
          <w:numId w:val="19"/>
        </w:numPr>
        <w:contextualSpacing w:val="0"/>
        <w:rPr>
          <w:rFonts w:ascii="Arial" w:hAnsi="Arial" w:cs="Arial"/>
          <w:sz w:val="28"/>
          <w:szCs w:val="28"/>
        </w:rPr>
      </w:pPr>
      <w:r w:rsidRPr="002C7432">
        <w:rPr>
          <w:rFonts w:ascii="Arial" w:hAnsi="Arial" w:cs="Arial"/>
          <w:sz w:val="28"/>
          <w:szCs w:val="28"/>
        </w:rPr>
        <w:t>Ability to work as part of a team.</w:t>
      </w:r>
    </w:p>
    <w:p w14:paraId="33D6758B" w14:textId="77777777" w:rsidR="00A97A0E" w:rsidRPr="002C7432" w:rsidRDefault="00A97A0E" w:rsidP="00886F60">
      <w:pPr>
        <w:pStyle w:val="ListParagraph"/>
        <w:numPr>
          <w:ilvl w:val="0"/>
          <w:numId w:val="19"/>
        </w:numPr>
        <w:contextualSpacing w:val="0"/>
        <w:rPr>
          <w:rFonts w:ascii="Arial" w:hAnsi="Arial" w:cs="Arial"/>
          <w:sz w:val="28"/>
          <w:szCs w:val="28"/>
        </w:rPr>
      </w:pPr>
      <w:r w:rsidRPr="002C7432">
        <w:rPr>
          <w:rFonts w:ascii="Arial" w:hAnsi="Arial" w:cs="Arial"/>
          <w:sz w:val="28"/>
          <w:szCs w:val="28"/>
        </w:rPr>
        <w:t>Experience of dealing with confidential issues.</w:t>
      </w:r>
    </w:p>
    <w:p w14:paraId="45681B08" w14:textId="77777777" w:rsidR="00A97A0E" w:rsidRPr="002C7432" w:rsidRDefault="00A97A0E" w:rsidP="00A97A0E">
      <w:pPr>
        <w:pStyle w:val="DfESBullets"/>
        <w:numPr>
          <w:ilvl w:val="0"/>
          <w:numId w:val="0"/>
        </w:numPr>
        <w:tabs>
          <w:tab w:val="left" w:pos="567"/>
        </w:tabs>
        <w:spacing w:after="0"/>
        <w:rPr>
          <w:rFonts w:cs="Arial"/>
          <w:b/>
          <w:sz w:val="28"/>
          <w:szCs w:val="28"/>
        </w:rPr>
      </w:pPr>
    </w:p>
    <w:p w14:paraId="45E1CAF6" w14:textId="77777777" w:rsidR="00A97A0E" w:rsidRDefault="00A97A0E" w:rsidP="00A97A0E">
      <w:pPr>
        <w:pStyle w:val="Heading2"/>
        <w:rPr>
          <w:rFonts w:ascii="Arial" w:hAnsi="Arial" w:cs="Arial"/>
          <w:b/>
          <w:sz w:val="28"/>
          <w:szCs w:val="28"/>
        </w:rPr>
      </w:pPr>
      <w:bookmarkStart w:id="50" w:name="_Toc342920173"/>
      <w:r w:rsidRPr="002C7432">
        <w:rPr>
          <w:rFonts w:ascii="Arial" w:hAnsi="Arial" w:cs="Arial"/>
          <w:b/>
          <w:sz w:val="28"/>
          <w:szCs w:val="28"/>
        </w:rPr>
        <w:t>Eligibility exemptions</w:t>
      </w:r>
      <w:bookmarkEnd w:id="50"/>
      <w:r w:rsidR="00CA3FD6">
        <w:rPr>
          <w:rFonts w:ascii="Arial" w:hAnsi="Arial" w:cs="Arial"/>
          <w:b/>
          <w:sz w:val="28"/>
          <w:szCs w:val="28"/>
        </w:rPr>
        <w:t>:</w:t>
      </w:r>
    </w:p>
    <w:p w14:paraId="02341D08" w14:textId="77777777" w:rsidR="00CA3FD6" w:rsidRPr="00CA3FD6" w:rsidRDefault="00CA3FD6" w:rsidP="00CA3FD6">
      <w:pPr>
        <w:rPr>
          <w:lang w:val="en-GB"/>
        </w:rPr>
      </w:pPr>
    </w:p>
    <w:p w14:paraId="244A7155" w14:textId="77777777" w:rsidR="00A97A0E" w:rsidRPr="002C7432" w:rsidRDefault="00A97A0E" w:rsidP="00886F60">
      <w:pPr>
        <w:pStyle w:val="Heading2"/>
        <w:numPr>
          <w:ilvl w:val="0"/>
          <w:numId w:val="20"/>
        </w:numPr>
        <w:rPr>
          <w:rFonts w:ascii="Arial" w:hAnsi="Arial" w:cs="Arial"/>
          <w:sz w:val="28"/>
          <w:szCs w:val="28"/>
        </w:rPr>
      </w:pPr>
      <w:r w:rsidRPr="002C7432">
        <w:rPr>
          <w:rFonts w:ascii="Arial" w:hAnsi="Arial" w:cs="Arial"/>
          <w:sz w:val="28"/>
          <w:szCs w:val="28"/>
        </w:rPr>
        <w:t xml:space="preserve">Statutory nominated members and members in attendance are NOT eligible to run for Chair. </w:t>
      </w:r>
    </w:p>
    <w:p w14:paraId="56EA90EA" w14:textId="77777777" w:rsidR="00A97A0E" w:rsidRPr="003F225D" w:rsidRDefault="00A97A0E" w:rsidP="00A97A0E">
      <w:pPr>
        <w:rPr>
          <w:rFonts w:ascii="Arial" w:hAnsi="Arial" w:cs="Arial"/>
        </w:rPr>
      </w:pPr>
    </w:p>
    <w:p w14:paraId="7FC632FA" w14:textId="77777777" w:rsidR="00A97A0E" w:rsidRPr="006F3706" w:rsidRDefault="00A97A0E" w:rsidP="00C15A46">
      <w:pPr>
        <w:jc w:val="right"/>
        <w:rPr>
          <w:rFonts w:ascii="Arial" w:hAnsi="Arial" w:cs="Arial"/>
          <w:b/>
          <w:sz w:val="28"/>
          <w:szCs w:val="28"/>
        </w:rPr>
      </w:pPr>
      <w:r w:rsidRPr="003F225D">
        <w:rPr>
          <w:rFonts w:ascii="Arial" w:hAnsi="Arial" w:cs="Arial"/>
        </w:rPr>
        <w:br w:type="page"/>
      </w:r>
    </w:p>
    <w:p w14:paraId="719E9615" w14:textId="77777777" w:rsidR="00A97A0E" w:rsidRPr="00716F66" w:rsidRDefault="00A97A0E" w:rsidP="00A97A0E">
      <w:pPr>
        <w:jc w:val="right"/>
        <w:rPr>
          <w:rFonts w:ascii="Arial" w:hAnsi="Arial" w:cs="Arial"/>
          <w:b/>
        </w:rPr>
      </w:pPr>
      <w:r w:rsidRPr="00716F66">
        <w:rPr>
          <w:rFonts w:ascii="Arial" w:hAnsi="Arial" w:cs="Arial"/>
          <w:b/>
        </w:rPr>
        <w:lastRenderedPageBreak/>
        <w:t xml:space="preserve">Appendix </w:t>
      </w:r>
      <w:r w:rsidR="00C15A46">
        <w:rPr>
          <w:rFonts w:ascii="Arial" w:hAnsi="Arial" w:cs="Arial"/>
          <w:b/>
        </w:rPr>
        <w:t>4</w:t>
      </w:r>
    </w:p>
    <w:p w14:paraId="6BF087CE" w14:textId="77777777" w:rsidR="00A97A0E" w:rsidRDefault="00A97A0E" w:rsidP="00A97A0E">
      <w:pPr>
        <w:jc w:val="center"/>
        <w:rPr>
          <w:rFonts w:ascii="Arial" w:hAnsi="Arial" w:cs="Arial"/>
          <w:b/>
          <w:sz w:val="32"/>
          <w:szCs w:val="32"/>
        </w:rPr>
      </w:pPr>
      <w:r w:rsidRPr="006F3706">
        <w:rPr>
          <w:rFonts w:ascii="Arial" w:hAnsi="Arial" w:cs="Arial"/>
          <w:b/>
          <w:sz w:val="32"/>
          <w:szCs w:val="32"/>
        </w:rPr>
        <w:t>Confidentiality Declaration</w:t>
      </w:r>
    </w:p>
    <w:p w14:paraId="0596E47F" w14:textId="77777777" w:rsidR="004B270C" w:rsidRPr="006F3706" w:rsidRDefault="004B270C" w:rsidP="00A97A0E">
      <w:pPr>
        <w:jc w:val="center"/>
        <w:rPr>
          <w:rFonts w:ascii="Arial" w:hAnsi="Arial" w:cs="Arial"/>
          <w:b/>
          <w:sz w:val="32"/>
          <w:szCs w:val="32"/>
        </w:rPr>
      </w:pPr>
      <w:r>
        <w:rPr>
          <w:rFonts w:ascii="Arial" w:hAnsi="Arial" w:cs="Arial"/>
          <w:b/>
          <w:sz w:val="32"/>
          <w:szCs w:val="32"/>
        </w:rPr>
        <w:t>NB This declaration applies to elected third sector representatives and those representing collective groups.  Representatives of statutory organisations are bound by the confidentiality clauses within their employment contracts.</w:t>
      </w:r>
    </w:p>
    <w:p w14:paraId="08C89CF4" w14:textId="77777777" w:rsidR="006F3706" w:rsidRDefault="006F3706" w:rsidP="006F3706">
      <w:pPr>
        <w:rPr>
          <w:rFonts w:ascii="Arial" w:hAnsi="Arial" w:cs="Arial"/>
          <w:b/>
        </w:rPr>
      </w:pPr>
    </w:p>
    <w:p w14:paraId="1339F4B1" w14:textId="77777777" w:rsidR="00A97A0E" w:rsidRDefault="00A97A0E" w:rsidP="00A97A0E">
      <w:pPr>
        <w:rPr>
          <w:rFonts w:ascii="Arial" w:hAnsi="Arial" w:cs="Arial"/>
          <w:b/>
          <w:sz w:val="28"/>
          <w:szCs w:val="28"/>
        </w:rPr>
      </w:pPr>
      <w:r w:rsidRPr="006F3706">
        <w:rPr>
          <w:rFonts w:ascii="Arial" w:hAnsi="Arial" w:cs="Arial"/>
          <w:b/>
          <w:sz w:val="28"/>
          <w:szCs w:val="28"/>
        </w:rPr>
        <w:t>D</w:t>
      </w:r>
      <w:r w:rsidR="006F3706" w:rsidRPr="006F3706">
        <w:rPr>
          <w:rFonts w:ascii="Arial" w:hAnsi="Arial" w:cs="Arial"/>
          <w:b/>
          <w:sz w:val="28"/>
          <w:szCs w:val="28"/>
        </w:rPr>
        <w:t>uty of Confidentiality</w:t>
      </w:r>
    </w:p>
    <w:p w14:paraId="316CD8AF" w14:textId="77777777" w:rsidR="00CA3FD6" w:rsidRPr="006F3706" w:rsidRDefault="00CA3FD6" w:rsidP="00A97A0E">
      <w:pPr>
        <w:rPr>
          <w:rFonts w:ascii="Arial" w:hAnsi="Arial" w:cs="Arial"/>
          <w:b/>
          <w:sz w:val="28"/>
          <w:szCs w:val="28"/>
        </w:rPr>
      </w:pPr>
    </w:p>
    <w:p w14:paraId="37C175C3" w14:textId="77777777" w:rsidR="00A97A0E" w:rsidRPr="006F3706" w:rsidRDefault="00A97A0E" w:rsidP="00A97A0E">
      <w:pPr>
        <w:rPr>
          <w:rFonts w:ascii="Arial" w:hAnsi="Arial" w:cs="Arial"/>
          <w:sz w:val="28"/>
          <w:szCs w:val="28"/>
        </w:rPr>
      </w:pPr>
      <w:r w:rsidRPr="006F3706">
        <w:rPr>
          <w:rFonts w:ascii="Arial" w:hAnsi="Arial" w:cs="Arial"/>
          <w:sz w:val="28"/>
          <w:szCs w:val="28"/>
        </w:rPr>
        <w:t>An essential aspect</w:t>
      </w:r>
      <w:r w:rsidR="002D397B">
        <w:rPr>
          <w:rFonts w:ascii="Arial" w:hAnsi="Arial" w:cs="Arial"/>
          <w:sz w:val="28"/>
          <w:szCs w:val="28"/>
        </w:rPr>
        <w:t xml:space="preserve"> of good governance is that the</w:t>
      </w:r>
      <w:r w:rsidRPr="006F3706">
        <w:rPr>
          <w:rFonts w:ascii="Arial" w:hAnsi="Arial" w:cs="Arial"/>
          <w:sz w:val="28"/>
          <w:szCs w:val="28"/>
        </w:rPr>
        <w:t xml:space="preserve"> Stakeholder Reference Group (SRG) Members maintain confidentiality in respect of all advisory group matters and discussions. Other than as required by law, strict confidentiality will be observed and all discussion and records will remain confidential.</w:t>
      </w:r>
    </w:p>
    <w:p w14:paraId="13CF788F" w14:textId="77777777" w:rsidR="00A97A0E" w:rsidRPr="006F3706" w:rsidRDefault="00A97A0E" w:rsidP="00A97A0E">
      <w:pPr>
        <w:rPr>
          <w:rFonts w:ascii="Arial" w:hAnsi="Arial" w:cs="Arial"/>
          <w:sz w:val="28"/>
          <w:szCs w:val="28"/>
        </w:rPr>
      </w:pPr>
    </w:p>
    <w:p w14:paraId="1950BAB4" w14:textId="77777777" w:rsidR="00A97A0E" w:rsidRPr="006F3706" w:rsidRDefault="00A97A0E" w:rsidP="00A97A0E">
      <w:pPr>
        <w:rPr>
          <w:rFonts w:ascii="Arial" w:hAnsi="Arial" w:cs="Arial"/>
          <w:sz w:val="28"/>
          <w:szCs w:val="28"/>
        </w:rPr>
      </w:pPr>
      <w:r w:rsidRPr="006F3706">
        <w:rPr>
          <w:rFonts w:ascii="Arial" w:hAnsi="Arial" w:cs="Arial"/>
          <w:sz w:val="28"/>
          <w:szCs w:val="28"/>
        </w:rPr>
        <w:t>Confidentiality forms the basis of trust and encourages an open and honest forum for discussion. SRG members have a right to freely express their views without fear of being named outside the meeting as taking a particular position. Once a decision is made it is a decision of the group as an entity, whether you personally agree with the decision or not.</w:t>
      </w:r>
    </w:p>
    <w:p w14:paraId="49173A12" w14:textId="77777777" w:rsidR="00A97A0E" w:rsidRPr="006F3706" w:rsidRDefault="00A97A0E" w:rsidP="00A97A0E">
      <w:pPr>
        <w:rPr>
          <w:rFonts w:ascii="Arial" w:hAnsi="Arial" w:cs="Arial"/>
          <w:sz w:val="28"/>
          <w:szCs w:val="28"/>
        </w:rPr>
      </w:pPr>
    </w:p>
    <w:p w14:paraId="1B1BA49A" w14:textId="77777777" w:rsidR="00A97A0E" w:rsidRPr="006F3706" w:rsidRDefault="00CA3FD6" w:rsidP="00A97A0E">
      <w:pPr>
        <w:rPr>
          <w:rFonts w:ascii="Arial" w:hAnsi="Arial" w:cs="Arial"/>
          <w:sz w:val="28"/>
          <w:szCs w:val="28"/>
        </w:rPr>
      </w:pPr>
      <w:r>
        <w:rPr>
          <w:rFonts w:ascii="Arial" w:hAnsi="Arial" w:cs="Arial"/>
          <w:sz w:val="28"/>
          <w:szCs w:val="28"/>
        </w:rPr>
        <w:t xml:space="preserve">The SRG </w:t>
      </w:r>
      <w:r w:rsidR="00A97A0E" w:rsidRPr="006F3706">
        <w:rPr>
          <w:rFonts w:ascii="Arial" w:hAnsi="Arial" w:cs="Arial"/>
          <w:sz w:val="28"/>
          <w:szCs w:val="28"/>
        </w:rPr>
        <w:t>will hold meetings where participants are free to use the information received, but neither the identity nor the affiliation of the speaker(s), nor that of any other participant, should be revealed.</w:t>
      </w:r>
    </w:p>
    <w:p w14:paraId="0E86562E" w14:textId="77777777" w:rsidR="00A97A0E" w:rsidRPr="006F3706" w:rsidRDefault="00A97A0E" w:rsidP="00A97A0E">
      <w:pPr>
        <w:rPr>
          <w:rFonts w:ascii="Arial" w:hAnsi="Arial" w:cs="Arial"/>
          <w:sz w:val="28"/>
          <w:szCs w:val="28"/>
        </w:rPr>
      </w:pPr>
    </w:p>
    <w:p w14:paraId="52A4D8F5" w14:textId="77777777" w:rsidR="00A97A0E" w:rsidRPr="003F225D" w:rsidRDefault="00A97A0E" w:rsidP="00A97A0E">
      <w:pPr>
        <w:rPr>
          <w:rFonts w:ascii="Arial" w:hAnsi="Arial" w:cs="Arial"/>
        </w:rPr>
      </w:pPr>
    </w:p>
    <w:p w14:paraId="19241C54" w14:textId="77777777" w:rsidR="00A97A0E" w:rsidRDefault="00A97A0E" w:rsidP="00A97A0E">
      <w:pPr>
        <w:rPr>
          <w:rFonts w:ascii="Arial" w:hAnsi="Arial" w:cs="Arial"/>
          <w:b/>
          <w:sz w:val="32"/>
          <w:szCs w:val="32"/>
        </w:rPr>
      </w:pPr>
      <w:r w:rsidRPr="006F3706">
        <w:rPr>
          <w:rFonts w:ascii="Arial" w:hAnsi="Arial" w:cs="Arial"/>
          <w:b/>
          <w:sz w:val="32"/>
          <w:szCs w:val="32"/>
        </w:rPr>
        <w:t>S</w:t>
      </w:r>
      <w:r w:rsidR="006F3706" w:rsidRPr="006F3706">
        <w:rPr>
          <w:rFonts w:ascii="Arial" w:hAnsi="Arial" w:cs="Arial"/>
          <w:b/>
          <w:sz w:val="32"/>
          <w:szCs w:val="32"/>
        </w:rPr>
        <w:t>takeholder Reference Group Confidentiality Agreement</w:t>
      </w:r>
      <w:r w:rsidR="006F3706">
        <w:rPr>
          <w:rFonts w:ascii="Arial" w:hAnsi="Arial" w:cs="Arial"/>
          <w:b/>
          <w:sz w:val="32"/>
          <w:szCs w:val="32"/>
        </w:rPr>
        <w:t xml:space="preserve"> </w:t>
      </w:r>
    </w:p>
    <w:p w14:paraId="195F7685" w14:textId="77777777" w:rsidR="00CA3FD6" w:rsidRPr="006F3706" w:rsidRDefault="00CA3FD6" w:rsidP="00A97A0E">
      <w:pPr>
        <w:rPr>
          <w:rFonts w:ascii="Arial" w:hAnsi="Arial" w:cs="Arial"/>
          <w:b/>
          <w:sz w:val="32"/>
          <w:szCs w:val="32"/>
        </w:rPr>
      </w:pPr>
    </w:p>
    <w:p w14:paraId="7E528209" w14:textId="77777777" w:rsidR="00A97A0E" w:rsidRPr="006F3706" w:rsidRDefault="00A97A0E" w:rsidP="00A97A0E">
      <w:pPr>
        <w:rPr>
          <w:rFonts w:ascii="Arial" w:hAnsi="Arial" w:cs="Arial"/>
          <w:sz w:val="28"/>
          <w:szCs w:val="28"/>
        </w:rPr>
      </w:pPr>
      <w:r w:rsidRPr="006F3706">
        <w:rPr>
          <w:rFonts w:ascii="Arial" w:hAnsi="Arial" w:cs="Arial"/>
          <w:sz w:val="28"/>
          <w:szCs w:val="28"/>
        </w:rPr>
        <w:t>I understand that, in performing my duties as a</w:t>
      </w:r>
      <w:r w:rsidR="00126024" w:rsidRPr="006F3706">
        <w:rPr>
          <w:rFonts w:ascii="Arial" w:hAnsi="Arial" w:cs="Arial"/>
          <w:sz w:val="28"/>
          <w:szCs w:val="28"/>
        </w:rPr>
        <w:t>n elected</w:t>
      </w:r>
      <w:r w:rsidR="002D397B">
        <w:rPr>
          <w:rFonts w:ascii="Arial" w:hAnsi="Arial" w:cs="Arial"/>
          <w:sz w:val="28"/>
          <w:szCs w:val="28"/>
        </w:rPr>
        <w:t xml:space="preserve"> member representative of the </w:t>
      </w:r>
      <w:r w:rsidRPr="006F3706">
        <w:rPr>
          <w:rFonts w:ascii="Arial" w:hAnsi="Arial" w:cs="Arial"/>
          <w:sz w:val="28"/>
          <w:szCs w:val="28"/>
        </w:rPr>
        <w:t>SRG, I may have access to discussions and/or information and/or records which are confidential. This includes discussions or information related to parties or individuals.</w:t>
      </w:r>
    </w:p>
    <w:p w14:paraId="3E539C8A" w14:textId="77777777" w:rsidR="00A97A0E" w:rsidRPr="006F3706" w:rsidRDefault="00A97A0E" w:rsidP="00A97A0E">
      <w:pPr>
        <w:rPr>
          <w:rFonts w:ascii="Arial" w:hAnsi="Arial" w:cs="Arial"/>
          <w:sz w:val="28"/>
          <w:szCs w:val="28"/>
        </w:rPr>
      </w:pPr>
    </w:p>
    <w:p w14:paraId="28A92AFB" w14:textId="77777777" w:rsidR="00A97A0E" w:rsidRPr="006F3706" w:rsidRDefault="00A97A0E" w:rsidP="00A97A0E">
      <w:pPr>
        <w:rPr>
          <w:rFonts w:ascii="Arial" w:hAnsi="Arial" w:cs="Arial"/>
          <w:sz w:val="28"/>
          <w:szCs w:val="28"/>
        </w:rPr>
      </w:pPr>
      <w:r w:rsidRPr="006F3706">
        <w:rPr>
          <w:rFonts w:ascii="Arial" w:hAnsi="Arial" w:cs="Arial"/>
          <w:sz w:val="28"/>
          <w:szCs w:val="28"/>
        </w:rPr>
        <w:t>I confirm that I will treat all such information</w:t>
      </w:r>
      <w:r w:rsidR="006F3706">
        <w:rPr>
          <w:rFonts w:ascii="Arial" w:hAnsi="Arial" w:cs="Arial"/>
          <w:sz w:val="28"/>
          <w:szCs w:val="28"/>
        </w:rPr>
        <w:t xml:space="preserve"> and conversations as</w:t>
      </w:r>
      <w:r w:rsidRPr="006F3706">
        <w:rPr>
          <w:rFonts w:ascii="Arial" w:hAnsi="Arial" w:cs="Arial"/>
          <w:sz w:val="28"/>
          <w:szCs w:val="28"/>
        </w:rPr>
        <w:t xml:space="preserve"> confidential. </w:t>
      </w:r>
    </w:p>
    <w:p w14:paraId="7CE2B8A5" w14:textId="77777777" w:rsidR="00A97A0E" w:rsidRPr="006F3706" w:rsidRDefault="00A97A0E" w:rsidP="00A97A0E">
      <w:pPr>
        <w:rPr>
          <w:rFonts w:ascii="Arial" w:hAnsi="Arial" w:cs="Arial"/>
          <w:sz w:val="28"/>
          <w:szCs w:val="28"/>
        </w:rPr>
      </w:pPr>
    </w:p>
    <w:p w14:paraId="20D28D80" w14:textId="77777777" w:rsidR="00A97A0E" w:rsidRPr="006F3706" w:rsidRDefault="00A97A0E" w:rsidP="00A97A0E">
      <w:pPr>
        <w:rPr>
          <w:rFonts w:ascii="Arial" w:hAnsi="Arial" w:cs="Arial"/>
          <w:sz w:val="28"/>
          <w:szCs w:val="28"/>
        </w:rPr>
      </w:pPr>
      <w:r w:rsidRPr="006F3706">
        <w:rPr>
          <w:rFonts w:ascii="Arial" w:hAnsi="Arial" w:cs="Arial"/>
          <w:sz w:val="28"/>
          <w:szCs w:val="28"/>
        </w:rPr>
        <w:t>I undertake not to disclose any such information to any person, who isn’t specifically authorised by the SRG to receive the information, nor use it to my own advantage, or that of a third person. I understand that if I don’t know or am uncertain if the information is confidential, I will seek clarification from the Chair of the SRG who may seek advice from the Health Board.</w:t>
      </w:r>
    </w:p>
    <w:p w14:paraId="488B2F35" w14:textId="77777777" w:rsidR="00A97A0E" w:rsidRPr="006F3706" w:rsidRDefault="00A97A0E" w:rsidP="00A97A0E">
      <w:pPr>
        <w:rPr>
          <w:rFonts w:ascii="Arial" w:hAnsi="Arial" w:cs="Arial"/>
          <w:sz w:val="28"/>
          <w:szCs w:val="28"/>
        </w:rPr>
      </w:pPr>
    </w:p>
    <w:p w14:paraId="1E9ED794" w14:textId="77777777" w:rsidR="00A97A0E" w:rsidRPr="006F3706" w:rsidRDefault="00A97A0E" w:rsidP="00A97A0E">
      <w:pPr>
        <w:rPr>
          <w:rFonts w:ascii="Arial" w:hAnsi="Arial" w:cs="Arial"/>
          <w:sz w:val="28"/>
          <w:szCs w:val="28"/>
        </w:rPr>
      </w:pPr>
      <w:r w:rsidRPr="006F3706">
        <w:rPr>
          <w:rFonts w:ascii="Arial" w:hAnsi="Arial" w:cs="Arial"/>
          <w:sz w:val="28"/>
          <w:szCs w:val="28"/>
        </w:rPr>
        <w:t xml:space="preserve">I acknowledge that, if I breach any of my obligations under this Confidentiality Agreement, the SRG may take any action it considers appropriate against me </w:t>
      </w:r>
      <w:r w:rsidRPr="006F3706">
        <w:rPr>
          <w:rFonts w:ascii="Arial" w:hAnsi="Arial" w:cs="Arial"/>
          <w:sz w:val="28"/>
          <w:szCs w:val="28"/>
        </w:rPr>
        <w:lastRenderedPageBreak/>
        <w:t xml:space="preserve">in respect of such breach and may remove me from the Group.  Such removal shall be by a majority vote of the Group. </w:t>
      </w:r>
    </w:p>
    <w:p w14:paraId="4EC0FBA4" w14:textId="77777777" w:rsidR="00A97A0E" w:rsidRPr="006F3706" w:rsidRDefault="00A97A0E" w:rsidP="00A97A0E">
      <w:pPr>
        <w:rPr>
          <w:rFonts w:ascii="Arial" w:hAnsi="Arial" w:cs="Arial"/>
          <w:sz w:val="28"/>
          <w:szCs w:val="28"/>
        </w:rPr>
      </w:pPr>
    </w:p>
    <w:p w14:paraId="5C82A93A" w14:textId="77777777" w:rsidR="00A97A0E" w:rsidRPr="006F3706" w:rsidRDefault="00A97A0E" w:rsidP="00A97A0E">
      <w:pPr>
        <w:rPr>
          <w:rFonts w:ascii="Arial" w:hAnsi="Arial" w:cs="Arial"/>
          <w:sz w:val="28"/>
          <w:szCs w:val="28"/>
        </w:rPr>
      </w:pPr>
      <w:r w:rsidRPr="006F3706">
        <w:rPr>
          <w:rFonts w:ascii="Arial" w:hAnsi="Arial" w:cs="Arial"/>
          <w:sz w:val="28"/>
          <w:szCs w:val="28"/>
        </w:rPr>
        <w:t>I understand that, even if removed from the Group, these confidentiality obligations still apply.</w:t>
      </w:r>
    </w:p>
    <w:p w14:paraId="1BA3106E" w14:textId="77777777" w:rsidR="00A97A0E" w:rsidRPr="006F3706" w:rsidRDefault="00A97A0E" w:rsidP="00A97A0E">
      <w:pPr>
        <w:rPr>
          <w:rFonts w:ascii="Arial" w:hAnsi="Arial" w:cs="Arial"/>
          <w:sz w:val="28"/>
          <w:szCs w:val="28"/>
        </w:rPr>
      </w:pPr>
    </w:p>
    <w:p w14:paraId="59BA1730" w14:textId="77777777" w:rsidR="00A97A0E" w:rsidRPr="006F3706" w:rsidRDefault="00A97A0E" w:rsidP="00A97A0E">
      <w:pPr>
        <w:rPr>
          <w:rFonts w:ascii="Arial" w:hAnsi="Arial" w:cs="Arial"/>
          <w:sz w:val="28"/>
          <w:szCs w:val="28"/>
        </w:rPr>
      </w:pPr>
    </w:p>
    <w:p w14:paraId="5318745D" w14:textId="77777777" w:rsidR="00A97A0E" w:rsidRPr="006F3706" w:rsidRDefault="00A97A0E" w:rsidP="00A97A0E">
      <w:pPr>
        <w:rPr>
          <w:rFonts w:ascii="Arial" w:hAnsi="Arial" w:cs="Arial"/>
          <w:b/>
          <w:sz w:val="28"/>
          <w:szCs w:val="28"/>
        </w:rPr>
      </w:pPr>
      <w:r w:rsidRPr="006F3706">
        <w:rPr>
          <w:rFonts w:ascii="Arial" w:hAnsi="Arial" w:cs="Arial"/>
          <w:b/>
          <w:sz w:val="28"/>
          <w:szCs w:val="28"/>
        </w:rPr>
        <w:t>I have read, understand, and agree to abide by all of the terms of this agreement as a condition of my service as a Stakeholder Reference Group member.</w:t>
      </w:r>
    </w:p>
    <w:p w14:paraId="6C34EB26" w14:textId="77777777" w:rsidR="00A97A0E" w:rsidRPr="006F3706" w:rsidRDefault="00A97A0E" w:rsidP="00A97A0E">
      <w:pPr>
        <w:rPr>
          <w:rFonts w:ascii="Arial" w:hAnsi="Arial" w:cs="Arial"/>
          <w:sz w:val="28"/>
          <w:szCs w:val="28"/>
        </w:rPr>
      </w:pPr>
    </w:p>
    <w:p w14:paraId="452E0911" w14:textId="77777777" w:rsidR="00A97A0E" w:rsidRPr="006F3706" w:rsidRDefault="00A97A0E" w:rsidP="00A97A0E">
      <w:pPr>
        <w:rPr>
          <w:rFonts w:ascii="Arial" w:hAnsi="Arial" w:cs="Arial"/>
          <w:b/>
          <w:sz w:val="28"/>
          <w:szCs w:val="28"/>
        </w:rPr>
      </w:pPr>
    </w:p>
    <w:p w14:paraId="121E992F" w14:textId="77777777" w:rsidR="00062310" w:rsidRDefault="00A97A0E" w:rsidP="00A97A0E">
      <w:pPr>
        <w:rPr>
          <w:rFonts w:ascii="Arial" w:hAnsi="Arial" w:cs="Arial"/>
          <w:b/>
          <w:sz w:val="28"/>
          <w:szCs w:val="28"/>
        </w:rPr>
      </w:pPr>
      <w:r w:rsidRPr="006F3706">
        <w:rPr>
          <w:rFonts w:ascii="Arial" w:hAnsi="Arial" w:cs="Arial"/>
          <w:b/>
          <w:sz w:val="28"/>
          <w:szCs w:val="28"/>
        </w:rPr>
        <w:t>Signed: ____________________________________</w:t>
      </w:r>
      <w:r w:rsidRPr="006F3706">
        <w:rPr>
          <w:rFonts w:ascii="Arial" w:hAnsi="Arial" w:cs="Arial"/>
          <w:b/>
          <w:sz w:val="28"/>
          <w:szCs w:val="28"/>
        </w:rPr>
        <w:tab/>
      </w:r>
    </w:p>
    <w:p w14:paraId="3AE768E8" w14:textId="77777777" w:rsidR="00062310" w:rsidRDefault="00062310" w:rsidP="00A97A0E">
      <w:pPr>
        <w:rPr>
          <w:rFonts w:ascii="Arial" w:hAnsi="Arial" w:cs="Arial"/>
          <w:b/>
          <w:sz w:val="28"/>
          <w:szCs w:val="28"/>
        </w:rPr>
      </w:pPr>
    </w:p>
    <w:p w14:paraId="5AB05509" w14:textId="77777777" w:rsidR="00A97A0E" w:rsidRPr="006F3706" w:rsidRDefault="00A97A0E" w:rsidP="00A97A0E">
      <w:pPr>
        <w:rPr>
          <w:rFonts w:ascii="Arial" w:hAnsi="Arial" w:cs="Arial"/>
          <w:b/>
          <w:sz w:val="28"/>
          <w:szCs w:val="28"/>
        </w:rPr>
      </w:pPr>
      <w:r w:rsidRPr="006F3706">
        <w:rPr>
          <w:rFonts w:ascii="Arial" w:hAnsi="Arial" w:cs="Arial"/>
          <w:b/>
          <w:sz w:val="28"/>
          <w:szCs w:val="28"/>
        </w:rPr>
        <w:t>Date: __________________</w:t>
      </w:r>
    </w:p>
    <w:p w14:paraId="39BB226C" w14:textId="77777777" w:rsidR="00A97A0E" w:rsidRPr="006F3706" w:rsidRDefault="00A97A0E" w:rsidP="00A97A0E">
      <w:pPr>
        <w:rPr>
          <w:rFonts w:ascii="Arial" w:hAnsi="Arial" w:cs="Arial"/>
          <w:sz w:val="28"/>
          <w:szCs w:val="28"/>
        </w:rPr>
      </w:pPr>
    </w:p>
    <w:p w14:paraId="5B244F24" w14:textId="77777777" w:rsidR="00A97A0E" w:rsidRPr="003F225D" w:rsidRDefault="00A97A0E" w:rsidP="00126024">
      <w:pPr>
        <w:ind w:left="1080" w:hanging="1080"/>
        <w:jc w:val="both"/>
        <w:rPr>
          <w:rFonts w:ascii="Arial" w:hAnsi="Arial" w:cs="Arial"/>
          <w:i/>
          <w:sz w:val="16"/>
          <w:szCs w:val="16"/>
        </w:rPr>
      </w:pPr>
      <w:r w:rsidRPr="003F225D">
        <w:rPr>
          <w:rFonts w:ascii="Arial" w:hAnsi="Arial" w:cs="Arial"/>
          <w:i/>
          <w:sz w:val="16"/>
          <w:szCs w:val="16"/>
        </w:rPr>
        <w:br/>
      </w:r>
    </w:p>
    <w:sectPr w:rsidR="00A97A0E" w:rsidRPr="003F225D" w:rsidSect="00CA3FD6">
      <w:headerReference w:type="default" r:id="rId13"/>
      <w:footerReference w:type="even" r:id="rId14"/>
      <w:footerReference w:type="default" r:id="rId15"/>
      <w:pgSz w:w="11906" w:h="16838"/>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3BA741" w14:textId="77777777" w:rsidR="00886F60" w:rsidRDefault="00886F60">
      <w:r>
        <w:separator/>
      </w:r>
    </w:p>
  </w:endnote>
  <w:endnote w:type="continuationSeparator" w:id="0">
    <w:p w14:paraId="739CEA56" w14:textId="77777777" w:rsidR="00886F60" w:rsidRDefault="00886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2EC413" w14:textId="77777777" w:rsidR="00886F60" w:rsidRDefault="00886F60" w:rsidP="00B8572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C24CD7E" w14:textId="77777777" w:rsidR="00886F60" w:rsidRDefault="00886F60" w:rsidP="00150FD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33344"/>
      <w:docPartObj>
        <w:docPartGallery w:val="Page Numbers (Bottom of Page)"/>
        <w:docPartUnique/>
      </w:docPartObj>
    </w:sdtPr>
    <w:sdtEndPr/>
    <w:sdtContent>
      <w:p w14:paraId="503898E6" w14:textId="78447F81" w:rsidR="00886F60" w:rsidRDefault="00886F60">
        <w:pPr>
          <w:pStyle w:val="Footer"/>
          <w:jc w:val="center"/>
        </w:pPr>
        <w:r>
          <w:fldChar w:fldCharType="begin"/>
        </w:r>
        <w:r>
          <w:instrText xml:space="preserve"> PAGE   \* MERGEFORMAT </w:instrText>
        </w:r>
        <w:r>
          <w:fldChar w:fldCharType="separate"/>
        </w:r>
        <w:r w:rsidR="008A5EFA">
          <w:rPr>
            <w:noProof/>
          </w:rPr>
          <w:t>1</w:t>
        </w:r>
        <w:r>
          <w:rPr>
            <w:noProof/>
          </w:rPr>
          <w:fldChar w:fldCharType="end"/>
        </w:r>
      </w:p>
    </w:sdtContent>
  </w:sdt>
  <w:p w14:paraId="264E98FB" w14:textId="77777777" w:rsidR="00886F60" w:rsidRDefault="00886F60" w:rsidP="00150FD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1A0E0A" w14:textId="77777777" w:rsidR="00886F60" w:rsidRDefault="00886F60">
      <w:r>
        <w:separator/>
      </w:r>
    </w:p>
  </w:footnote>
  <w:footnote w:type="continuationSeparator" w:id="0">
    <w:p w14:paraId="00AF62A0" w14:textId="77777777" w:rsidR="00886F60" w:rsidRDefault="00886F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E890B" w14:textId="2A8A7D01" w:rsidR="00886F60" w:rsidRDefault="00886F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C02E1"/>
    <w:multiLevelType w:val="hybridMultilevel"/>
    <w:tmpl w:val="1CEA9FB0"/>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210837"/>
    <w:multiLevelType w:val="hybridMultilevel"/>
    <w:tmpl w:val="905A76D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FC03E9"/>
    <w:multiLevelType w:val="hybridMultilevel"/>
    <w:tmpl w:val="A358FFD4"/>
    <w:lvl w:ilvl="0" w:tplc="08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690B72"/>
    <w:multiLevelType w:val="multilevel"/>
    <w:tmpl w:val="A894AD86"/>
    <w:lvl w:ilvl="0">
      <w:start w:val="3"/>
      <w:numFmt w:val="decimal"/>
      <w:lvlText w:val="%1"/>
      <w:lvlJc w:val="left"/>
      <w:pPr>
        <w:ind w:left="405" w:hanging="40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B544D70"/>
    <w:multiLevelType w:val="hybridMultilevel"/>
    <w:tmpl w:val="7CE01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653721"/>
    <w:multiLevelType w:val="multilevel"/>
    <w:tmpl w:val="AC2CA644"/>
    <w:numStyleLink w:val="OutlinenumberedArialOutlinenumberedArial11"/>
  </w:abstractNum>
  <w:abstractNum w:abstractNumId="6" w15:restartNumberingAfterBreak="0">
    <w:nsid w:val="0E115328"/>
    <w:multiLevelType w:val="hybridMultilevel"/>
    <w:tmpl w:val="2F16D152"/>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E436332"/>
    <w:multiLevelType w:val="multilevel"/>
    <w:tmpl w:val="C8C01C8A"/>
    <w:lvl w:ilvl="0">
      <w:start w:val="1"/>
      <w:numFmt w:val="decimal"/>
      <w:lvlText w:val="%1."/>
      <w:lvlJc w:val="left"/>
      <w:pPr>
        <w:ind w:left="720" w:hanging="360"/>
      </w:pPr>
      <w:rPr>
        <w:rFonts w:hint="default"/>
        <w:b/>
      </w:rPr>
    </w:lvl>
    <w:lvl w:ilvl="1">
      <w:start w:val="1"/>
      <w:numFmt w:val="decimal"/>
      <w:isLgl/>
      <w:lvlText w:val="%1.%2"/>
      <w:lvlJc w:val="left"/>
      <w:pPr>
        <w:ind w:left="1145"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0F02799B"/>
    <w:multiLevelType w:val="hybridMultilevel"/>
    <w:tmpl w:val="1A92D970"/>
    <w:lvl w:ilvl="0" w:tplc="0809000B">
      <w:start w:val="1"/>
      <w:numFmt w:val="bullet"/>
      <w:lvlText w:val=""/>
      <w:lvlJc w:val="left"/>
      <w:pPr>
        <w:tabs>
          <w:tab w:val="num" w:pos="1080"/>
        </w:tabs>
        <w:ind w:left="1080" w:hanging="360"/>
      </w:pPr>
      <w:rPr>
        <w:rFonts w:ascii="Wingdings" w:hAnsi="Wingdings" w:hint="default"/>
      </w:rPr>
    </w:lvl>
    <w:lvl w:ilvl="1" w:tplc="08090003">
      <w:start w:val="1"/>
      <w:numFmt w:val="decimal"/>
      <w:lvlText w:val="%2."/>
      <w:lvlJc w:val="left"/>
      <w:pPr>
        <w:tabs>
          <w:tab w:val="num" w:pos="2160"/>
        </w:tabs>
        <w:ind w:left="2160" w:hanging="720"/>
      </w:pPr>
      <w:rPr>
        <w:rFonts w:cs="Times New Roman"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1C8B2D5A"/>
    <w:multiLevelType w:val="hybridMultilevel"/>
    <w:tmpl w:val="412EF66E"/>
    <w:lvl w:ilvl="0" w:tplc="6C881148">
      <w:start w:val="1"/>
      <w:numFmt w:val="bullet"/>
      <w:lvlText w:val=""/>
      <w:lvlJc w:val="left"/>
      <w:pPr>
        <w:tabs>
          <w:tab w:val="num" w:pos="1137"/>
        </w:tabs>
        <w:ind w:left="1137" w:hanging="360"/>
      </w:pPr>
      <w:rPr>
        <w:rFonts w:ascii="Wingdings" w:hAnsi="Wingdings" w:hint="default"/>
        <w:color w:val="auto"/>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38D0AC0"/>
    <w:multiLevelType w:val="hybridMultilevel"/>
    <w:tmpl w:val="1D2478AC"/>
    <w:lvl w:ilvl="0" w:tplc="04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27E24E25"/>
    <w:multiLevelType w:val="hybridMultilevel"/>
    <w:tmpl w:val="4E848CC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031344"/>
    <w:multiLevelType w:val="hybridMultilevel"/>
    <w:tmpl w:val="84589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624716"/>
    <w:multiLevelType w:val="hybridMultilevel"/>
    <w:tmpl w:val="F5C8B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BC7209"/>
    <w:multiLevelType w:val="hybridMultilevel"/>
    <w:tmpl w:val="041620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87640FE"/>
    <w:multiLevelType w:val="hybridMultilevel"/>
    <w:tmpl w:val="77D6E8A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2300D8"/>
    <w:multiLevelType w:val="multilevel"/>
    <w:tmpl w:val="DA489746"/>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7" w15:restartNumberingAfterBreak="0">
    <w:nsid w:val="47B529C0"/>
    <w:multiLevelType w:val="multilevel"/>
    <w:tmpl w:val="DA7A2A04"/>
    <w:lvl w:ilvl="0">
      <w:start w:val="1"/>
      <w:numFmt w:val="bullet"/>
      <w:lvlRestart w:val="0"/>
      <w:pStyle w:val="DfESBullets"/>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Marlett" w:hAnsi="Marlett"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Marlett" w:hAnsi="Marlett"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Marlett" w:hAnsi="Marlett" w:hint="default"/>
      </w:rPr>
    </w:lvl>
  </w:abstractNum>
  <w:abstractNum w:abstractNumId="18" w15:restartNumberingAfterBreak="0">
    <w:nsid w:val="4AD0429C"/>
    <w:multiLevelType w:val="hybridMultilevel"/>
    <w:tmpl w:val="FE5CB3D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D5359A"/>
    <w:multiLevelType w:val="hybridMultilevel"/>
    <w:tmpl w:val="C4D4B1AC"/>
    <w:lvl w:ilvl="0" w:tplc="0809000B">
      <w:start w:val="1"/>
      <w:numFmt w:val="bullet"/>
      <w:lvlText w:val=""/>
      <w:lvlJc w:val="left"/>
      <w:pPr>
        <w:ind w:left="788" w:hanging="360"/>
      </w:pPr>
      <w:rPr>
        <w:rFonts w:ascii="Wingdings" w:hAnsi="Wingdings"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2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1" w15:restartNumberingAfterBreak="0">
    <w:nsid w:val="572A3D83"/>
    <w:multiLevelType w:val="multilevel"/>
    <w:tmpl w:val="3BE662D2"/>
    <w:lvl w:ilvl="0">
      <w:start w:val="3"/>
      <w:numFmt w:val="decimal"/>
      <w:lvlText w:val="%1"/>
      <w:lvlJc w:val="left"/>
      <w:pPr>
        <w:ind w:left="405" w:hanging="40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5BB7374C"/>
    <w:multiLevelType w:val="hybridMultilevel"/>
    <w:tmpl w:val="ACEC7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25767D"/>
    <w:multiLevelType w:val="hybridMultilevel"/>
    <w:tmpl w:val="5EEA974A"/>
    <w:lvl w:ilvl="0" w:tplc="08090015">
      <w:start w:val="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A67464D"/>
    <w:multiLevelType w:val="hybridMultilevel"/>
    <w:tmpl w:val="53DEC5E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895BA6"/>
    <w:multiLevelType w:val="hybridMultilevel"/>
    <w:tmpl w:val="983A5C9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0D27C47"/>
    <w:multiLevelType w:val="hybridMultilevel"/>
    <w:tmpl w:val="EDCC5612"/>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2740AFB"/>
    <w:multiLevelType w:val="multilevel"/>
    <w:tmpl w:val="E16C97EA"/>
    <w:lvl w:ilvl="0">
      <w:start w:val="4"/>
      <w:numFmt w:val="decimal"/>
      <w:lvlText w:val="%1"/>
      <w:lvlJc w:val="left"/>
      <w:pPr>
        <w:ind w:left="405" w:hanging="40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75602C4F"/>
    <w:multiLevelType w:val="hybridMultilevel"/>
    <w:tmpl w:val="1EB457A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E908C1"/>
    <w:multiLevelType w:val="hybridMultilevel"/>
    <w:tmpl w:val="ACA60BE4"/>
    <w:lvl w:ilvl="0" w:tplc="04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80B1A1F"/>
    <w:multiLevelType w:val="hybridMultilevel"/>
    <w:tmpl w:val="DF4C2BC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8246E7"/>
    <w:multiLevelType w:val="multilevel"/>
    <w:tmpl w:val="906023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7FB34F62"/>
    <w:multiLevelType w:val="hybridMultilevel"/>
    <w:tmpl w:val="895CF652"/>
    <w:lvl w:ilvl="0" w:tplc="3B3E1144">
      <w:start w:val="1"/>
      <w:numFmt w:val="bullet"/>
      <w:lvlText w:val=""/>
      <w:lvlJc w:val="left"/>
      <w:pPr>
        <w:tabs>
          <w:tab w:val="num" w:pos="2637"/>
        </w:tabs>
        <w:ind w:left="2637" w:hanging="360"/>
      </w:pPr>
      <w:rPr>
        <w:rFonts w:ascii="Wingdings" w:hAnsi="Wingdings" w:hint="default"/>
        <w:color w:val="auto"/>
        <w:sz w:val="24"/>
      </w:rPr>
    </w:lvl>
    <w:lvl w:ilvl="1" w:tplc="C7C08694" w:tentative="1">
      <w:start w:val="1"/>
      <w:numFmt w:val="bullet"/>
      <w:lvlText w:val="o"/>
      <w:lvlJc w:val="left"/>
      <w:pPr>
        <w:tabs>
          <w:tab w:val="num" w:pos="2940"/>
        </w:tabs>
        <w:ind w:left="2940" w:hanging="360"/>
      </w:pPr>
      <w:rPr>
        <w:rFonts w:ascii="Courier New" w:hAnsi="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num w:numId="1">
    <w:abstractNumId w:val="2"/>
  </w:num>
  <w:num w:numId="2">
    <w:abstractNumId w:val="17"/>
  </w:num>
  <w:num w:numId="3">
    <w:abstractNumId w:val="1"/>
  </w:num>
  <w:num w:numId="4">
    <w:abstractNumId w:val="10"/>
  </w:num>
  <w:num w:numId="5">
    <w:abstractNumId w:val="29"/>
  </w:num>
  <w:num w:numId="6">
    <w:abstractNumId w:val="12"/>
  </w:num>
  <w:num w:numId="7">
    <w:abstractNumId w:val="14"/>
  </w:num>
  <w:num w:numId="8">
    <w:abstractNumId w:val="20"/>
  </w:num>
  <w:num w:numId="9">
    <w:abstractNumId w:val="0"/>
  </w:num>
  <w:num w:numId="10">
    <w:abstractNumId w:val="32"/>
  </w:num>
  <w:num w:numId="11">
    <w:abstractNumId w:val="22"/>
  </w:num>
  <w:num w:numId="12">
    <w:abstractNumId w:val="13"/>
  </w:num>
  <w:num w:numId="13">
    <w:abstractNumId w:val="4"/>
  </w:num>
  <w:num w:numId="14">
    <w:abstractNumId w:val="24"/>
  </w:num>
  <w:num w:numId="15">
    <w:abstractNumId w:val="18"/>
  </w:num>
  <w:num w:numId="16">
    <w:abstractNumId w:val="25"/>
  </w:num>
  <w:num w:numId="17">
    <w:abstractNumId w:val="6"/>
  </w:num>
  <w:num w:numId="18">
    <w:abstractNumId w:val="28"/>
  </w:num>
  <w:num w:numId="19">
    <w:abstractNumId w:val="15"/>
  </w:num>
  <w:num w:numId="20">
    <w:abstractNumId w:val="11"/>
  </w:num>
  <w:num w:numId="21">
    <w:abstractNumId w:val="16"/>
  </w:num>
  <w:num w:numId="22">
    <w:abstractNumId w:val="7"/>
  </w:num>
  <w:num w:numId="23">
    <w:abstractNumId w:val="30"/>
  </w:num>
  <w:num w:numId="24">
    <w:abstractNumId w:val="19"/>
  </w:num>
  <w:num w:numId="25">
    <w:abstractNumId w:val="9"/>
  </w:num>
  <w:num w:numId="26">
    <w:abstractNumId w:val="8"/>
  </w:num>
  <w:num w:numId="27">
    <w:abstractNumId w:val="26"/>
  </w:num>
  <w:num w:numId="28">
    <w:abstractNumId w:val="21"/>
  </w:num>
  <w:num w:numId="29">
    <w:abstractNumId w:val="5"/>
  </w:num>
  <w:num w:numId="30">
    <w:abstractNumId w:val="31"/>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num>
  <w:num w:numId="48">
    <w:abstractNumId w:val="23"/>
  </w:num>
  <w:num w:numId="49">
    <w:abstractNumId w:val="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05F"/>
    <w:rsid w:val="0000579C"/>
    <w:rsid w:val="00014667"/>
    <w:rsid w:val="00015A34"/>
    <w:rsid w:val="00016306"/>
    <w:rsid w:val="00024D54"/>
    <w:rsid w:val="00025637"/>
    <w:rsid w:val="00033020"/>
    <w:rsid w:val="00046E6E"/>
    <w:rsid w:val="00062310"/>
    <w:rsid w:val="00071FD1"/>
    <w:rsid w:val="000A26A4"/>
    <w:rsid w:val="000B0AE9"/>
    <w:rsid w:val="000B1B2E"/>
    <w:rsid w:val="000C121F"/>
    <w:rsid w:val="000C1F72"/>
    <w:rsid w:val="000C2CA5"/>
    <w:rsid w:val="00103D0B"/>
    <w:rsid w:val="001121AF"/>
    <w:rsid w:val="001157BD"/>
    <w:rsid w:val="00117AA2"/>
    <w:rsid w:val="00126024"/>
    <w:rsid w:val="00127C83"/>
    <w:rsid w:val="00130B95"/>
    <w:rsid w:val="00132044"/>
    <w:rsid w:val="001420EB"/>
    <w:rsid w:val="00143325"/>
    <w:rsid w:val="00150FD0"/>
    <w:rsid w:val="00152DF3"/>
    <w:rsid w:val="001625E7"/>
    <w:rsid w:val="00162FCA"/>
    <w:rsid w:val="001768A6"/>
    <w:rsid w:val="00185323"/>
    <w:rsid w:val="001A1DFB"/>
    <w:rsid w:val="001A64A2"/>
    <w:rsid w:val="001B1119"/>
    <w:rsid w:val="001D2C52"/>
    <w:rsid w:val="001D5CBE"/>
    <w:rsid w:val="001E00A0"/>
    <w:rsid w:val="001F1627"/>
    <w:rsid w:val="001F341A"/>
    <w:rsid w:val="001F698E"/>
    <w:rsid w:val="001F7ED3"/>
    <w:rsid w:val="0020463A"/>
    <w:rsid w:val="00206EAD"/>
    <w:rsid w:val="002158CE"/>
    <w:rsid w:val="00232AB5"/>
    <w:rsid w:val="002359DE"/>
    <w:rsid w:val="00267A95"/>
    <w:rsid w:val="002702DB"/>
    <w:rsid w:val="00291589"/>
    <w:rsid w:val="0029635A"/>
    <w:rsid w:val="002A3189"/>
    <w:rsid w:val="002B247F"/>
    <w:rsid w:val="002B557F"/>
    <w:rsid w:val="002C5A77"/>
    <w:rsid w:val="002C6CFC"/>
    <w:rsid w:val="002C7432"/>
    <w:rsid w:val="002D397B"/>
    <w:rsid w:val="002F1CAD"/>
    <w:rsid w:val="00311D86"/>
    <w:rsid w:val="00312ADA"/>
    <w:rsid w:val="00312FC3"/>
    <w:rsid w:val="00320F0A"/>
    <w:rsid w:val="00332CC5"/>
    <w:rsid w:val="00372F2C"/>
    <w:rsid w:val="0038207F"/>
    <w:rsid w:val="003871A7"/>
    <w:rsid w:val="003A167F"/>
    <w:rsid w:val="003B730D"/>
    <w:rsid w:val="003B7B0C"/>
    <w:rsid w:val="003B7DC8"/>
    <w:rsid w:val="003C07C6"/>
    <w:rsid w:val="003C4F7E"/>
    <w:rsid w:val="003C65B3"/>
    <w:rsid w:val="003D03C3"/>
    <w:rsid w:val="003F225D"/>
    <w:rsid w:val="003F61A6"/>
    <w:rsid w:val="003F7C3F"/>
    <w:rsid w:val="00421442"/>
    <w:rsid w:val="0042182D"/>
    <w:rsid w:val="00422E72"/>
    <w:rsid w:val="004472E7"/>
    <w:rsid w:val="0045532F"/>
    <w:rsid w:val="00457217"/>
    <w:rsid w:val="00477B0B"/>
    <w:rsid w:val="00483C87"/>
    <w:rsid w:val="00495990"/>
    <w:rsid w:val="004A1895"/>
    <w:rsid w:val="004A701E"/>
    <w:rsid w:val="004B270C"/>
    <w:rsid w:val="004B734C"/>
    <w:rsid w:val="004E162C"/>
    <w:rsid w:val="004F4B01"/>
    <w:rsid w:val="0051083A"/>
    <w:rsid w:val="00511DA1"/>
    <w:rsid w:val="00511FDE"/>
    <w:rsid w:val="005153C8"/>
    <w:rsid w:val="00557206"/>
    <w:rsid w:val="00581652"/>
    <w:rsid w:val="00582758"/>
    <w:rsid w:val="005909A6"/>
    <w:rsid w:val="00594937"/>
    <w:rsid w:val="005A2651"/>
    <w:rsid w:val="005B00F1"/>
    <w:rsid w:val="005D022C"/>
    <w:rsid w:val="005D1C98"/>
    <w:rsid w:val="006004F7"/>
    <w:rsid w:val="0061067C"/>
    <w:rsid w:val="00615B88"/>
    <w:rsid w:val="00617A50"/>
    <w:rsid w:val="00622E3F"/>
    <w:rsid w:val="00631474"/>
    <w:rsid w:val="00633FBC"/>
    <w:rsid w:val="00635BD8"/>
    <w:rsid w:val="00635F43"/>
    <w:rsid w:val="006509E3"/>
    <w:rsid w:val="00671878"/>
    <w:rsid w:val="00671CF3"/>
    <w:rsid w:val="0067505F"/>
    <w:rsid w:val="00681F4B"/>
    <w:rsid w:val="00687542"/>
    <w:rsid w:val="006877C8"/>
    <w:rsid w:val="00694FB5"/>
    <w:rsid w:val="006A6451"/>
    <w:rsid w:val="006D1165"/>
    <w:rsid w:val="006D3C46"/>
    <w:rsid w:val="006F02C9"/>
    <w:rsid w:val="006F3706"/>
    <w:rsid w:val="006F631E"/>
    <w:rsid w:val="007049C6"/>
    <w:rsid w:val="00711BE2"/>
    <w:rsid w:val="00712CF0"/>
    <w:rsid w:val="00716F66"/>
    <w:rsid w:val="007278A2"/>
    <w:rsid w:val="00730F8B"/>
    <w:rsid w:val="00732564"/>
    <w:rsid w:val="00761342"/>
    <w:rsid w:val="00775061"/>
    <w:rsid w:val="0079452E"/>
    <w:rsid w:val="007A57AB"/>
    <w:rsid w:val="007B6C3A"/>
    <w:rsid w:val="007D1B85"/>
    <w:rsid w:val="007E7802"/>
    <w:rsid w:val="007F7CE9"/>
    <w:rsid w:val="0080619C"/>
    <w:rsid w:val="00811DC3"/>
    <w:rsid w:val="00812CA4"/>
    <w:rsid w:val="008372ED"/>
    <w:rsid w:val="00840AD1"/>
    <w:rsid w:val="00846E64"/>
    <w:rsid w:val="0085208E"/>
    <w:rsid w:val="0085291C"/>
    <w:rsid w:val="008621E7"/>
    <w:rsid w:val="00873612"/>
    <w:rsid w:val="00886F60"/>
    <w:rsid w:val="008A5EFA"/>
    <w:rsid w:val="008B2739"/>
    <w:rsid w:val="008B29B9"/>
    <w:rsid w:val="008B69E9"/>
    <w:rsid w:val="008B6F01"/>
    <w:rsid w:val="008B70AF"/>
    <w:rsid w:val="008D6838"/>
    <w:rsid w:val="008F51D1"/>
    <w:rsid w:val="00957D0A"/>
    <w:rsid w:val="009604FB"/>
    <w:rsid w:val="009704C6"/>
    <w:rsid w:val="00970950"/>
    <w:rsid w:val="0098250C"/>
    <w:rsid w:val="00987ECE"/>
    <w:rsid w:val="009943C4"/>
    <w:rsid w:val="009A123A"/>
    <w:rsid w:val="009B0C17"/>
    <w:rsid w:val="009B331C"/>
    <w:rsid w:val="009C4F98"/>
    <w:rsid w:val="009E1FC5"/>
    <w:rsid w:val="009E7F0C"/>
    <w:rsid w:val="009F2D53"/>
    <w:rsid w:val="009F555E"/>
    <w:rsid w:val="00A1176E"/>
    <w:rsid w:val="00A25131"/>
    <w:rsid w:val="00A50785"/>
    <w:rsid w:val="00A51170"/>
    <w:rsid w:val="00A571B2"/>
    <w:rsid w:val="00A80518"/>
    <w:rsid w:val="00A805C3"/>
    <w:rsid w:val="00A80E59"/>
    <w:rsid w:val="00A81CC4"/>
    <w:rsid w:val="00A86195"/>
    <w:rsid w:val="00A97A0E"/>
    <w:rsid w:val="00AB335C"/>
    <w:rsid w:val="00AB7B0D"/>
    <w:rsid w:val="00AC65FB"/>
    <w:rsid w:val="00AE3799"/>
    <w:rsid w:val="00B00968"/>
    <w:rsid w:val="00B20F2B"/>
    <w:rsid w:val="00B33E7E"/>
    <w:rsid w:val="00B356BB"/>
    <w:rsid w:val="00B44B2C"/>
    <w:rsid w:val="00B52A57"/>
    <w:rsid w:val="00B5746F"/>
    <w:rsid w:val="00B73E9B"/>
    <w:rsid w:val="00B75245"/>
    <w:rsid w:val="00B85722"/>
    <w:rsid w:val="00B85C4D"/>
    <w:rsid w:val="00BA3352"/>
    <w:rsid w:val="00BA35DA"/>
    <w:rsid w:val="00BB5F27"/>
    <w:rsid w:val="00BC1A41"/>
    <w:rsid w:val="00BC3968"/>
    <w:rsid w:val="00BC408B"/>
    <w:rsid w:val="00BD345A"/>
    <w:rsid w:val="00BD3780"/>
    <w:rsid w:val="00BE31FF"/>
    <w:rsid w:val="00BE3740"/>
    <w:rsid w:val="00BF2BB7"/>
    <w:rsid w:val="00C0167F"/>
    <w:rsid w:val="00C01E72"/>
    <w:rsid w:val="00C0299A"/>
    <w:rsid w:val="00C15A46"/>
    <w:rsid w:val="00C33AA0"/>
    <w:rsid w:val="00C41171"/>
    <w:rsid w:val="00C508FF"/>
    <w:rsid w:val="00C573C6"/>
    <w:rsid w:val="00C77E64"/>
    <w:rsid w:val="00C82E35"/>
    <w:rsid w:val="00C82F2C"/>
    <w:rsid w:val="00C85CAD"/>
    <w:rsid w:val="00C86F6F"/>
    <w:rsid w:val="00C908C4"/>
    <w:rsid w:val="00CA3FD6"/>
    <w:rsid w:val="00CA4E70"/>
    <w:rsid w:val="00CB262A"/>
    <w:rsid w:val="00CB4DAA"/>
    <w:rsid w:val="00CC11D6"/>
    <w:rsid w:val="00CD2394"/>
    <w:rsid w:val="00CD5C72"/>
    <w:rsid w:val="00CE1B8F"/>
    <w:rsid w:val="00D06DB7"/>
    <w:rsid w:val="00D106D0"/>
    <w:rsid w:val="00D35C95"/>
    <w:rsid w:val="00D654AC"/>
    <w:rsid w:val="00D66BF8"/>
    <w:rsid w:val="00D74110"/>
    <w:rsid w:val="00D7438A"/>
    <w:rsid w:val="00D81FF1"/>
    <w:rsid w:val="00D95F95"/>
    <w:rsid w:val="00DC1D1F"/>
    <w:rsid w:val="00DC309F"/>
    <w:rsid w:val="00DC71F6"/>
    <w:rsid w:val="00DD45D7"/>
    <w:rsid w:val="00DD6EDC"/>
    <w:rsid w:val="00DF49C7"/>
    <w:rsid w:val="00E031EE"/>
    <w:rsid w:val="00E042E6"/>
    <w:rsid w:val="00E27799"/>
    <w:rsid w:val="00E42E19"/>
    <w:rsid w:val="00E51FC0"/>
    <w:rsid w:val="00E56133"/>
    <w:rsid w:val="00E56815"/>
    <w:rsid w:val="00E663E5"/>
    <w:rsid w:val="00E73623"/>
    <w:rsid w:val="00E76391"/>
    <w:rsid w:val="00E81C0E"/>
    <w:rsid w:val="00E84074"/>
    <w:rsid w:val="00E976C4"/>
    <w:rsid w:val="00EB0B5E"/>
    <w:rsid w:val="00EC21D0"/>
    <w:rsid w:val="00ED6404"/>
    <w:rsid w:val="00EE6A90"/>
    <w:rsid w:val="00EF6D14"/>
    <w:rsid w:val="00F00D32"/>
    <w:rsid w:val="00F01207"/>
    <w:rsid w:val="00F02264"/>
    <w:rsid w:val="00F077BF"/>
    <w:rsid w:val="00F1259E"/>
    <w:rsid w:val="00F14865"/>
    <w:rsid w:val="00F45F2C"/>
    <w:rsid w:val="00F46A30"/>
    <w:rsid w:val="00F51BFB"/>
    <w:rsid w:val="00F541D0"/>
    <w:rsid w:val="00F6578C"/>
    <w:rsid w:val="00F94839"/>
    <w:rsid w:val="00F955FB"/>
    <w:rsid w:val="00FA4E32"/>
    <w:rsid w:val="00FB543A"/>
    <w:rsid w:val="00FC19A3"/>
    <w:rsid w:val="00FC4888"/>
    <w:rsid w:val="00FC4A83"/>
    <w:rsid w:val="00FC4E19"/>
    <w:rsid w:val="00FD077C"/>
    <w:rsid w:val="00FD0EFB"/>
    <w:rsid w:val="00FE5446"/>
    <w:rsid w:val="00FE55D8"/>
    <w:rsid w:val="00FF6B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3FF4D58A"/>
  <w15:docId w15:val="{98DD826F-C0B9-47EB-A232-19148E91F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lsdException w:name="toc 2" w:locked="1"/>
    <w:lsdException w:name="toc 3" w:locked="1"/>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505F"/>
    <w:rPr>
      <w:rFonts w:ascii="Times New Roman" w:eastAsia="Times New Roman" w:hAnsi="Times New Roman"/>
      <w:sz w:val="24"/>
      <w:szCs w:val="24"/>
    </w:rPr>
  </w:style>
  <w:style w:type="paragraph" w:styleId="Heading1">
    <w:name w:val="heading 1"/>
    <w:basedOn w:val="Normal"/>
    <w:next w:val="Normal"/>
    <w:link w:val="Heading1Char"/>
    <w:uiPriority w:val="99"/>
    <w:qFormat/>
    <w:locked/>
    <w:rsid w:val="00A97A0E"/>
    <w:pPr>
      <w:keepNext/>
      <w:keepLines/>
      <w:contextualSpacing/>
      <w:outlineLvl w:val="0"/>
    </w:pPr>
    <w:rPr>
      <w:rFonts w:ascii="Arial Black" w:hAnsi="Arial Black"/>
      <w:bCs/>
      <w:sz w:val="28"/>
      <w:szCs w:val="28"/>
      <w:lang w:val="en-GB"/>
    </w:rPr>
  </w:style>
  <w:style w:type="paragraph" w:styleId="Heading2">
    <w:name w:val="heading 2"/>
    <w:basedOn w:val="Normal"/>
    <w:next w:val="Normal"/>
    <w:link w:val="Heading2Char"/>
    <w:uiPriority w:val="99"/>
    <w:qFormat/>
    <w:locked/>
    <w:rsid w:val="00A97A0E"/>
    <w:pPr>
      <w:keepNext/>
      <w:keepLines/>
      <w:contextualSpacing/>
      <w:outlineLvl w:val="1"/>
    </w:pPr>
    <w:rPr>
      <w:rFonts w:ascii="Arial Black" w:hAnsi="Arial Black"/>
      <w:bCs/>
      <w:szCs w:val="26"/>
      <w:lang w:val="en-GB"/>
    </w:rPr>
  </w:style>
  <w:style w:type="paragraph" w:styleId="Heading3">
    <w:name w:val="heading 3"/>
    <w:basedOn w:val="Normal"/>
    <w:next w:val="Normal"/>
    <w:link w:val="Heading3Char"/>
    <w:uiPriority w:val="99"/>
    <w:qFormat/>
    <w:locked/>
    <w:rsid w:val="00A97A0E"/>
    <w:pPr>
      <w:keepNext/>
      <w:keepLines/>
      <w:contextualSpacing/>
      <w:outlineLvl w:val="2"/>
    </w:pPr>
    <w:rPr>
      <w:rFonts w:ascii="Microsoft Sans Serif" w:hAnsi="Microsoft Sans Serif"/>
      <w:b/>
      <w:bCs/>
      <w:szCs w:val="22"/>
      <w:lang w:val="en-GB"/>
    </w:rPr>
  </w:style>
  <w:style w:type="paragraph" w:styleId="Heading4">
    <w:name w:val="heading 4"/>
    <w:basedOn w:val="Normal"/>
    <w:next w:val="Normal"/>
    <w:link w:val="Heading4Char"/>
    <w:uiPriority w:val="99"/>
    <w:qFormat/>
    <w:locked/>
    <w:rsid w:val="00A97A0E"/>
    <w:pPr>
      <w:keepNext/>
      <w:keepLines/>
      <w:contextualSpacing/>
      <w:outlineLvl w:val="3"/>
    </w:pPr>
    <w:rPr>
      <w:rFonts w:ascii="Microsoft Sans Serif" w:hAnsi="Microsoft Sans Serif"/>
      <w:bCs/>
      <w:i/>
      <w:iCs/>
      <w:szCs w:val="22"/>
      <w:lang w:val="en-GB"/>
    </w:rPr>
  </w:style>
  <w:style w:type="paragraph" w:styleId="Heading5">
    <w:name w:val="heading 5"/>
    <w:basedOn w:val="Normal"/>
    <w:next w:val="Normal"/>
    <w:link w:val="Heading5Char"/>
    <w:uiPriority w:val="99"/>
    <w:qFormat/>
    <w:locked/>
    <w:rsid w:val="00A97A0E"/>
    <w:pPr>
      <w:keepNext/>
      <w:keepLines/>
      <w:spacing w:before="200"/>
      <w:contextualSpacing/>
      <w:outlineLvl w:val="4"/>
    </w:pPr>
    <w:rPr>
      <w:rFonts w:ascii="Microsoft Sans Serif" w:hAnsi="Microsoft Sans Serif"/>
      <w:i/>
      <w:szCs w:val="22"/>
      <w:lang w:val="en-GB"/>
    </w:rPr>
  </w:style>
  <w:style w:type="paragraph" w:styleId="Heading6">
    <w:name w:val="heading 6"/>
    <w:basedOn w:val="Normal"/>
    <w:next w:val="Normal"/>
    <w:link w:val="Heading6Char"/>
    <w:uiPriority w:val="99"/>
    <w:qFormat/>
    <w:locked/>
    <w:rsid w:val="00A97A0E"/>
    <w:pPr>
      <w:keepNext/>
      <w:keepLines/>
      <w:spacing w:before="200"/>
      <w:contextualSpacing/>
      <w:outlineLvl w:val="5"/>
    </w:pPr>
    <w:rPr>
      <w:rFonts w:ascii="Cambria" w:hAnsi="Cambria"/>
      <w:i/>
      <w:iCs/>
      <w:color w:val="243F60"/>
      <w:szCs w:val="22"/>
      <w:lang w:val="en-GB"/>
    </w:rPr>
  </w:style>
  <w:style w:type="paragraph" w:styleId="Heading7">
    <w:name w:val="heading 7"/>
    <w:basedOn w:val="Normal"/>
    <w:next w:val="Normal"/>
    <w:link w:val="Heading7Char"/>
    <w:uiPriority w:val="99"/>
    <w:qFormat/>
    <w:locked/>
    <w:rsid w:val="00A97A0E"/>
    <w:pPr>
      <w:keepNext/>
      <w:keepLines/>
      <w:spacing w:before="200"/>
      <w:contextualSpacing/>
      <w:outlineLvl w:val="6"/>
    </w:pPr>
    <w:rPr>
      <w:rFonts w:ascii="Cambria" w:hAnsi="Cambria"/>
      <w:i/>
      <w:iCs/>
      <w:color w:val="404040"/>
      <w:szCs w:val="22"/>
      <w:lang w:val="en-GB"/>
    </w:rPr>
  </w:style>
  <w:style w:type="paragraph" w:styleId="Heading8">
    <w:name w:val="heading 8"/>
    <w:basedOn w:val="Normal"/>
    <w:next w:val="Normal"/>
    <w:link w:val="Heading8Char"/>
    <w:uiPriority w:val="99"/>
    <w:qFormat/>
    <w:locked/>
    <w:rsid w:val="00A97A0E"/>
    <w:pPr>
      <w:keepNext/>
      <w:keepLines/>
      <w:spacing w:before="200"/>
      <w:contextualSpacing/>
      <w:outlineLvl w:val="7"/>
    </w:pPr>
    <w:rPr>
      <w:rFonts w:ascii="Cambria" w:hAnsi="Cambria"/>
      <w:color w:val="404040"/>
      <w:sz w:val="20"/>
      <w:szCs w:val="20"/>
      <w:lang w:val="en-GB"/>
    </w:rPr>
  </w:style>
  <w:style w:type="paragraph" w:styleId="Heading9">
    <w:name w:val="heading 9"/>
    <w:basedOn w:val="Normal"/>
    <w:next w:val="Normal"/>
    <w:link w:val="Heading9Char"/>
    <w:uiPriority w:val="99"/>
    <w:qFormat/>
    <w:locked/>
    <w:rsid w:val="00A97A0E"/>
    <w:pPr>
      <w:keepNext/>
      <w:keepLines/>
      <w:spacing w:before="200"/>
      <w:contextualSpacing/>
      <w:outlineLvl w:val="8"/>
    </w:pPr>
    <w:rPr>
      <w:rFonts w:ascii="Cambria" w:hAnsi="Cambria"/>
      <w:i/>
      <w:iCs/>
      <w:color w:val="404040"/>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505F"/>
    <w:pPr>
      <w:ind w:left="720"/>
      <w:contextualSpacing/>
    </w:pPr>
  </w:style>
  <w:style w:type="paragraph" w:styleId="BodyText3">
    <w:name w:val="Body Text 3"/>
    <w:basedOn w:val="Normal"/>
    <w:link w:val="BodyText3Char"/>
    <w:uiPriority w:val="99"/>
    <w:rsid w:val="00C908C4"/>
    <w:pPr>
      <w:jc w:val="both"/>
    </w:pPr>
    <w:rPr>
      <w:szCs w:val="20"/>
      <w:lang w:val="en-GB"/>
    </w:rPr>
  </w:style>
  <w:style w:type="character" w:customStyle="1" w:styleId="BodyText3Char">
    <w:name w:val="Body Text 3 Char"/>
    <w:basedOn w:val="DefaultParagraphFont"/>
    <w:link w:val="BodyText3"/>
    <w:uiPriority w:val="99"/>
    <w:semiHidden/>
    <w:locked/>
    <w:rsid w:val="00F45F2C"/>
    <w:rPr>
      <w:rFonts w:ascii="Times New Roman" w:hAnsi="Times New Roman" w:cs="Times New Roman"/>
      <w:sz w:val="16"/>
      <w:szCs w:val="16"/>
      <w:lang w:val="en-US" w:eastAsia="en-US"/>
    </w:rPr>
  </w:style>
  <w:style w:type="paragraph" w:styleId="Footer">
    <w:name w:val="footer"/>
    <w:basedOn w:val="Normal"/>
    <w:link w:val="FooterChar"/>
    <w:uiPriority w:val="99"/>
    <w:rsid w:val="00150FD0"/>
    <w:pPr>
      <w:tabs>
        <w:tab w:val="center" w:pos="4153"/>
        <w:tab w:val="right" w:pos="8306"/>
      </w:tabs>
    </w:pPr>
  </w:style>
  <w:style w:type="character" w:customStyle="1" w:styleId="FooterChar">
    <w:name w:val="Footer Char"/>
    <w:basedOn w:val="DefaultParagraphFont"/>
    <w:link w:val="Footer"/>
    <w:uiPriority w:val="99"/>
    <w:locked/>
    <w:rsid w:val="00F45F2C"/>
    <w:rPr>
      <w:rFonts w:ascii="Times New Roman" w:hAnsi="Times New Roman" w:cs="Times New Roman"/>
      <w:sz w:val="24"/>
      <w:szCs w:val="24"/>
      <w:lang w:val="en-US" w:eastAsia="en-US"/>
    </w:rPr>
  </w:style>
  <w:style w:type="character" w:styleId="PageNumber">
    <w:name w:val="page number"/>
    <w:basedOn w:val="DefaultParagraphFont"/>
    <w:uiPriority w:val="99"/>
    <w:rsid w:val="00150FD0"/>
    <w:rPr>
      <w:rFonts w:cs="Times New Roman"/>
    </w:rPr>
  </w:style>
  <w:style w:type="paragraph" w:styleId="Header">
    <w:name w:val="header"/>
    <w:basedOn w:val="Normal"/>
    <w:link w:val="HeaderChar"/>
    <w:uiPriority w:val="99"/>
    <w:rsid w:val="008372ED"/>
    <w:pPr>
      <w:tabs>
        <w:tab w:val="center" w:pos="4153"/>
        <w:tab w:val="right" w:pos="8306"/>
      </w:tabs>
    </w:pPr>
  </w:style>
  <w:style w:type="character" w:customStyle="1" w:styleId="HeaderChar">
    <w:name w:val="Header Char"/>
    <w:basedOn w:val="DefaultParagraphFont"/>
    <w:link w:val="Header"/>
    <w:uiPriority w:val="99"/>
    <w:locked/>
    <w:rsid w:val="00F45F2C"/>
    <w:rPr>
      <w:rFonts w:ascii="Times New Roman" w:hAnsi="Times New Roman" w:cs="Times New Roman"/>
      <w:sz w:val="24"/>
      <w:szCs w:val="24"/>
      <w:lang w:val="en-US" w:eastAsia="en-US"/>
    </w:rPr>
  </w:style>
  <w:style w:type="character" w:customStyle="1" w:styleId="Heading1Char">
    <w:name w:val="Heading 1 Char"/>
    <w:basedOn w:val="DefaultParagraphFont"/>
    <w:link w:val="Heading1"/>
    <w:uiPriority w:val="99"/>
    <w:rsid w:val="00A97A0E"/>
    <w:rPr>
      <w:rFonts w:ascii="Arial Black" w:eastAsia="Times New Roman" w:hAnsi="Arial Black"/>
      <w:bCs/>
      <w:sz w:val="28"/>
      <w:szCs w:val="28"/>
      <w:lang w:val="en-GB"/>
    </w:rPr>
  </w:style>
  <w:style w:type="character" w:customStyle="1" w:styleId="Heading2Char">
    <w:name w:val="Heading 2 Char"/>
    <w:basedOn w:val="DefaultParagraphFont"/>
    <w:link w:val="Heading2"/>
    <w:uiPriority w:val="99"/>
    <w:rsid w:val="00A97A0E"/>
    <w:rPr>
      <w:rFonts w:ascii="Arial Black" w:eastAsia="Times New Roman" w:hAnsi="Arial Black"/>
      <w:bCs/>
      <w:sz w:val="24"/>
      <w:szCs w:val="26"/>
      <w:lang w:val="en-GB"/>
    </w:rPr>
  </w:style>
  <w:style w:type="character" w:customStyle="1" w:styleId="Heading3Char">
    <w:name w:val="Heading 3 Char"/>
    <w:basedOn w:val="DefaultParagraphFont"/>
    <w:link w:val="Heading3"/>
    <w:uiPriority w:val="99"/>
    <w:rsid w:val="00A97A0E"/>
    <w:rPr>
      <w:rFonts w:ascii="Microsoft Sans Serif" w:eastAsia="Times New Roman" w:hAnsi="Microsoft Sans Serif"/>
      <w:b/>
      <w:bCs/>
      <w:sz w:val="24"/>
      <w:lang w:val="en-GB"/>
    </w:rPr>
  </w:style>
  <w:style w:type="character" w:customStyle="1" w:styleId="Heading4Char">
    <w:name w:val="Heading 4 Char"/>
    <w:basedOn w:val="DefaultParagraphFont"/>
    <w:link w:val="Heading4"/>
    <w:uiPriority w:val="99"/>
    <w:rsid w:val="00A97A0E"/>
    <w:rPr>
      <w:rFonts w:ascii="Microsoft Sans Serif" w:eastAsia="Times New Roman" w:hAnsi="Microsoft Sans Serif"/>
      <w:bCs/>
      <w:i/>
      <w:iCs/>
      <w:sz w:val="24"/>
      <w:lang w:val="en-GB"/>
    </w:rPr>
  </w:style>
  <w:style w:type="character" w:customStyle="1" w:styleId="Heading5Char">
    <w:name w:val="Heading 5 Char"/>
    <w:basedOn w:val="DefaultParagraphFont"/>
    <w:link w:val="Heading5"/>
    <w:uiPriority w:val="99"/>
    <w:rsid w:val="00A97A0E"/>
    <w:rPr>
      <w:rFonts w:ascii="Microsoft Sans Serif" w:eastAsia="Times New Roman" w:hAnsi="Microsoft Sans Serif"/>
      <w:i/>
      <w:sz w:val="24"/>
      <w:lang w:val="en-GB"/>
    </w:rPr>
  </w:style>
  <w:style w:type="character" w:customStyle="1" w:styleId="Heading6Char">
    <w:name w:val="Heading 6 Char"/>
    <w:basedOn w:val="DefaultParagraphFont"/>
    <w:link w:val="Heading6"/>
    <w:uiPriority w:val="99"/>
    <w:rsid w:val="00A97A0E"/>
    <w:rPr>
      <w:rFonts w:ascii="Cambria" w:eastAsia="Times New Roman" w:hAnsi="Cambria"/>
      <w:i/>
      <w:iCs/>
      <w:color w:val="243F60"/>
      <w:sz w:val="24"/>
      <w:lang w:val="en-GB"/>
    </w:rPr>
  </w:style>
  <w:style w:type="character" w:customStyle="1" w:styleId="Heading7Char">
    <w:name w:val="Heading 7 Char"/>
    <w:basedOn w:val="DefaultParagraphFont"/>
    <w:link w:val="Heading7"/>
    <w:uiPriority w:val="99"/>
    <w:rsid w:val="00A97A0E"/>
    <w:rPr>
      <w:rFonts w:ascii="Cambria" w:eastAsia="Times New Roman" w:hAnsi="Cambria"/>
      <w:i/>
      <w:iCs/>
      <w:color w:val="404040"/>
      <w:sz w:val="24"/>
      <w:lang w:val="en-GB"/>
    </w:rPr>
  </w:style>
  <w:style w:type="character" w:customStyle="1" w:styleId="Heading8Char">
    <w:name w:val="Heading 8 Char"/>
    <w:basedOn w:val="DefaultParagraphFont"/>
    <w:link w:val="Heading8"/>
    <w:uiPriority w:val="99"/>
    <w:rsid w:val="00A97A0E"/>
    <w:rPr>
      <w:rFonts w:ascii="Cambria" w:eastAsia="Times New Roman" w:hAnsi="Cambria"/>
      <w:color w:val="404040"/>
      <w:sz w:val="20"/>
      <w:szCs w:val="20"/>
      <w:lang w:val="en-GB"/>
    </w:rPr>
  </w:style>
  <w:style w:type="character" w:customStyle="1" w:styleId="Heading9Char">
    <w:name w:val="Heading 9 Char"/>
    <w:basedOn w:val="DefaultParagraphFont"/>
    <w:link w:val="Heading9"/>
    <w:uiPriority w:val="99"/>
    <w:rsid w:val="00A97A0E"/>
    <w:rPr>
      <w:rFonts w:ascii="Cambria" w:eastAsia="Times New Roman" w:hAnsi="Cambria"/>
      <w:i/>
      <w:iCs/>
      <w:color w:val="404040"/>
      <w:sz w:val="20"/>
      <w:szCs w:val="20"/>
      <w:lang w:val="en-GB"/>
    </w:rPr>
  </w:style>
  <w:style w:type="paragraph" w:customStyle="1" w:styleId="WCVA">
    <w:name w:val="WCVA"/>
    <w:basedOn w:val="Normal"/>
    <w:next w:val="Normal"/>
    <w:uiPriority w:val="99"/>
    <w:rsid w:val="00A97A0E"/>
    <w:pPr>
      <w:contextualSpacing/>
      <w:jc w:val="center"/>
    </w:pPr>
    <w:rPr>
      <w:rFonts w:ascii="Arial Black" w:eastAsia="Calibri" w:hAnsi="Arial Black"/>
      <w:sz w:val="32"/>
      <w:szCs w:val="22"/>
      <w:lang w:val="en-GB"/>
    </w:rPr>
  </w:style>
  <w:style w:type="paragraph" w:styleId="NoSpacing">
    <w:name w:val="No Spacing"/>
    <w:link w:val="NoSpacingChar"/>
    <w:uiPriority w:val="99"/>
    <w:qFormat/>
    <w:rsid w:val="00A97A0E"/>
    <w:pPr>
      <w:contextualSpacing/>
    </w:pPr>
    <w:rPr>
      <w:rFonts w:ascii="Microsoft Sans Serif" w:hAnsi="Microsoft Sans Serif"/>
      <w:sz w:val="24"/>
      <w:lang w:val="en-GB"/>
    </w:rPr>
  </w:style>
  <w:style w:type="paragraph" w:styleId="Caption">
    <w:name w:val="caption"/>
    <w:basedOn w:val="Normal"/>
    <w:next w:val="Normal"/>
    <w:uiPriority w:val="99"/>
    <w:qFormat/>
    <w:locked/>
    <w:rsid w:val="00A97A0E"/>
    <w:pPr>
      <w:contextualSpacing/>
    </w:pPr>
    <w:rPr>
      <w:rFonts w:ascii="Microsoft Sans Serif" w:eastAsia="Calibri" w:hAnsi="Microsoft Sans Serif"/>
      <w:b/>
      <w:bCs/>
      <w:color w:val="4F81BD"/>
      <w:sz w:val="18"/>
      <w:szCs w:val="18"/>
      <w:lang w:val="en-GB"/>
    </w:rPr>
  </w:style>
  <w:style w:type="paragraph" w:styleId="Title">
    <w:name w:val="Title"/>
    <w:basedOn w:val="Normal"/>
    <w:next w:val="Normal"/>
    <w:link w:val="TitleChar"/>
    <w:uiPriority w:val="99"/>
    <w:qFormat/>
    <w:locked/>
    <w:rsid w:val="00A97A0E"/>
    <w:pPr>
      <w:pBdr>
        <w:bottom w:val="single" w:sz="8" w:space="4" w:color="4F81BD"/>
      </w:pBdr>
      <w:spacing w:after="300"/>
      <w:contextualSpacing/>
    </w:pPr>
    <w:rPr>
      <w:rFonts w:ascii="Cambria" w:hAnsi="Cambria"/>
      <w:color w:val="17365D"/>
      <w:spacing w:val="5"/>
      <w:kern w:val="28"/>
      <w:sz w:val="52"/>
      <w:szCs w:val="52"/>
      <w:lang w:val="en-GB"/>
    </w:rPr>
  </w:style>
  <w:style w:type="character" w:customStyle="1" w:styleId="TitleChar">
    <w:name w:val="Title Char"/>
    <w:basedOn w:val="DefaultParagraphFont"/>
    <w:link w:val="Title"/>
    <w:uiPriority w:val="99"/>
    <w:rsid w:val="00A97A0E"/>
    <w:rPr>
      <w:rFonts w:ascii="Cambria" w:eastAsia="Times New Roman" w:hAnsi="Cambria"/>
      <w:color w:val="17365D"/>
      <w:spacing w:val="5"/>
      <w:kern w:val="28"/>
      <w:sz w:val="52"/>
      <w:szCs w:val="52"/>
      <w:lang w:val="en-GB"/>
    </w:rPr>
  </w:style>
  <w:style w:type="paragraph" w:styleId="Subtitle">
    <w:name w:val="Subtitle"/>
    <w:basedOn w:val="Normal"/>
    <w:next w:val="Normal"/>
    <w:link w:val="SubtitleChar"/>
    <w:uiPriority w:val="99"/>
    <w:qFormat/>
    <w:locked/>
    <w:rsid w:val="00A97A0E"/>
    <w:pPr>
      <w:numPr>
        <w:ilvl w:val="1"/>
      </w:numPr>
      <w:contextualSpacing/>
    </w:pPr>
    <w:rPr>
      <w:rFonts w:ascii="Cambria" w:hAnsi="Cambria"/>
      <w:i/>
      <w:iCs/>
      <w:color w:val="4F81BD"/>
      <w:spacing w:val="15"/>
      <w:lang w:val="en-GB"/>
    </w:rPr>
  </w:style>
  <w:style w:type="character" w:customStyle="1" w:styleId="SubtitleChar">
    <w:name w:val="Subtitle Char"/>
    <w:basedOn w:val="DefaultParagraphFont"/>
    <w:link w:val="Subtitle"/>
    <w:uiPriority w:val="99"/>
    <w:rsid w:val="00A97A0E"/>
    <w:rPr>
      <w:rFonts w:ascii="Cambria" w:eastAsia="Times New Roman" w:hAnsi="Cambria"/>
      <w:i/>
      <w:iCs/>
      <w:color w:val="4F81BD"/>
      <w:spacing w:val="15"/>
      <w:sz w:val="24"/>
      <w:szCs w:val="24"/>
      <w:lang w:val="en-GB"/>
    </w:rPr>
  </w:style>
  <w:style w:type="character" w:styleId="Strong">
    <w:name w:val="Strong"/>
    <w:basedOn w:val="DefaultParagraphFont"/>
    <w:uiPriority w:val="99"/>
    <w:qFormat/>
    <w:locked/>
    <w:rsid w:val="00A97A0E"/>
    <w:rPr>
      <w:rFonts w:cs="Times New Roman"/>
      <w:b/>
      <w:bCs/>
    </w:rPr>
  </w:style>
  <w:style w:type="character" w:styleId="Emphasis">
    <w:name w:val="Emphasis"/>
    <w:basedOn w:val="DefaultParagraphFont"/>
    <w:uiPriority w:val="99"/>
    <w:qFormat/>
    <w:locked/>
    <w:rsid w:val="00A97A0E"/>
    <w:rPr>
      <w:rFonts w:cs="Times New Roman"/>
      <w:i/>
      <w:iCs/>
    </w:rPr>
  </w:style>
  <w:style w:type="character" w:customStyle="1" w:styleId="NoSpacingChar">
    <w:name w:val="No Spacing Char"/>
    <w:basedOn w:val="DefaultParagraphFont"/>
    <w:link w:val="NoSpacing"/>
    <w:uiPriority w:val="99"/>
    <w:locked/>
    <w:rsid w:val="00A97A0E"/>
    <w:rPr>
      <w:rFonts w:ascii="Microsoft Sans Serif" w:hAnsi="Microsoft Sans Serif"/>
      <w:sz w:val="24"/>
      <w:lang w:val="en-GB"/>
    </w:rPr>
  </w:style>
  <w:style w:type="paragraph" w:styleId="Quote">
    <w:name w:val="Quote"/>
    <w:basedOn w:val="Normal"/>
    <w:next w:val="Normal"/>
    <w:link w:val="QuoteChar"/>
    <w:uiPriority w:val="99"/>
    <w:qFormat/>
    <w:rsid w:val="00A97A0E"/>
    <w:pPr>
      <w:contextualSpacing/>
    </w:pPr>
    <w:rPr>
      <w:rFonts w:ascii="Microsoft Sans Serif" w:eastAsia="Calibri" w:hAnsi="Microsoft Sans Serif"/>
      <w:i/>
      <w:iCs/>
      <w:color w:val="000000"/>
      <w:szCs w:val="22"/>
      <w:lang w:val="en-GB"/>
    </w:rPr>
  </w:style>
  <w:style w:type="character" w:customStyle="1" w:styleId="QuoteChar">
    <w:name w:val="Quote Char"/>
    <w:basedOn w:val="DefaultParagraphFont"/>
    <w:link w:val="Quote"/>
    <w:uiPriority w:val="99"/>
    <w:rsid w:val="00A97A0E"/>
    <w:rPr>
      <w:rFonts w:ascii="Microsoft Sans Serif" w:hAnsi="Microsoft Sans Serif"/>
      <w:i/>
      <w:iCs/>
      <w:color w:val="000000"/>
      <w:sz w:val="24"/>
      <w:lang w:val="en-GB"/>
    </w:rPr>
  </w:style>
  <w:style w:type="paragraph" w:styleId="IntenseQuote">
    <w:name w:val="Intense Quote"/>
    <w:basedOn w:val="Normal"/>
    <w:next w:val="Normal"/>
    <w:link w:val="IntenseQuoteChar"/>
    <w:uiPriority w:val="99"/>
    <w:qFormat/>
    <w:rsid w:val="00A97A0E"/>
    <w:pPr>
      <w:pBdr>
        <w:bottom w:val="single" w:sz="4" w:space="4" w:color="4F81BD"/>
      </w:pBdr>
      <w:spacing w:before="200" w:after="280"/>
      <w:ind w:left="936" w:right="936"/>
      <w:contextualSpacing/>
    </w:pPr>
    <w:rPr>
      <w:rFonts w:ascii="Microsoft Sans Serif" w:eastAsia="Calibri" w:hAnsi="Microsoft Sans Serif"/>
      <w:b/>
      <w:bCs/>
      <w:i/>
      <w:iCs/>
      <w:color w:val="4F81BD"/>
      <w:szCs w:val="22"/>
      <w:lang w:val="en-GB"/>
    </w:rPr>
  </w:style>
  <w:style w:type="character" w:customStyle="1" w:styleId="IntenseQuoteChar">
    <w:name w:val="Intense Quote Char"/>
    <w:basedOn w:val="DefaultParagraphFont"/>
    <w:link w:val="IntenseQuote"/>
    <w:uiPriority w:val="99"/>
    <w:rsid w:val="00A97A0E"/>
    <w:rPr>
      <w:rFonts w:ascii="Microsoft Sans Serif" w:hAnsi="Microsoft Sans Serif"/>
      <w:b/>
      <w:bCs/>
      <w:i/>
      <w:iCs/>
      <w:color w:val="4F81BD"/>
      <w:sz w:val="24"/>
      <w:lang w:val="en-GB"/>
    </w:rPr>
  </w:style>
  <w:style w:type="character" w:styleId="SubtleEmphasis">
    <w:name w:val="Subtle Emphasis"/>
    <w:basedOn w:val="DefaultParagraphFont"/>
    <w:uiPriority w:val="99"/>
    <w:qFormat/>
    <w:rsid w:val="00A97A0E"/>
    <w:rPr>
      <w:rFonts w:cs="Times New Roman"/>
      <w:i/>
      <w:color w:val="808080"/>
    </w:rPr>
  </w:style>
  <w:style w:type="character" w:styleId="IntenseEmphasis">
    <w:name w:val="Intense Emphasis"/>
    <w:basedOn w:val="DefaultParagraphFont"/>
    <w:uiPriority w:val="99"/>
    <w:qFormat/>
    <w:rsid w:val="00A97A0E"/>
    <w:rPr>
      <w:rFonts w:cs="Times New Roman"/>
      <w:b/>
      <w:bCs/>
      <w:i/>
      <w:iCs/>
      <w:color w:val="4F81BD"/>
    </w:rPr>
  </w:style>
  <w:style w:type="character" w:styleId="SubtleReference">
    <w:name w:val="Subtle Reference"/>
    <w:basedOn w:val="DefaultParagraphFont"/>
    <w:uiPriority w:val="99"/>
    <w:qFormat/>
    <w:rsid w:val="00A97A0E"/>
    <w:rPr>
      <w:rFonts w:cs="Times New Roman"/>
      <w:smallCaps/>
      <w:color w:val="C0504D"/>
      <w:u w:val="single"/>
    </w:rPr>
  </w:style>
  <w:style w:type="character" w:styleId="IntenseReference">
    <w:name w:val="Intense Reference"/>
    <w:basedOn w:val="DefaultParagraphFont"/>
    <w:uiPriority w:val="99"/>
    <w:qFormat/>
    <w:rsid w:val="00A97A0E"/>
    <w:rPr>
      <w:rFonts w:cs="Times New Roman"/>
      <w:b/>
      <w:bCs/>
      <w:smallCaps/>
      <w:color w:val="C0504D"/>
      <w:spacing w:val="5"/>
      <w:u w:val="single"/>
    </w:rPr>
  </w:style>
  <w:style w:type="character" w:styleId="BookTitle">
    <w:name w:val="Book Title"/>
    <w:basedOn w:val="DefaultParagraphFont"/>
    <w:uiPriority w:val="99"/>
    <w:qFormat/>
    <w:rsid w:val="00A97A0E"/>
    <w:rPr>
      <w:rFonts w:cs="Times New Roman"/>
      <w:b/>
      <w:bCs/>
      <w:smallCaps/>
      <w:spacing w:val="5"/>
    </w:rPr>
  </w:style>
  <w:style w:type="paragraph" w:styleId="TOCHeading">
    <w:name w:val="TOC Heading"/>
    <w:basedOn w:val="Heading1"/>
    <w:next w:val="Normal"/>
    <w:uiPriority w:val="99"/>
    <w:qFormat/>
    <w:rsid w:val="00A97A0E"/>
    <w:pPr>
      <w:outlineLvl w:val="9"/>
    </w:pPr>
    <w:rPr>
      <w:rFonts w:ascii="Cambria" w:hAnsi="Cambria"/>
      <w:color w:val="365F91"/>
    </w:rPr>
  </w:style>
  <w:style w:type="paragraph" w:customStyle="1" w:styleId="Mainheading">
    <w:name w:val="Main heading"/>
    <w:basedOn w:val="Normal"/>
    <w:next w:val="Normal"/>
    <w:uiPriority w:val="99"/>
    <w:rsid w:val="00A97A0E"/>
    <w:pPr>
      <w:contextualSpacing/>
      <w:jc w:val="center"/>
    </w:pPr>
    <w:rPr>
      <w:rFonts w:ascii="Arial Black" w:eastAsia="Calibri" w:hAnsi="Arial Black"/>
      <w:sz w:val="40"/>
      <w:szCs w:val="22"/>
      <w:lang w:val="en-GB"/>
    </w:rPr>
  </w:style>
  <w:style w:type="paragraph" w:styleId="TOC2">
    <w:name w:val="toc 2"/>
    <w:basedOn w:val="Normal"/>
    <w:next w:val="Normal"/>
    <w:autoRedefine/>
    <w:uiPriority w:val="99"/>
    <w:locked/>
    <w:rsid w:val="00A97A0E"/>
    <w:pPr>
      <w:spacing w:after="100"/>
      <w:ind w:left="240"/>
      <w:contextualSpacing/>
    </w:pPr>
    <w:rPr>
      <w:rFonts w:ascii="Microsoft Sans Serif" w:eastAsia="Calibri" w:hAnsi="Microsoft Sans Serif"/>
      <w:szCs w:val="22"/>
      <w:lang w:val="en-GB"/>
    </w:rPr>
  </w:style>
  <w:style w:type="paragraph" w:styleId="TOC1">
    <w:name w:val="toc 1"/>
    <w:basedOn w:val="Normal"/>
    <w:next w:val="Normal"/>
    <w:autoRedefine/>
    <w:uiPriority w:val="99"/>
    <w:locked/>
    <w:rsid w:val="00A97A0E"/>
    <w:pPr>
      <w:spacing w:after="100"/>
      <w:contextualSpacing/>
    </w:pPr>
    <w:rPr>
      <w:rFonts w:ascii="Microsoft Sans Serif" w:eastAsia="Calibri" w:hAnsi="Microsoft Sans Serif"/>
      <w:szCs w:val="22"/>
      <w:lang w:val="en-GB"/>
    </w:rPr>
  </w:style>
  <w:style w:type="character" w:styleId="Hyperlink">
    <w:name w:val="Hyperlink"/>
    <w:basedOn w:val="DefaultParagraphFont"/>
    <w:uiPriority w:val="99"/>
    <w:rsid w:val="00A97A0E"/>
    <w:rPr>
      <w:rFonts w:cs="Times New Roman"/>
      <w:color w:val="0000FF"/>
      <w:u w:val="single"/>
    </w:rPr>
  </w:style>
  <w:style w:type="paragraph" w:styleId="BalloonText">
    <w:name w:val="Balloon Text"/>
    <w:basedOn w:val="Normal"/>
    <w:link w:val="BalloonTextChar"/>
    <w:uiPriority w:val="99"/>
    <w:semiHidden/>
    <w:rsid w:val="00A97A0E"/>
    <w:pPr>
      <w:contextualSpacing/>
    </w:pPr>
    <w:rPr>
      <w:rFonts w:ascii="Tahoma" w:eastAsia="Calibri" w:hAnsi="Tahoma" w:cs="Tahoma"/>
      <w:sz w:val="16"/>
      <w:szCs w:val="16"/>
      <w:lang w:val="en-GB"/>
    </w:rPr>
  </w:style>
  <w:style w:type="character" w:customStyle="1" w:styleId="BalloonTextChar">
    <w:name w:val="Balloon Text Char"/>
    <w:basedOn w:val="DefaultParagraphFont"/>
    <w:link w:val="BalloonText"/>
    <w:uiPriority w:val="99"/>
    <w:semiHidden/>
    <w:rsid w:val="00A97A0E"/>
    <w:rPr>
      <w:rFonts w:ascii="Tahoma" w:hAnsi="Tahoma" w:cs="Tahoma"/>
      <w:sz w:val="16"/>
      <w:szCs w:val="16"/>
      <w:lang w:val="en-GB"/>
    </w:rPr>
  </w:style>
  <w:style w:type="paragraph" w:styleId="FootnoteText">
    <w:name w:val="footnote text"/>
    <w:basedOn w:val="Normal"/>
    <w:link w:val="FootnoteTextChar"/>
    <w:uiPriority w:val="99"/>
    <w:semiHidden/>
    <w:rsid w:val="00A97A0E"/>
    <w:pPr>
      <w:contextualSpacing/>
    </w:pPr>
    <w:rPr>
      <w:rFonts w:ascii="Microsoft Sans Serif" w:eastAsia="Calibri" w:hAnsi="Microsoft Sans Serif"/>
      <w:sz w:val="20"/>
      <w:szCs w:val="20"/>
      <w:lang w:val="en-GB"/>
    </w:rPr>
  </w:style>
  <w:style w:type="character" w:customStyle="1" w:styleId="FootnoteTextChar">
    <w:name w:val="Footnote Text Char"/>
    <w:basedOn w:val="DefaultParagraphFont"/>
    <w:link w:val="FootnoteText"/>
    <w:uiPriority w:val="99"/>
    <w:semiHidden/>
    <w:rsid w:val="00A97A0E"/>
    <w:rPr>
      <w:rFonts w:ascii="Microsoft Sans Serif" w:hAnsi="Microsoft Sans Serif"/>
      <w:sz w:val="20"/>
      <w:szCs w:val="20"/>
      <w:lang w:val="en-GB"/>
    </w:rPr>
  </w:style>
  <w:style w:type="character" w:styleId="FootnoteReference">
    <w:name w:val="footnote reference"/>
    <w:basedOn w:val="DefaultParagraphFont"/>
    <w:uiPriority w:val="99"/>
    <w:semiHidden/>
    <w:rsid w:val="00A97A0E"/>
    <w:rPr>
      <w:rFonts w:cs="Times New Roman"/>
      <w:vertAlign w:val="superscript"/>
    </w:rPr>
  </w:style>
  <w:style w:type="paragraph" w:styleId="NormalWeb">
    <w:name w:val="Normal (Web)"/>
    <w:basedOn w:val="Normal"/>
    <w:uiPriority w:val="99"/>
    <w:semiHidden/>
    <w:rsid w:val="00A97A0E"/>
    <w:pPr>
      <w:spacing w:before="100" w:beforeAutospacing="1" w:after="100" w:afterAutospacing="1"/>
    </w:pPr>
  </w:style>
  <w:style w:type="paragraph" w:styleId="TOC3">
    <w:name w:val="toc 3"/>
    <w:basedOn w:val="Normal"/>
    <w:next w:val="Normal"/>
    <w:autoRedefine/>
    <w:uiPriority w:val="99"/>
    <w:locked/>
    <w:rsid w:val="00A97A0E"/>
    <w:pPr>
      <w:spacing w:after="100"/>
      <w:ind w:left="480"/>
      <w:contextualSpacing/>
    </w:pPr>
    <w:rPr>
      <w:rFonts w:ascii="Microsoft Sans Serif" w:eastAsia="Calibri" w:hAnsi="Microsoft Sans Serif"/>
      <w:szCs w:val="22"/>
      <w:lang w:val="en-GB"/>
    </w:rPr>
  </w:style>
  <w:style w:type="character" w:styleId="FollowedHyperlink">
    <w:name w:val="FollowedHyperlink"/>
    <w:basedOn w:val="DefaultParagraphFont"/>
    <w:uiPriority w:val="99"/>
    <w:semiHidden/>
    <w:rsid w:val="00A97A0E"/>
    <w:rPr>
      <w:rFonts w:cs="Times New Roman"/>
      <w:color w:val="800080"/>
      <w:u w:val="single"/>
    </w:rPr>
  </w:style>
  <w:style w:type="paragraph" w:customStyle="1" w:styleId="DfESBullets">
    <w:name w:val="DfESBullets"/>
    <w:basedOn w:val="Normal"/>
    <w:uiPriority w:val="99"/>
    <w:rsid w:val="00A97A0E"/>
    <w:pPr>
      <w:widowControl w:val="0"/>
      <w:numPr>
        <w:numId w:val="2"/>
      </w:numPr>
      <w:spacing w:after="240"/>
    </w:pPr>
    <w:rPr>
      <w:rFonts w:ascii="Arial" w:hAnsi="Arial"/>
      <w:sz w:val="22"/>
      <w:szCs w:val="20"/>
      <w:lang w:val="en-GB"/>
    </w:rPr>
  </w:style>
  <w:style w:type="paragraph" w:customStyle="1" w:styleId="StyleOutlinenumberedArialOutlinenumberedArial11Outli">
    <w:name w:val="Style Outline numbered Arial + Outline numbered Arial 1...1 + Outli..."/>
    <w:basedOn w:val="Normal"/>
    <w:uiPriority w:val="99"/>
    <w:rsid w:val="00A97A0E"/>
    <w:pPr>
      <w:widowControl w:val="0"/>
      <w:numPr>
        <w:ilvl w:val="2"/>
        <w:numId w:val="29"/>
      </w:numPr>
      <w:tabs>
        <w:tab w:val="num" w:pos="1800"/>
      </w:tabs>
      <w:autoSpaceDE w:val="0"/>
      <w:autoSpaceDN w:val="0"/>
      <w:adjustRightInd w:val="0"/>
    </w:pPr>
    <w:rPr>
      <w:rFonts w:ascii="Arial" w:hAnsi="Arial" w:cs="Arial"/>
      <w:b/>
      <w:bCs/>
      <w:lang w:val="en-GB"/>
    </w:rPr>
  </w:style>
  <w:style w:type="table" w:styleId="TableGrid">
    <w:name w:val="Table Grid"/>
    <w:basedOn w:val="TableNormal"/>
    <w:uiPriority w:val="99"/>
    <w:locked/>
    <w:rsid w:val="00A97A0E"/>
    <w:rPr>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ParagraphFontParaCharCharChar1Char">
    <w:name w:val="Default Paragraph Font Para Char Char Char1 Char"/>
    <w:basedOn w:val="Normal"/>
    <w:uiPriority w:val="99"/>
    <w:rsid w:val="00A97A0E"/>
    <w:pPr>
      <w:keepLines/>
      <w:spacing w:after="160" w:line="240" w:lineRule="exact"/>
      <w:ind w:left="2977"/>
    </w:pPr>
    <w:rPr>
      <w:rFonts w:ascii="Tahoma" w:hAnsi="Tahoma"/>
      <w:sz w:val="20"/>
    </w:rPr>
  </w:style>
  <w:style w:type="character" w:styleId="CommentReference">
    <w:name w:val="annotation reference"/>
    <w:basedOn w:val="DefaultParagraphFont"/>
    <w:uiPriority w:val="99"/>
    <w:semiHidden/>
    <w:rsid w:val="00A97A0E"/>
    <w:rPr>
      <w:rFonts w:cs="Times New Roman"/>
      <w:sz w:val="16"/>
      <w:szCs w:val="16"/>
    </w:rPr>
  </w:style>
  <w:style w:type="paragraph" w:styleId="CommentText">
    <w:name w:val="annotation text"/>
    <w:basedOn w:val="Normal"/>
    <w:link w:val="CommentTextChar"/>
    <w:uiPriority w:val="99"/>
    <w:semiHidden/>
    <w:rsid w:val="00A97A0E"/>
    <w:pPr>
      <w:contextualSpacing/>
    </w:pPr>
    <w:rPr>
      <w:rFonts w:ascii="Microsoft Sans Serif" w:eastAsia="Calibri" w:hAnsi="Microsoft Sans Serif"/>
      <w:sz w:val="20"/>
      <w:szCs w:val="20"/>
      <w:lang w:val="en-GB"/>
    </w:rPr>
  </w:style>
  <w:style w:type="character" w:customStyle="1" w:styleId="CommentTextChar">
    <w:name w:val="Comment Text Char"/>
    <w:basedOn w:val="DefaultParagraphFont"/>
    <w:link w:val="CommentText"/>
    <w:uiPriority w:val="99"/>
    <w:semiHidden/>
    <w:rsid w:val="00A97A0E"/>
    <w:rPr>
      <w:rFonts w:ascii="Microsoft Sans Serif" w:hAnsi="Microsoft Sans Serif"/>
      <w:sz w:val="20"/>
      <w:szCs w:val="20"/>
      <w:lang w:val="en-GB"/>
    </w:rPr>
  </w:style>
  <w:style w:type="paragraph" w:styleId="CommentSubject">
    <w:name w:val="annotation subject"/>
    <w:basedOn w:val="CommentText"/>
    <w:next w:val="CommentText"/>
    <w:link w:val="CommentSubjectChar"/>
    <w:uiPriority w:val="99"/>
    <w:semiHidden/>
    <w:rsid w:val="00A97A0E"/>
    <w:rPr>
      <w:b/>
      <w:bCs/>
    </w:rPr>
  </w:style>
  <w:style w:type="character" w:customStyle="1" w:styleId="CommentSubjectChar">
    <w:name w:val="Comment Subject Char"/>
    <w:basedOn w:val="CommentTextChar"/>
    <w:link w:val="CommentSubject"/>
    <w:uiPriority w:val="99"/>
    <w:semiHidden/>
    <w:rsid w:val="00A97A0E"/>
    <w:rPr>
      <w:rFonts w:ascii="Microsoft Sans Serif" w:hAnsi="Microsoft Sans Serif"/>
      <w:b/>
      <w:bCs/>
      <w:sz w:val="20"/>
      <w:szCs w:val="20"/>
      <w:lang w:val="en-GB"/>
    </w:rPr>
  </w:style>
  <w:style w:type="numbering" w:customStyle="1" w:styleId="OutlinenumberedArialOutlinenumberedArial11">
    <w:name w:val="Outline numbered Arial + Outline numbered Arial 1...1"/>
    <w:rsid w:val="00A97A0E"/>
    <w:pPr>
      <w:numPr>
        <w:numId w:val="8"/>
      </w:numPr>
    </w:pPr>
  </w:style>
  <w:style w:type="paragraph" w:styleId="Revision">
    <w:name w:val="Revision"/>
    <w:hidden/>
    <w:uiPriority w:val="99"/>
    <w:semiHidden/>
    <w:rsid w:val="00987ECE"/>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5586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3/Documents/743/00.%20Swansea%20Bay%20University%20Health%20Board%20Standing%20Orders%20%28Main%29.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BC4D55-231B-4669-BD58-09B2673D68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FFF783-C47D-4594-9335-D83E216A1058}">
  <ds:schemaRefs>
    <ds:schemaRef ds:uri="http://schemas.microsoft.com/sharepoint/v3/contenttype/forms"/>
  </ds:schemaRefs>
</ds:datastoreItem>
</file>

<file path=customXml/itemProps3.xml><?xml version="1.0" encoding="utf-8"?>
<ds:datastoreItem xmlns:ds="http://schemas.openxmlformats.org/officeDocument/2006/customXml" ds:itemID="{5A6B2213-AEBB-4719-B269-43837764AD92}">
  <ds:schemaRefs>
    <ds:schemaRef ds:uri="http://schemas.microsoft.com/office/2006/documentManagement/types"/>
    <ds:schemaRef ds:uri="http://purl.org/dc/terms/"/>
    <ds:schemaRef ds:uri="http://schemas.openxmlformats.org/package/2006/metadata/core-properties"/>
    <ds:schemaRef ds:uri="http://schemas.microsoft.com/office/2006/metadata/properties"/>
    <ds:schemaRef ds:uri="http://purl.org/dc/elements/1.1/"/>
    <ds:schemaRef ds:uri="http://purl.org/dc/dcmitype/"/>
    <ds:schemaRef ds:uri="http://schemas.microsoft.com/office/infopath/2007/PartnerControls"/>
    <ds:schemaRef ds:uri="7e5078d1-72cf-43d1-b3ae-69933ea7ae29"/>
    <ds:schemaRef ds:uri="7f1e23f3-31d3-499f-875e-2157d9103bac"/>
    <ds:schemaRef ds:uri="http://www.w3.org/XML/1998/namespace"/>
  </ds:schemaRefs>
</ds:datastoreItem>
</file>

<file path=customXml/itemProps4.xml><?xml version="1.0" encoding="utf-8"?>
<ds:datastoreItem xmlns:ds="http://schemas.openxmlformats.org/officeDocument/2006/customXml" ds:itemID="{B6AB7BF1-0322-4E11-B6EC-B0B014A98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4282</Words>
  <Characters>24410</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Paper prepared by:</vt:lpstr>
    </vt:vector>
  </TitlesOfParts>
  <Company>ABMU NHS Trust</Company>
  <LinksUpToDate>false</LinksUpToDate>
  <CharactersWithSpaces>28635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prepared by:</dc:title>
  <dc:creator>je005111</dc:creator>
  <cp:lastModifiedBy>Kate Morgan (Swansea Bay UHB - Corporate Services)</cp:lastModifiedBy>
  <cp:revision>2</cp:revision>
  <cp:lastPrinted>2019-05-20T21:23:00Z</cp:lastPrinted>
  <dcterms:created xsi:type="dcterms:W3CDTF">2024-05-23T10:19:00Z</dcterms:created>
  <dcterms:modified xsi:type="dcterms:W3CDTF">2024-05-23T10:19:00Z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