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562FD" w:rsidRPr="006562FD" w:rsidRDefault="006562FD" w:rsidP="006562FD">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6562FD">
        <w:rPr>
          <w:rFonts w:ascii="Verdana" w:eastAsia="Times New Roman" w:hAnsi="Verdana" w:cs="Times New Roman"/>
          <w:b/>
          <w:bCs/>
          <w:color w:val="4672B4"/>
          <w:kern w:val="36"/>
          <w:sz w:val="27"/>
          <w:szCs w:val="27"/>
          <w:lang w:eastAsia="en-GB"/>
        </w:rPr>
        <w:t>Changes to urgent care services from 6th April</w:t>
      </w:r>
    </w:p>
    <w:p w:rsidR="006562FD" w:rsidRPr="006562FD" w:rsidRDefault="006562FD" w:rsidP="006562FD">
      <w:pPr>
        <w:shd w:val="clear" w:color="auto" w:fill="FFFFFF"/>
        <w:spacing w:after="0" w:line="336" w:lineRule="atLeast"/>
        <w:rPr>
          <w:rFonts w:ascii="Verdana" w:eastAsia="Times New Roman" w:hAnsi="Verdana" w:cs="Times New Roman"/>
          <w:color w:val="883580"/>
          <w:sz w:val="16"/>
          <w:szCs w:val="16"/>
          <w:lang w:eastAsia="en-GB"/>
        </w:rPr>
      </w:pPr>
      <w:r w:rsidRPr="006562FD">
        <w:rPr>
          <w:rFonts w:ascii="Verdana" w:eastAsia="Times New Roman" w:hAnsi="Verdana" w:cs="Times New Roman"/>
          <w:color w:val="883580"/>
          <w:sz w:val="16"/>
          <w:szCs w:val="16"/>
          <w:lang w:eastAsia="en-GB"/>
        </w:rPr>
        <w:t xml:space="preserve">Thursday, 6 April 2017 </w:t>
      </w:r>
    </w:p>
    <w:p w:rsidR="006562FD" w:rsidRPr="006562FD" w:rsidRDefault="006562FD" w:rsidP="006562FD">
      <w:pPr>
        <w:shd w:val="clear" w:color="auto" w:fill="FFFFFF"/>
        <w:spacing w:after="0" w:line="336" w:lineRule="atLeast"/>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Urgent care services at Singleton and Neath Port Talbot hospitals are changing from today, Thursday, 6</w:t>
      </w:r>
      <w:r w:rsidRPr="006562FD">
        <w:rPr>
          <w:rFonts w:ascii="Verdana" w:eastAsia="Times New Roman" w:hAnsi="Verdana" w:cs="Times New Roman"/>
          <w:color w:val="000000"/>
          <w:sz w:val="18"/>
          <w:szCs w:val="18"/>
          <w:vertAlign w:val="superscript"/>
          <w:lang w:eastAsia="en-GB"/>
        </w:rPr>
        <w:t>th</w:t>
      </w:r>
      <w:r w:rsidRPr="006562FD">
        <w:rPr>
          <w:rFonts w:ascii="Verdana" w:eastAsia="Times New Roman" w:hAnsi="Verdana" w:cs="Times New Roman"/>
          <w:color w:val="000000"/>
          <w:sz w:val="18"/>
          <w:szCs w:val="18"/>
          <w:lang w:eastAsia="en-GB"/>
        </w:rPr>
        <w:t xml:space="preserve"> April, to provide more care for patients during the busiest times.</w:t>
      </w:r>
    </w:p>
    <w:p w:rsidR="006562FD" w:rsidRPr="006562FD" w:rsidRDefault="003B1B22" w:rsidP="006562FD">
      <w:pPr>
        <w:shd w:val="clear" w:color="auto" w:fill="FFFFFF"/>
        <w:spacing w:after="0" w:line="336" w:lineRule="atLeast"/>
        <w:rPr>
          <w:rFonts w:ascii="Verdana" w:eastAsia="Times New Roman" w:hAnsi="Verdana" w:cs="Times New Roman"/>
          <w:color w:val="000000"/>
          <w:sz w:val="18"/>
          <w:szCs w:val="18"/>
          <w:lang w:eastAsia="en-GB"/>
        </w:rPr>
      </w:pPr>
      <w:r w:rsidRPr="006562FD">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208280</wp:posOffset>
            </wp:positionV>
            <wp:extent cx="3657600" cy="2383790"/>
            <wp:effectExtent l="0" t="0" r="0" b="0"/>
            <wp:wrapThrough wrapText="bothSides">
              <wp:wrapPolygon edited="0">
                <wp:start x="0" y="0"/>
                <wp:lineTo x="0" y="21404"/>
                <wp:lineTo x="21488" y="21404"/>
                <wp:lineTo x="21488" y="0"/>
                <wp:lineTo x="0" y="0"/>
              </wp:wrapPolygon>
            </wp:wrapThrough>
            <wp:docPr id="1" name="Picture 1" descr="minor bur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nor burns"/>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657600" cy="2383790"/>
                    </a:xfrm>
                    <a:prstGeom prst="rect">
                      <a:avLst/>
                    </a:prstGeom>
                    <a:noFill/>
                    <a:ln>
                      <a:noFill/>
                    </a:ln>
                  </pic:spPr>
                </pic:pic>
              </a:graphicData>
            </a:graphic>
            <wp14:sizeRelH relativeFrom="page">
              <wp14:pctWidth>0</wp14:pctWidth>
            </wp14:sizeRelH>
            <wp14:sizeRelV relativeFrom="page">
              <wp14:pctHeight>0</wp14:pctHeight>
            </wp14:sizeRelV>
          </wp:anchor>
        </w:drawing>
      </w:r>
      <w:r w:rsidR="006562FD" w:rsidRPr="006562FD">
        <w:rPr>
          <w:rFonts w:ascii="Verdana" w:eastAsia="Times New Roman" w:hAnsi="Verdana" w:cs="Times New Roman"/>
          <w:color w:val="000000"/>
          <w:sz w:val="18"/>
          <w:szCs w:val="18"/>
          <w:lang w:eastAsia="en-GB"/>
        </w:rPr>
        <w:t> </w:t>
      </w:r>
    </w:p>
    <w:p w:rsidR="006562FD" w:rsidRPr="006562FD" w:rsidRDefault="006562FD" w:rsidP="006562FD">
      <w:pPr>
        <w:shd w:val="clear" w:color="auto" w:fill="FFFFFF"/>
        <w:spacing w:after="0" w:line="336" w:lineRule="atLeast"/>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 xml:space="preserve">It means that from today, the </w:t>
      </w:r>
      <w:r w:rsidRPr="006562FD">
        <w:rPr>
          <w:rFonts w:ascii="Verdana" w:eastAsia="Times New Roman" w:hAnsi="Verdana" w:cs="Times New Roman"/>
          <w:b/>
          <w:bCs/>
          <w:color w:val="000000"/>
          <w:sz w:val="18"/>
          <w:szCs w:val="18"/>
          <w:lang w:eastAsia="en-GB"/>
        </w:rPr>
        <w:t xml:space="preserve">Minor Injury Unit at Neath Port Talbot </w:t>
      </w:r>
      <w:r w:rsidRPr="006562FD">
        <w:rPr>
          <w:rFonts w:ascii="Verdana" w:eastAsia="Times New Roman" w:hAnsi="Verdana" w:cs="Times New Roman"/>
          <w:color w:val="000000"/>
          <w:sz w:val="18"/>
          <w:szCs w:val="18"/>
          <w:lang w:eastAsia="en-GB"/>
        </w:rPr>
        <w:t xml:space="preserve">will now close overnight - between midnight and 7.30am - because only around three patients a night had been </w:t>
      </w:r>
      <w:bookmarkStart w:id="0" w:name="_GoBack"/>
      <w:bookmarkEnd w:id="0"/>
      <w:r w:rsidRPr="006562FD">
        <w:rPr>
          <w:rFonts w:ascii="Verdana" w:eastAsia="Times New Roman" w:hAnsi="Verdana" w:cs="Times New Roman"/>
          <w:color w:val="000000"/>
          <w:sz w:val="18"/>
          <w:szCs w:val="18"/>
          <w:lang w:eastAsia="en-GB"/>
        </w:rPr>
        <w:t>attending during these times. (The MIU will book in the last patient by 11pm, close at midnight and then re-open the MIU at 7.30am). Instead, night staff will switch to working earlier in the day when the unit is much busier, so more patients will get seen more quickly.</w:t>
      </w:r>
    </w:p>
    <w:p w:rsidR="006562FD" w:rsidRPr="006562FD" w:rsidRDefault="006562FD" w:rsidP="006562FD">
      <w:pPr>
        <w:shd w:val="clear" w:color="auto" w:fill="FFFFFF"/>
        <w:spacing w:after="0" w:line="336" w:lineRule="atLeast"/>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 </w:t>
      </w:r>
    </w:p>
    <w:p w:rsidR="006562FD" w:rsidRPr="006562FD" w:rsidRDefault="006562FD" w:rsidP="006562FD">
      <w:pPr>
        <w:shd w:val="clear" w:color="auto" w:fill="FFFFFF"/>
        <w:spacing w:after="0" w:line="336" w:lineRule="atLeast"/>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 xml:space="preserve">At </w:t>
      </w:r>
      <w:r w:rsidRPr="006562FD">
        <w:rPr>
          <w:rFonts w:ascii="Verdana" w:eastAsia="Times New Roman" w:hAnsi="Verdana" w:cs="Times New Roman"/>
          <w:b/>
          <w:bCs/>
          <w:color w:val="000000"/>
          <w:sz w:val="18"/>
          <w:szCs w:val="18"/>
          <w:lang w:eastAsia="en-GB"/>
        </w:rPr>
        <w:t>Singleton Hospital</w:t>
      </w:r>
      <w:r w:rsidRPr="006562FD">
        <w:rPr>
          <w:rFonts w:ascii="Verdana" w:eastAsia="Times New Roman" w:hAnsi="Verdana" w:cs="Times New Roman"/>
          <w:color w:val="000000"/>
          <w:sz w:val="18"/>
          <w:szCs w:val="18"/>
          <w:lang w:eastAsia="en-GB"/>
        </w:rPr>
        <w:t>, a confusing system of several different urgent care services will be brought together into a single integrated service. Opening times will be expanded into the evening and weekend for urgent care patients who are referred directly by a GP, or other health care professionals. Walk-in minor injury patients will still be seen, but opening times for this group will be a little shorter. Instead of 8am- 8pm seven days a week, the hours will remain the same Monday to Friday but change to 8am-1pm on weekends.</w:t>
      </w:r>
    </w:p>
    <w:p w:rsidR="006562FD" w:rsidRPr="006562FD" w:rsidRDefault="006562FD" w:rsidP="006562FD">
      <w:pPr>
        <w:shd w:val="clear" w:color="auto" w:fill="FFFFFF"/>
        <w:spacing w:after="0" w:line="336" w:lineRule="atLeast"/>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 </w:t>
      </w:r>
    </w:p>
    <w:p w:rsidR="006562FD" w:rsidRPr="006562FD" w:rsidRDefault="006562FD" w:rsidP="006562FD">
      <w:pPr>
        <w:shd w:val="clear" w:color="auto" w:fill="FFFFFF"/>
        <w:spacing w:after="0" w:line="336" w:lineRule="atLeast"/>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The redesign is aimed at helping patients who are not 999 emergencies, but who still need care straight away. These include Minor Injury Unit patients; patients referred urgently to hospital by their GP, and other patients who need an assessment to decide if they should be admitted to a ward or cared for in another way.</w:t>
      </w:r>
    </w:p>
    <w:p w:rsidR="006562FD" w:rsidRPr="006562FD" w:rsidRDefault="006562FD" w:rsidP="006562FD">
      <w:pPr>
        <w:shd w:val="clear" w:color="auto" w:fill="FFFFFF"/>
        <w:spacing w:after="0" w:line="336" w:lineRule="atLeast"/>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 </w:t>
      </w:r>
    </w:p>
    <w:p w:rsidR="006562FD" w:rsidRPr="006562FD" w:rsidRDefault="006562FD" w:rsidP="006562FD">
      <w:pPr>
        <w:shd w:val="clear" w:color="auto" w:fill="FFFFFF"/>
        <w:spacing w:after="0" w:line="336" w:lineRule="atLeast"/>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The changes, aimed at better meeting demand and improving patient experience, follow a formal public engagement exercise carried out by ABMU Health Board and ABM Community Health Council between December and February. The plans were given formal approval at the March meeting of ABMU Health Board and supported by the Community Health Council.</w:t>
      </w:r>
    </w:p>
    <w:p w:rsidR="006562FD" w:rsidRPr="006562FD" w:rsidRDefault="006562FD" w:rsidP="006562FD">
      <w:pPr>
        <w:shd w:val="clear" w:color="auto" w:fill="FFFFFF"/>
        <w:spacing w:after="0" w:line="336" w:lineRule="atLeast"/>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 </w:t>
      </w:r>
    </w:p>
    <w:p w:rsidR="006562FD" w:rsidRPr="006562FD" w:rsidRDefault="006562FD" w:rsidP="006562FD">
      <w:pPr>
        <w:shd w:val="clear" w:color="auto" w:fill="FFFFFF"/>
        <w:spacing w:after="0" w:line="336" w:lineRule="atLeast"/>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This new system is also supported by the new 111 service, which launched in the ABMU area in October. Patients who are not emergency cases but who need urgent care can ring the free 111 number to get advice if they are not sure what to do or where to go. 111 has dealt with around 70,000 calls over the last five months, with most being answered in under 90 seconds.</w:t>
      </w:r>
    </w:p>
    <w:p w:rsidR="006562FD" w:rsidRPr="006562FD" w:rsidRDefault="006562FD" w:rsidP="006562FD">
      <w:pPr>
        <w:shd w:val="clear" w:color="auto" w:fill="FFFFFF"/>
        <w:spacing w:after="0" w:line="336" w:lineRule="atLeast"/>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lastRenderedPageBreak/>
        <w:t> </w:t>
      </w:r>
    </w:p>
    <w:p w:rsidR="006562FD" w:rsidRPr="006562FD" w:rsidRDefault="006562FD" w:rsidP="006562FD">
      <w:pPr>
        <w:shd w:val="clear" w:color="auto" w:fill="FFFFFF"/>
        <w:spacing w:after="0" w:line="336" w:lineRule="atLeast"/>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Senior staff at Singleton and Neath Port Talbot hospitals designed the overhaul of their services to make the best use of evolving clinical teams and staff, and reduce the time patients wait for urgent care.  Clinicians and managers at both hospitals came up with ideas of how to streamline and improve services.</w:t>
      </w:r>
    </w:p>
    <w:p w:rsidR="006562FD" w:rsidRPr="006562FD" w:rsidRDefault="006562FD" w:rsidP="006562FD">
      <w:pPr>
        <w:shd w:val="clear" w:color="auto" w:fill="FFFFFF"/>
        <w:spacing w:after="0" w:line="336" w:lineRule="atLeast"/>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 </w:t>
      </w:r>
    </w:p>
    <w:p w:rsidR="006562FD" w:rsidRPr="006562FD" w:rsidRDefault="006562FD" w:rsidP="006562FD">
      <w:pPr>
        <w:shd w:val="clear" w:color="auto" w:fill="FFFFFF"/>
        <w:spacing w:after="0" w:line="336" w:lineRule="atLeast"/>
        <w:rPr>
          <w:rFonts w:ascii="Verdana" w:eastAsia="Times New Roman" w:hAnsi="Verdana" w:cs="Times New Roman"/>
          <w:color w:val="000000"/>
          <w:sz w:val="18"/>
          <w:szCs w:val="18"/>
          <w:lang w:eastAsia="en-GB"/>
        </w:rPr>
      </w:pPr>
      <w:r w:rsidRPr="006562FD">
        <w:rPr>
          <w:rFonts w:ascii="Verdana" w:eastAsia="Times New Roman" w:hAnsi="Verdana" w:cs="Times New Roman"/>
          <w:b/>
          <w:bCs/>
          <w:color w:val="000000"/>
          <w:sz w:val="18"/>
          <w:szCs w:val="18"/>
          <w:lang w:eastAsia="en-GB"/>
        </w:rPr>
        <w:t>Singleton Hospital</w:t>
      </w:r>
    </w:p>
    <w:p w:rsidR="006562FD" w:rsidRPr="006562FD" w:rsidRDefault="006562FD" w:rsidP="006562FD">
      <w:pPr>
        <w:shd w:val="clear" w:color="auto" w:fill="FFFFFF"/>
        <w:spacing w:after="0" w:line="336" w:lineRule="atLeast"/>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 </w:t>
      </w:r>
    </w:p>
    <w:p w:rsidR="006562FD" w:rsidRPr="006562FD" w:rsidRDefault="006562FD" w:rsidP="006562FD">
      <w:pPr>
        <w:shd w:val="clear" w:color="auto" w:fill="FFFFFF"/>
        <w:spacing w:after="0" w:line="336" w:lineRule="atLeast"/>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The changes at Singleton Hospital pull together four different services, the Acute GP Unit (AGPU), the Singleton Assessment Unit (SAU), the Minor Injury Unit (MIU) and Ambulatory Emergency Care (AEC)</w:t>
      </w:r>
    </w:p>
    <w:p w:rsidR="006562FD" w:rsidRPr="006562FD" w:rsidRDefault="006562FD" w:rsidP="006562FD">
      <w:pPr>
        <w:shd w:val="clear" w:color="auto" w:fill="FFFFFF"/>
        <w:spacing w:after="0" w:line="336" w:lineRule="atLeast"/>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 </w:t>
      </w:r>
    </w:p>
    <w:p w:rsidR="006562FD" w:rsidRPr="006562FD" w:rsidRDefault="006562FD" w:rsidP="006562FD">
      <w:pPr>
        <w:shd w:val="clear" w:color="auto" w:fill="FFFFFF"/>
        <w:spacing w:after="0" w:line="336" w:lineRule="atLeast"/>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The main benefit of merging these four teams are longer opening hours for services when the demand is highest, including later into the evenings and weekends. This will allow more patients to be assessed more quickly.</w:t>
      </w:r>
    </w:p>
    <w:p w:rsidR="006562FD" w:rsidRPr="006562FD" w:rsidRDefault="006562FD" w:rsidP="006562FD">
      <w:pPr>
        <w:shd w:val="clear" w:color="auto" w:fill="FFFFFF"/>
        <w:spacing w:after="0" w:line="336" w:lineRule="atLeast"/>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 </w:t>
      </w:r>
    </w:p>
    <w:p w:rsidR="006562FD" w:rsidRPr="006562FD" w:rsidRDefault="006562FD" w:rsidP="006562FD">
      <w:pPr>
        <w:shd w:val="clear" w:color="auto" w:fill="FFFFFF"/>
        <w:spacing w:after="0" w:line="336" w:lineRule="atLeast"/>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Singleton will also continue to provide as assessment clinic for eye patients.</w:t>
      </w:r>
    </w:p>
    <w:p w:rsidR="006562FD" w:rsidRPr="006562FD" w:rsidRDefault="006562FD" w:rsidP="006562FD">
      <w:pPr>
        <w:shd w:val="clear" w:color="auto" w:fill="FFFFFF"/>
        <w:spacing w:after="0" w:line="336" w:lineRule="atLeast"/>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 </w:t>
      </w:r>
    </w:p>
    <w:p w:rsidR="006562FD" w:rsidRPr="006562FD" w:rsidRDefault="006562FD" w:rsidP="006562FD">
      <w:pPr>
        <w:shd w:val="clear" w:color="auto" w:fill="FFFFFF"/>
        <w:spacing w:after="0" w:line="336" w:lineRule="atLeast"/>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Other changes include:</w:t>
      </w:r>
    </w:p>
    <w:p w:rsidR="006562FD" w:rsidRPr="006562FD" w:rsidRDefault="006562FD" w:rsidP="006562FD">
      <w:pPr>
        <w:shd w:val="clear" w:color="auto" w:fill="FFFFFF"/>
        <w:spacing w:after="0" w:line="336" w:lineRule="atLeast"/>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 </w:t>
      </w:r>
    </w:p>
    <w:p w:rsidR="006562FD" w:rsidRPr="006562FD" w:rsidRDefault="006562FD" w:rsidP="006562FD">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As well as two additional advanced nurse practitioners joining the new centre; the AEC part of the service will have a dedicated consultant.</w:t>
      </w:r>
    </w:p>
    <w:p w:rsidR="006562FD" w:rsidRPr="006562FD" w:rsidRDefault="006562FD" w:rsidP="006562FD">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At present, patients accessing the four services go to different reception desks. In the new centre there will be just one, along with one triage area.</w:t>
      </w:r>
    </w:p>
    <w:p w:rsidR="006562FD" w:rsidRPr="006562FD" w:rsidRDefault="006562FD" w:rsidP="006562FD">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No-one is currently on reception after 8pm. The new centre’s reception desk will be manned until midnight, seven days a week.</w:t>
      </w:r>
    </w:p>
    <w:p w:rsidR="006562FD" w:rsidRPr="006562FD" w:rsidRDefault="006562FD" w:rsidP="006562FD">
      <w:pPr>
        <w:shd w:val="clear" w:color="auto" w:fill="FFFFFF"/>
        <w:spacing w:after="0" w:line="336" w:lineRule="atLeast"/>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 </w:t>
      </w:r>
    </w:p>
    <w:p w:rsidR="006562FD" w:rsidRPr="006562FD" w:rsidRDefault="006562FD" w:rsidP="006562FD">
      <w:pPr>
        <w:shd w:val="clear" w:color="auto" w:fill="FFFFFF"/>
        <w:spacing w:after="0" w:line="336" w:lineRule="atLeast"/>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Dr Chris Hudson, ABMU Clinical Director of Medicine and Unscheduled Care, said:</w:t>
      </w:r>
    </w:p>
    <w:p w:rsidR="006562FD" w:rsidRPr="006562FD" w:rsidRDefault="006562FD" w:rsidP="006562FD">
      <w:pPr>
        <w:shd w:val="clear" w:color="auto" w:fill="FFFFFF"/>
        <w:spacing w:after="0" w:line="336" w:lineRule="atLeast"/>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 </w:t>
      </w:r>
    </w:p>
    <w:p w:rsidR="006562FD" w:rsidRPr="006562FD" w:rsidRDefault="006562FD" w:rsidP="006562FD">
      <w:pPr>
        <w:shd w:val="clear" w:color="auto" w:fill="FFFFFF"/>
        <w:spacing w:after="0" w:line="336" w:lineRule="atLeast"/>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 “We believe these are common sense changes we can make which will really make an improvement to the service we can offer, particularly around managing times of peak demand.</w:t>
      </w:r>
    </w:p>
    <w:p w:rsidR="006562FD" w:rsidRPr="006562FD" w:rsidRDefault="006562FD" w:rsidP="006562FD">
      <w:pPr>
        <w:shd w:val="clear" w:color="auto" w:fill="FFFFFF"/>
        <w:spacing w:after="0" w:line="336" w:lineRule="atLeast"/>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 </w:t>
      </w:r>
    </w:p>
    <w:p w:rsidR="006562FD" w:rsidRPr="006562FD" w:rsidRDefault="006562FD" w:rsidP="006562FD">
      <w:pPr>
        <w:shd w:val="clear" w:color="auto" w:fill="FFFFFF"/>
        <w:spacing w:after="0" w:line="336" w:lineRule="atLeast"/>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“Working together in one team will provide a more timely service and a much improved experience for patients. It will also have a positive effect for patients at other hospitals like Morriston, because it will reduce pressure on that hospital.”</w:t>
      </w:r>
    </w:p>
    <w:p w:rsidR="006562FD" w:rsidRPr="006562FD" w:rsidRDefault="006562FD" w:rsidP="006562FD">
      <w:pPr>
        <w:shd w:val="clear" w:color="auto" w:fill="FFFFFF"/>
        <w:spacing w:after="0" w:line="336" w:lineRule="atLeast"/>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 </w:t>
      </w:r>
    </w:p>
    <w:p w:rsidR="006562FD" w:rsidRPr="006562FD" w:rsidRDefault="006562FD" w:rsidP="006562FD">
      <w:pPr>
        <w:shd w:val="clear" w:color="auto" w:fill="FFFFFF"/>
        <w:spacing w:after="0" w:line="336" w:lineRule="atLeast"/>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 xml:space="preserve">Singleton Hospital’s service changes are also in line with the ARCH (A Regional Collaboration for Health) programme’s longer term plans for Singleton Hospital. Singleton is earmarked to become a </w:t>
      </w:r>
      <w:r w:rsidRPr="006562FD">
        <w:rPr>
          <w:rFonts w:ascii="Verdana" w:eastAsia="Times New Roman" w:hAnsi="Verdana" w:cs="Times New Roman"/>
          <w:color w:val="000000"/>
          <w:sz w:val="18"/>
          <w:szCs w:val="18"/>
          <w:lang w:eastAsia="en-GB"/>
        </w:rPr>
        <w:lastRenderedPageBreak/>
        <w:t>centre of excellence for ambulatory care. Ambulatory care can be described as care that through advanced intervention, technology and modern care, avoids the need for hospital admission.</w:t>
      </w:r>
    </w:p>
    <w:p w:rsidR="006562FD" w:rsidRPr="006562FD" w:rsidRDefault="006562FD" w:rsidP="006562FD">
      <w:pPr>
        <w:shd w:val="clear" w:color="auto" w:fill="FFFFFF"/>
        <w:spacing w:after="0" w:line="336" w:lineRule="atLeast"/>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 </w:t>
      </w:r>
    </w:p>
    <w:p w:rsidR="006562FD" w:rsidRPr="006562FD" w:rsidRDefault="006562FD" w:rsidP="006562FD">
      <w:pPr>
        <w:shd w:val="clear" w:color="auto" w:fill="FFFFFF"/>
        <w:spacing w:after="0" w:line="336" w:lineRule="atLeast"/>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 </w:t>
      </w:r>
    </w:p>
    <w:p w:rsidR="006562FD" w:rsidRPr="006562FD" w:rsidRDefault="006562FD" w:rsidP="006562FD">
      <w:pPr>
        <w:shd w:val="clear" w:color="auto" w:fill="FFFFFF"/>
        <w:spacing w:after="0" w:line="336" w:lineRule="atLeast"/>
        <w:rPr>
          <w:rFonts w:ascii="Verdana" w:eastAsia="Times New Roman" w:hAnsi="Verdana" w:cs="Times New Roman"/>
          <w:color w:val="000000"/>
          <w:sz w:val="18"/>
          <w:szCs w:val="18"/>
          <w:lang w:eastAsia="en-GB"/>
        </w:rPr>
      </w:pPr>
      <w:r w:rsidRPr="006562FD">
        <w:rPr>
          <w:rFonts w:ascii="Verdana" w:eastAsia="Times New Roman" w:hAnsi="Verdana" w:cs="Times New Roman"/>
          <w:b/>
          <w:bCs/>
          <w:color w:val="000000"/>
          <w:sz w:val="18"/>
          <w:szCs w:val="18"/>
          <w:lang w:eastAsia="en-GB"/>
        </w:rPr>
        <w:t>Neath Port Talbot Hospital</w:t>
      </w:r>
    </w:p>
    <w:p w:rsidR="006562FD" w:rsidRPr="006562FD" w:rsidRDefault="006562FD" w:rsidP="006562FD">
      <w:pPr>
        <w:shd w:val="clear" w:color="auto" w:fill="FFFFFF"/>
        <w:spacing w:after="0" w:line="336" w:lineRule="atLeast"/>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 </w:t>
      </w:r>
    </w:p>
    <w:p w:rsidR="006562FD" w:rsidRPr="006562FD" w:rsidRDefault="006562FD" w:rsidP="006562FD">
      <w:pPr>
        <w:shd w:val="clear" w:color="auto" w:fill="FFFFFF"/>
        <w:spacing w:after="0" w:line="336" w:lineRule="atLeast"/>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The MIU is led by a consultant nurse, and the service is delivered by emergency nurse practitioners; triage nurses and healthcare support workers.</w:t>
      </w:r>
    </w:p>
    <w:p w:rsidR="006562FD" w:rsidRPr="006562FD" w:rsidRDefault="006562FD" w:rsidP="006562FD">
      <w:pPr>
        <w:shd w:val="clear" w:color="auto" w:fill="FFFFFF"/>
        <w:spacing w:after="0" w:line="336" w:lineRule="atLeast"/>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 </w:t>
      </w:r>
    </w:p>
    <w:p w:rsidR="006562FD" w:rsidRPr="006562FD" w:rsidRDefault="006562FD" w:rsidP="006562FD">
      <w:pPr>
        <w:shd w:val="clear" w:color="auto" w:fill="FFFFFF"/>
        <w:spacing w:after="0" w:line="336" w:lineRule="atLeast"/>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It has a reputation for seeing and treating patients quickly and effectively, but has now become a victim of its own success. So many patients have been attending the MIU between 9am and 8pm (around 120) per day, that waiting times started to grow.</w:t>
      </w:r>
    </w:p>
    <w:p w:rsidR="006562FD" w:rsidRPr="006562FD" w:rsidRDefault="006562FD" w:rsidP="006562FD">
      <w:pPr>
        <w:shd w:val="clear" w:color="auto" w:fill="FFFFFF"/>
        <w:spacing w:after="0" w:line="336" w:lineRule="atLeast"/>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 </w:t>
      </w:r>
    </w:p>
    <w:p w:rsidR="006562FD" w:rsidRPr="006562FD" w:rsidRDefault="006562FD" w:rsidP="006562FD">
      <w:pPr>
        <w:shd w:val="clear" w:color="auto" w:fill="FFFFFF"/>
        <w:spacing w:after="0" w:line="336" w:lineRule="atLeast"/>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Conversely, after midnight, very few patients were turning up – about three per night.</w:t>
      </w:r>
    </w:p>
    <w:p w:rsidR="006562FD" w:rsidRPr="006562FD" w:rsidRDefault="006562FD" w:rsidP="006562FD">
      <w:pPr>
        <w:shd w:val="clear" w:color="auto" w:fill="FFFFFF"/>
        <w:spacing w:after="0" w:line="336" w:lineRule="atLeast"/>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 </w:t>
      </w:r>
    </w:p>
    <w:p w:rsidR="006562FD" w:rsidRPr="006562FD" w:rsidRDefault="006562FD" w:rsidP="006562FD">
      <w:pPr>
        <w:shd w:val="clear" w:color="auto" w:fill="FFFFFF"/>
        <w:spacing w:after="0" w:line="336" w:lineRule="atLeast"/>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Now the MIU will book in the last patient by 11pm, close at midnight and then re-open the MIU at 7.30am. Overnight staff will switch to earlier shifts, so many more patients would be seen faster.</w:t>
      </w:r>
    </w:p>
    <w:p w:rsidR="006562FD" w:rsidRPr="006562FD" w:rsidRDefault="006562FD" w:rsidP="006562FD">
      <w:pPr>
        <w:shd w:val="clear" w:color="auto" w:fill="FFFFFF"/>
        <w:spacing w:after="0" w:line="336" w:lineRule="atLeast"/>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 </w:t>
      </w:r>
    </w:p>
    <w:p w:rsidR="006562FD" w:rsidRPr="006562FD" w:rsidRDefault="006562FD" w:rsidP="006562FD">
      <w:pPr>
        <w:shd w:val="clear" w:color="auto" w:fill="FFFFFF"/>
        <w:spacing w:after="0" w:line="336" w:lineRule="atLeast"/>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Some quick facts and figures:</w:t>
      </w:r>
    </w:p>
    <w:p w:rsidR="006562FD" w:rsidRPr="006562FD" w:rsidRDefault="006562FD" w:rsidP="006562FD">
      <w:pPr>
        <w:shd w:val="clear" w:color="auto" w:fill="FFFFFF"/>
        <w:spacing w:after="0" w:line="336" w:lineRule="atLeast"/>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 </w:t>
      </w:r>
    </w:p>
    <w:p w:rsidR="006562FD" w:rsidRPr="006562FD" w:rsidRDefault="006562FD" w:rsidP="006562FD">
      <w:pPr>
        <w:numPr>
          <w:ilvl w:val="0"/>
          <w:numId w:val="2"/>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Between 9am and 8pm the MIU is at its busiest with around nine patients attending each hour; circa 120.</w:t>
      </w:r>
    </w:p>
    <w:p w:rsidR="006562FD" w:rsidRPr="006562FD" w:rsidRDefault="006562FD" w:rsidP="006562FD">
      <w:pPr>
        <w:numPr>
          <w:ilvl w:val="0"/>
          <w:numId w:val="2"/>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That rate drops to three patients per hour between 10pm and midnight.</w:t>
      </w:r>
    </w:p>
    <w:p w:rsidR="006562FD" w:rsidRPr="006562FD" w:rsidRDefault="006562FD" w:rsidP="006562FD">
      <w:pPr>
        <w:numPr>
          <w:ilvl w:val="0"/>
          <w:numId w:val="2"/>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Between midnight and 7am, the MIU normally only sees 3 patients – throughout the whole period.</w:t>
      </w:r>
    </w:p>
    <w:p w:rsidR="006562FD" w:rsidRPr="006562FD" w:rsidRDefault="006562FD" w:rsidP="006562FD">
      <w:pPr>
        <w:shd w:val="clear" w:color="auto" w:fill="FFFFFF"/>
        <w:spacing w:after="0" w:line="336" w:lineRule="atLeast"/>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 </w:t>
      </w:r>
    </w:p>
    <w:p w:rsidR="006562FD" w:rsidRPr="006562FD" w:rsidRDefault="006562FD" w:rsidP="006562FD">
      <w:pPr>
        <w:shd w:val="clear" w:color="auto" w:fill="FFFFFF"/>
        <w:spacing w:after="0" w:line="336" w:lineRule="atLeast"/>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Overall demand for the MIU is increasing year on year.  Between September 2012 and August 2013 there were 31,300 new attendances, but by the same period in 2016 they had increased to over 40,700; the vast majority during the day and early evening.</w:t>
      </w:r>
    </w:p>
    <w:p w:rsidR="006562FD" w:rsidRPr="006562FD" w:rsidRDefault="006562FD" w:rsidP="006562FD">
      <w:pPr>
        <w:shd w:val="clear" w:color="auto" w:fill="FFFFFF"/>
        <w:spacing w:after="0" w:line="336" w:lineRule="atLeast"/>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 </w:t>
      </w:r>
    </w:p>
    <w:p w:rsidR="006562FD" w:rsidRPr="006562FD" w:rsidRDefault="006562FD" w:rsidP="006562FD">
      <w:pPr>
        <w:shd w:val="clear" w:color="auto" w:fill="FFFFFF"/>
        <w:spacing w:after="0" w:line="336" w:lineRule="atLeast"/>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This demand has meant an increase in waiting times, with the MIU sometimes even breaching four-hour target times. There has also been an increase in the numbers of patients who don’t wait when the department is busy and leave.</w:t>
      </w:r>
    </w:p>
    <w:p w:rsidR="006562FD" w:rsidRPr="006562FD" w:rsidRDefault="006562FD" w:rsidP="006562FD">
      <w:pPr>
        <w:shd w:val="clear" w:color="auto" w:fill="FFFFFF"/>
        <w:spacing w:after="0" w:line="336" w:lineRule="atLeast"/>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 </w:t>
      </w:r>
    </w:p>
    <w:p w:rsidR="006562FD" w:rsidRPr="006562FD" w:rsidRDefault="006562FD" w:rsidP="006562FD">
      <w:pPr>
        <w:shd w:val="clear" w:color="auto" w:fill="FFFFFF"/>
        <w:spacing w:after="0" w:line="336" w:lineRule="atLeast"/>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However, it is expected that redeploying staff to busy times will mean the majority of patients treated and discharged in under an hour, and 95% within two hours.</w:t>
      </w:r>
    </w:p>
    <w:p w:rsidR="006562FD" w:rsidRPr="006562FD" w:rsidRDefault="006562FD" w:rsidP="006562FD">
      <w:pPr>
        <w:shd w:val="clear" w:color="auto" w:fill="FFFFFF"/>
        <w:spacing w:after="0" w:line="336" w:lineRule="atLeast"/>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 </w:t>
      </w:r>
    </w:p>
    <w:p w:rsidR="006562FD" w:rsidRPr="006562FD" w:rsidRDefault="006562FD" w:rsidP="006562FD">
      <w:pPr>
        <w:shd w:val="clear" w:color="auto" w:fill="FFFFFF"/>
        <w:spacing w:after="0" w:line="336" w:lineRule="atLeast"/>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 xml:space="preserve">Overnight minor injury patients will be able to use Morriston or the Princess of Wales emergency departments (EDs), or can call the new 111 service for advice. As patient numbers are so low, this </w:t>
      </w:r>
      <w:r w:rsidRPr="006562FD">
        <w:rPr>
          <w:rFonts w:ascii="Verdana" w:eastAsia="Times New Roman" w:hAnsi="Verdana" w:cs="Times New Roman"/>
          <w:color w:val="000000"/>
          <w:sz w:val="18"/>
          <w:szCs w:val="18"/>
          <w:lang w:eastAsia="en-GB"/>
        </w:rPr>
        <w:lastRenderedPageBreak/>
        <w:t xml:space="preserve">will not impact adversely on the </w:t>
      </w:r>
      <w:proofErr w:type="spellStart"/>
      <w:r w:rsidRPr="006562FD">
        <w:rPr>
          <w:rFonts w:ascii="Verdana" w:eastAsia="Times New Roman" w:hAnsi="Verdana" w:cs="Times New Roman"/>
          <w:color w:val="000000"/>
          <w:sz w:val="18"/>
          <w:szCs w:val="18"/>
          <w:lang w:eastAsia="en-GB"/>
        </w:rPr>
        <w:t>EDs.</w:t>
      </w:r>
      <w:proofErr w:type="spellEnd"/>
      <w:r w:rsidRPr="006562FD">
        <w:rPr>
          <w:rFonts w:ascii="Verdana" w:eastAsia="Times New Roman" w:hAnsi="Verdana" w:cs="Times New Roman"/>
          <w:color w:val="000000"/>
          <w:sz w:val="18"/>
          <w:szCs w:val="18"/>
          <w:lang w:eastAsia="en-GB"/>
        </w:rPr>
        <w:t xml:space="preserve"> In fact, the quicker service provided by the MIU during the day and evenings is expected to help take pressure off both Morriston and the Princess of Wales EDs overall.</w:t>
      </w:r>
    </w:p>
    <w:p w:rsidR="006562FD" w:rsidRPr="006562FD" w:rsidRDefault="006562FD" w:rsidP="006562FD">
      <w:pPr>
        <w:shd w:val="clear" w:color="auto" w:fill="FFFFFF"/>
        <w:spacing w:after="0" w:line="336" w:lineRule="atLeast"/>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 </w:t>
      </w:r>
    </w:p>
    <w:p w:rsidR="006562FD" w:rsidRPr="006562FD" w:rsidRDefault="006562FD" w:rsidP="006562FD">
      <w:pPr>
        <w:shd w:val="clear" w:color="auto" w:fill="FFFFFF"/>
        <w:spacing w:after="0" w:line="336" w:lineRule="atLeast"/>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 xml:space="preserve">Claire </w:t>
      </w:r>
      <w:proofErr w:type="spellStart"/>
      <w:r w:rsidRPr="006562FD">
        <w:rPr>
          <w:rFonts w:ascii="Verdana" w:eastAsia="Times New Roman" w:hAnsi="Verdana" w:cs="Times New Roman"/>
          <w:color w:val="000000"/>
          <w:sz w:val="18"/>
          <w:szCs w:val="18"/>
          <w:lang w:eastAsia="en-GB"/>
        </w:rPr>
        <w:t>Birchall</w:t>
      </w:r>
      <w:proofErr w:type="spellEnd"/>
      <w:r w:rsidRPr="006562FD">
        <w:rPr>
          <w:rFonts w:ascii="Verdana" w:eastAsia="Times New Roman" w:hAnsi="Verdana" w:cs="Times New Roman"/>
          <w:color w:val="000000"/>
          <w:sz w:val="18"/>
          <w:szCs w:val="18"/>
          <w:lang w:eastAsia="en-GB"/>
        </w:rPr>
        <w:t>, Neath Port Talbot Hospital’s Unit Service Director, said:</w:t>
      </w:r>
    </w:p>
    <w:p w:rsidR="006562FD" w:rsidRPr="006562FD" w:rsidRDefault="006562FD" w:rsidP="006562FD">
      <w:pPr>
        <w:shd w:val="clear" w:color="auto" w:fill="FFFFFF"/>
        <w:spacing w:after="0" w:line="336" w:lineRule="atLeast"/>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 </w:t>
      </w:r>
    </w:p>
    <w:p w:rsidR="006562FD" w:rsidRPr="006562FD" w:rsidRDefault="006562FD" w:rsidP="006562FD">
      <w:pPr>
        <w:shd w:val="clear" w:color="auto" w:fill="FFFFFF"/>
        <w:spacing w:after="0" w:line="336" w:lineRule="atLeast"/>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“As the patient numbers are increasing this means that people who are waiting to be seen can also wait longer, and we appreciate that this can be frustrating.</w:t>
      </w:r>
    </w:p>
    <w:p w:rsidR="006562FD" w:rsidRPr="006562FD" w:rsidRDefault="006562FD" w:rsidP="006562FD">
      <w:pPr>
        <w:shd w:val="clear" w:color="auto" w:fill="FFFFFF"/>
        <w:spacing w:after="0" w:line="336" w:lineRule="atLeast"/>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 </w:t>
      </w:r>
    </w:p>
    <w:p w:rsidR="006562FD" w:rsidRPr="006562FD" w:rsidRDefault="006562FD" w:rsidP="006562FD">
      <w:pPr>
        <w:shd w:val="clear" w:color="auto" w:fill="FFFFFF"/>
        <w:spacing w:after="0" w:line="336" w:lineRule="atLeast"/>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“We want to improve the quality of our service by making sure we have more staff available when we know more people will be attending.</w:t>
      </w:r>
    </w:p>
    <w:p w:rsidR="006562FD" w:rsidRPr="006562FD" w:rsidRDefault="006562FD" w:rsidP="006562FD">
      <w:pPr>
        <w:shd w:val="clear" w:color="auto" w:fill="FFFFFF"/>
        <w:spacing w:after="0" w:line="336" w:lineRule="atLeast"/>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 </w:t>
      </w:r>
    </w:p>
    <w:p w:rsidR="006562FD" w:rsidRPr="006562FD" w:rsidRDefault="006562FD" w:rsidP="006562FD">
      <w:pPr>
        <w:shd w:val="clear" w:color="auto" w:fill="FFFFFF"/>
        <w:spacing w:after="0" w:line="336" w:lineRule="atLeast"/>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“Added to this, our emergency nurse practitioners are highly specialised which means they are not easy to recruit and take a long time to train up. It is important to make the best use of these highly skilled staff by asking them to work when most people need to be seen.”</w:t>
      </w:r>
    </w:p>
    <w:p w:rsidR="006562FD" w:rsidRPr="006562FD" w:rsidRDefault="006562FD" w:rsidP="006562FD">
      <w:pPr>
        <w:shd w:val="clear" w:color="auto" w:fill="FFFFFF"/>
        <w:spacing w:after="0" w:line="336" w:lineRule="atLeast"/>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 </w:t>
      </w:r>
    </w:p>
    <w:p w:rsidR="006562FD" w:rsidRPr="006562FD" w:rsidRDefault="006562FD" w:rsidP="006562FD">
      <w:pPr>
        <w:shd w:val="clear" w:color="auto" w:fill="FFFFFF"/>
        <w:spacing w:after="100" w:line="336" w:lineRule="atLeast"/>
        <w:rPr>
          <w:rFonts w:ascii="Verdana" w:eastAsia="Times New Roman" w:hAnsi="Verdana" w:cs="Times New Roman"/>
          <w:color w:val="000000"/>
          <w:sz w:val="18"/>
          <w:szCs w:val="18"/>
          <w:lang w:eastAsia="en-GB"/>
        </w:rPr>
      </w:pPr>
      <w:r w:rsidRPr="006562FD">
        <w:rPr>
          <w:rFonts w:ascii="Verdana" w:eastAsia="Times New Roman" w:hAnsi="Verdana" w:cs="Times New Roman"/>
          <w:color w:val="000000"/>
          <w:sz w:val="18"/>
          <w:szCs w:val="18"/>
          <w:lang w:eastAsia="en-GB"/>
        </w:rPr>
        <w:t xml:space="preserve">Source: </w:t>
      </w:r>
      <w:hyperlink r:id="rId6" w:history="1">
        <w:proofErr w:type="spellStart"/>
        <w:r w:rsidRPr="006562FD">
          <w:rPr>
            <w:rFonts w:ascii="Verdana" w:eastAsia="Times New Roman" w:hAnsi="Verdana" w:cs="Times New Roman"/>
            <w:color w:val="4672B4"/>
            <w:sz w:val="18"/>
            <w:szCs w:val="18"/>
            <w:lang w:eastAsia="en-GB"/>
          </w:rPr>
          <w:t>Abertawe</w:t>
        </w:r>
        <w:proofErr w:type="spellEnd"/>
        <w:r w:rsidRPr="006562FD">
          <w:rPr>
            <w:rFonts w:ascii="Verdana" w:eastAsia="Times New Roman" w:hAnsi="Verdana" w:cs="Times New Roman"/>
            <w:color w:val="4672B4"/>
            <w:sz w:val="18"/>
            <w:szCs w:val="18"/>
            <w:lang w:eastAsia="en-GB"/>
          </w:rPr>
          <w:t xml:space="preserve"> Bro </w:t>
        </w:r>
        <w:proofErr w:type="spellStart"/>
        <w:r w:rsidRPr="006562FD">
          <w:rPr>
            <w:rFonts w:ascii="Verdana" w:eastAsia="Times New Roman" w:hAnsi="Verdana" w:cs="Times New Roman"/>
            <w:color w:val="4672B4"/>
            <w:sz w:val="18"/>
            <w:szCs w:val="18"/>
            <w:lang w:eastAsia="en-GB"/>
          </w:rPr>
          <w:t>Morgannwg</w:t>
        </w:r>
        <w:proofErr w:type="spellEnd"/>
        <w:r w:rsidRPr="006562FD">
          <w:rPr>
            <w:rFonts w:ascii="Verdana" w:eastAsia="Times New Roman" w:hAnsi="Verdana" w:cs="Times New Roman"/>
            <w:color w:val="4672B4"/>
            <w:sz w:val="18"/>
            <w:szCs w:val="18"/>
            <w:lang w:eastAsia="en-GB"/>
          </w:rPr>
          <w:t xml:space="preserve"> University Health Board</w:t>
        </w:r>
      </w:hyperlink>
      <w:r w:rsidRPr="006562FD">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F373CB"/>
    <w:multiLevelType w:val="multilevel"/>
    <w:tmpl w:val="EAF665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F7C1BC4"/>
    <w:multiLevelType w:val="multilevel"/>
    <w:tmpl w:val="C88AF0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62FD"/>
    <w:rsid w:val="000968FF"/>
    <w:rsid w:val="001D5B40"/>
    <w:rsid w:val="003B1B22"/>
    <w:rsid w:val="006562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37AB0E5-F3A5-44E6-96E9-47566DDF72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6562FD"/>
    <w:rPr>
      <w:strike w:val="0"/>
      <w:dstrike w:val="0"/>
      <w:color w:val="4672B4"/>
      <w:u w:val="none"/>
      <w:effect w:val="none"/>
    </w:rPr>
  </w:style>
  <w:style w:type="character" w:styleId="Strong">
    <w:name w:val="Strong"/>
    <w:basedOn w:val="DefaultParagraphFont"/>
    <w:uiPriority w:val="22"/>
    <w:qFormat/>
    <w:rsid w:val="006562F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5795310">
      <w:bodyDiv w:val="1"/>
      <w:marLeft w:val="0"/>
      <w:marRight w:val="0"/>
      <w:marTop w:val="0"/>
      <w:marBottom w:val="0"/>
      <w:divBdr>
        <w:top w:val="none" w:sz="0" w:space="0" w:color="auto"/>
        <w:left w:val="none" w:sz="0" w:space="0" w:color="auto"/>
        <w:bottom w:val="none" w:sz="0" w:space="0" w:color="auto"/>
        <w:right w:val="none" w:sz="0" w:space="0" w:color="auto"/>
      </w:divBdr>
      <w:divsChild>
        <w:div w:id="1438526094">
          <w:marLeft w:val="0"/>
          <w:marRight w:val="0"/>
          <w:marTop w:val="100"/>
          <w:marBottom w:val="100"/>
          <w:divBdr>
            <w:top w:val="none" w:sz="0" w:space="0" w:color="auto"/>
            <w:left w:val="none" w:sz="0" w:space="0" w:color="auto"/>
            <w:bottom w:val="none" w:sz="0" w:space="0" w:color="auto"/>
            <w:right w:val="none" w:sz="0" w:space="0" w:color="auto"/>
          </w:divBdr>
          <w:divsChild>
            <w:div w:id="774904486">
              <w:marLeft w:val="0"/>
              <w:marRight w:val="0"/>
              <w:marTop w:val="0"/>
              <w:marBottom w:val="0"/>
              <w:divBdr>
                <w:top w:val="none" w:sz="0" w:space="0" w:color="auto"/>
                <w:left w:val="none" w:sz="0" w:space="0" w:color="auto"/>
                <w:bottom w:val="none" w:sz="0" w:space="0" w:color="auto"/>
                <w:right w:val="none" w:sz="0" w:space="0" w:color="auto"/>
              </w:divBdr>
              <w:divsChild>
                <w:div w:id="1715958827">
                  <w:marLeft w:val="150"/>
                  <w:marRight w:val="150"/>
                  <w:marTop w:val="0"/>
                  <w:marBottom w:val="0"/>
                  <w:divBdr>
                    <w:top w:val="none" w:sz="0" w:space="0" w:color="auto"/>
                    <w:left w:val="none" w:sz="0" w:space="0" w:color="auto"/>
                    <w:bottom w:val="none" w:sz="0" w:space="0" w:color="auto"/>
                    <w:right w:val="none" w:sz="0" w:space="0" w:color="auto"/>
                  </w:divBdr>
                  <w:divsChild>
                    <w:div w:id="391854927">
                      <w:marLeft w:val="0"/>
                      <w:marRight w:val="0"/>
                      <w:marTop w:val="0"/>
                      <w:marBottom w:val="0"/>
                      <w:divBdr>
                        <w:top w:val="none" w:sz="0" w:space="0" w:color="auto"/>
                        <w:left w:val="none" w:sz="0" w:space="0" w:color="auto"/>
                        <w:bottom w:val="none" w:sz="0" w:space="0" w:color="auto"/>
                        <w:right w:val="none" w:sz="0" w:space="0" w:color="auto"/>
                      </w:divBdr>
                      <w:divsChild>
                        <w:div w:id="434902445">
                          <w:marLeft w:val="0"/>
                          <w:marRight w:val="0"/>
                          <w:marTop w:val="0"/>
                          <w:marBottom w:val="0"/>
                          <w:divBdr>
                            <w:top w:val="none" w:sz="0" w:space="0" w:color="auto"/>
                            <w:left w:val="none" w:sz="0" w:space="0" w:color="auto"/>
                            <w:bottom w:val="none" w:sz="0" w:space="0" w:color="auto"/>
                            <w:right w:val="none" w:sz="0" w:space="0" w:color="auto"/>
                          </w:divBdr>
                          <w:divsChild>
                            <w:div w:id="1273515103">
                              <w:marLeft w:val="0"/>
                              <w:marRight w:val="0"/>
                              <w:marTop w:val="0"/>
                              <w:marBottom w:val="0"/>
                              <w:divBdr>
                                <w:top w:val="none" w:sz="0" w:space="0" w:color="auto"/>
                                <w:left w:val="none" w:sz="0" w:space="0" w:color="auto"/>
                                <w:bottom w:val="none" w:sz="0" w:space="0" w:color="auto"/>
                                <w:right w:val="none" w:sz="0" w:space="0" w:color="auto"/>
                              </w:divBdr>
                            </w:div>
                            <w:div w:id="2058160752">
                              <w:marLeft w:val="0"/>
                              <w:marRight w:val="0"/>
                              <w:marTop w:val="0"/>
                              <w:marBottom w:val="0"/>
                              <w:divBdr>
                                <w:top w:val="none" w:sz="0" w:space="0" w:color="auto"/>
                                <w:left w:val="none" w:sz="0" w:space="0" w:color="auto"/>
                                <w:bottom w:val="none" w:sz="0" w:space="0" w:color="auto"/>
                                <w:right w:val="none" w:sz="0" w:space="0" w:color="auto"/>
                              </w:divBdr>
                              <w:divsChild>
                                <w:div w:id="395468419">
                                  <w:marLeft w:val="0"/>
                                  <w:marRight w:val="0"/>
                                  <w:marTop w:val="0"/>
                                  <w:marBottom w:val="0"/>
                                  <w:divBdr>
                                    <w:top w:val="none" w:sz="0" w:space="0" w:color="auto"/>
                                    <w:left w:val="none" w:sz="0" w:space="0" w:color="auto"/>
                                    <w:bottom w:val="none" w:sz="0" w:space="0" w:color="auto"/>
                                    <w:right w:val="none" w:sz="0" w:space="0" w:color="auto"/>
                                  </w:divBdr>
                                  <w:divsChild>
                                    <w:div w:id="2052338344">
                                      <w:marLeft w:val="0"/>
                                      <w:marRight w:val="0"/>
                                      <w:marTop w:val="0"/>
                                      <w:marBottom w:val="0"/>
                                      <w:divBdr>
                                        <w:top w:val="none" w:sz="0" w:space="0" w:color="auto"/>
                                        <w:left w:val="none" w:sz="0" w:space="0" w:color="auto"/>
                                        <w:bottom w:val="none" w:sz="0" w:space="0" w:color="auto"/>
                                        <w:right w:val="none" w:sz="0" w:space="0" w:color="auto"/>
                                      </w:divBdr>
                                    </w:div>
                                    <w:div w:id="2039623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2355132">
                              <w:marLeft w:val="0"/>
                              <w:marRight w:val="0"/>
                              <w:marTop w:val="0"/>
                              <w:marBottom w:val="0"/>
                              <w:divBdr>
                                <w:top w:val="none" w:sz="0" w:space="0" w:color="auto"/>
                                <w:left w:val="none" w:sz="0" w:space="0" w:color="auto"/>
                                <w:bottom w:val="none" w:sz="0" w:space="0" w:color="auto"/>
                                <w:right w:val="none" w:sz="0" w:space="0" w:color="auto"/>
                              </w:divBdr>
                              <w:divsChild>
                                <w:div w:id="1906911230">
                                  <w:marLeft w:val="0"/>
                                  <w:marRight w:val="0"/>
                                  <w:marTop w:val="0"/>
                                  <w:marBottom w:val="0"/>
                                  <w:divBdr>
                                    <w:top w:val="none" w:sz="0" w:space="0" w:color="auto"/>
                                    <w:left w:val="none" w:sz="0" w:space="0" w:color="auto"/>
                                    <w:bottom w:val="none" w:sz="0" w:space="0" w:color="auto"/>
                                    <w:right w:val="none" w:sz="0" w:space="0" w:color="auto"/>
                                  </w:divBdr>
                                  <w:divsChild>
                                    <w:div w:id="2005477132">
                                      <w:marLeft w:val="0"/>
                                      <w:marRight w:val="0"/>
                                      <w:marTop w:val="0"/>
                                      <w:marBottom w:val="0"/>
                                      <w:divBdr>
                                        <w:top w:val="none" w:sz="0" w:space="0" w:color="auto"/>
                                        <w:left w:val="none" w:sz="0" w:space="0" w:color="auto"/>
                                        <w:bottom w:val="none" w:sz="0" w:space="0" w:color="auto"/>
                                        <w:right w:val="none" w:sz="0" w:space="0" w:color="auto"/>
                                      </w:divBdr>
                                    </w:div>
                                    <w:div w:id="332878771">
                                      <w:marLeft w:val="0"/>
                                      <w:marRight w:val="0"/>
                                      <w:marTop w:val="0"/>
                                      <w:marBottom w:val="0"/>
                                      <w:divBdr>
                                        <w:top w:val="none" w:sz="0" w:space="0" w:color="auto"/>
                                        <w:left w:val="none" w:sz="0" w:space="0" w:color="auto"/>
                                        <w:bottom w:val="none" w:sz="0" w:space="0" w:color="auto"/>
                                        <w:right w:val="none" w:sz="0" w:space="0" w:color="auto"/>
                                      </w:divBdr>
                                    </w:div>
                                    <w:div w:id="514079723">
                                      <w:marLeft w:val="0"/>
                                      <w:marRight w:val="0"/>
                                      <w:marTop w:val="0"/>
                                      <w:marBottom w:val="0"/>
                                      <w:divBdr>
                                        <w:top w:val="none" w:sz="0" w:space="0" w:color="auto"/>
                                        <w:left w:val="none" w:sz="0" w:space="0" w:color="auto"/>
                                        <w:bottom w:val="none" w:sz="0" w:space="0" w:color="auto"/>
                                        <w:right w:val="none" w:sz="0" w:space="0" w:color="auto"/>
                                      </w:divBdr>
                                    </w:div>
                                    <w:div w:id="1006633162">
                                      <w:marLeft w:val="0"/>
                                      <w:marRight w:val="0"/>
                                      <w:marTop w:val="0"/>
                                      <w:marBottom w:val="0"/>
                                      <w:divBdr>
                                        <w:top w:val="none" w:sz="0" w:space="0" w:color="auto"/>
                                        <w:left w:val="none" w:sz="0" w:space="0" w:color="auto"/>
                                        <w:bottom w:val="none" w:sz="0" w:space="0" w:color="auto"/>
                                        <w:right w:val="none" w:sz="0" w:space="0" w:color="auto"/>
                                      </w:divBdr>
                                    </w:div>
                                    <w:div w:id="1062099536">
                                      <w:marLeft w:val="0"/>
                                      <w:marRight w:val="0"/>
                                      <w:marTop w:val="0"/>
                                      <w:marBottom w:val="0"/>
                                      <w:divBdr>
                                        <w:top w:val="none" w:sz="0" w:space="0" w:color="auto"/>
                                        <w:left w:val="none" w:sz="0" w:space="0" w:color="auto"/>
                                        <w:bottom w:val="none" w:sz="0" w:space="0" w:color="auto"/>
                                        <w:right w:val="none" w:sz="0" w:space="0" w:color="auto"/>
                                      </w:divBdr>
                                    </w:div>
                                    <w:div w:id="1599173084">
                                      <w:marLeft w:val="0"/>
                                      <w:marRight w:val="0"/>
                                      <w:marTop w:val="0"/>
                                      <w:marBottom w:val="0"/>
                                      <w:divBdr>
                                        <w:top w:val="none" w:sz="0" w:space="0" w:color="auto"/>
                                        <w:left w:val="none" w:sz="0" w:space="0" w:color="auto"/>
                                        <w:bottom w:val="none" w:sz="0" w:space="0" w:color="auto"/>
                                        <w:right w:val="none" w:sz="0" w:space="0" w:color="auto"/>
                                      </w:divBdr>
                                    </w:div>
                                    <w:div w:id="606233621">
                                      <w:marLeft w:val="0"/>
                                      <w:marRight w:val="0"/>
                                      <w:marTop w:val="0"/>
                                      <w:marBottom w:val="0"/>
                                      <w:divBdr>
                                        <w:top w:val="none" w:sz="0" w:space="0" w:color="auto"/>
                                        <w:left w:val="none" w:sz="0" w:space="0" w:color="auto"/>
                                        <w:bottom w:val="none" w:sz="0" w:space="0" w:color="auto"/>
                                        <w:right w:val="none" w:sz="0" w:space="0" w:color="auto"/>
                                      </w:divBdr>
                                    </w:div>
                                    <w:div w:id="516237617">
                                      <w:marLeft w:val="0"/>
                                      <w:marRight w:val="0"/>
                                      <w:marTop w:val="0"/>
                                      <w:marBottom w:val="0"/>
                                      <w:divBdr>
                                        <w:top w:val="none" w:sz="0" w:space="0" w:color="auto"/>
                                        <w:left w:val="none" w:sz="0" w:space="0" w:color="auto"/>
                                        <w:bottom w:val="none" w:sz="0" w:space="0" w:color="auto"/>
                                        <w:right w:val="none" w:sz="0" w:space="0" w:color="auto"/>
                                      </w:divBdr>
                                    </w:div>
                                    <w:div w:id="1111238651">
                                      <w:marLeft w:val="0"/>
                                      <w:marRight w:val="0"/>
                                      <w:marTop w:val="0"/>
                                      <w:marBottom w:val="0"/>
                                      <w:divBdr>
                                        <w:top w:val="none" w:sz="0" w:space="0" w:color="auto"/>
                                        <w:left w:val="none" w:sz="0" w:space="0" w:color="auto"/>
                                        <w:bottom w:val="none" w:sz="0" w:space="0" w:color="auto"/>
                                        <w:right w:val="none" w:sz="0" w:space="0" w:color="auto"/>
                                      </w:divBdr>
                                    </w:div>
                                    <w:div w:id="1468664502">
                                      <w:marLeft w:val="0"/>
                                      <w:marRight w:val="0"/>
                                      <w:marTop w:val="0"/>
                                      <w:marBottom w:val="0"/>
                                      <w:divBdr>
                                        <w:top w:val="none" w:sz="0" w:space="0" w:color="auto"/>
                                        <w:left w:val="none" w:sz="0" w:space="0" w:color="auto"/>
                                        <w:bottom w:val="none" w:sz="0" w:space="0" w:color="auto"/>
                                        <w:right w:val="none" w:sz="0" w:space="0" w:color="auto"/>
                                      </w:divBdr>
                                    </w:div>
                                    <w:div w:id="1965379053">
                                      <w:marLeft w:val="0"/>
                                      <w:marRight w:val="0"/>
                                      <w:marTop w:val="0"/>
                                      <w:marBottom w:val="0"/>
                                      <w:divBdr>
                                        <w:top w:val="none" w:sz="0" w:space="0" w:color="auto"/>
                                        <w:left w:val="none" w:sz="0" w:space="0" w:color="auto"/>
                                        <w:bottom w:val="none" w:sz="0" w:space="0" w:color="auto"/>
                                        <w:right w:val="none" w:sz="0" w:space="0" w:color="auto"/>
                                      </w:divBdr>
                                    </w:div>
                                    <w:div w:id="457838702">
                                      <w:marLeft w:val="0"/>
                                      <w:marRight w:val="0"/>
                                      <w:marTop w:val="0"/>
                                      <w:marBottom w:val="0"/>
                                      <w:divBdr>
                                        <w:top w:val="none" w:sz="0" w:space="0" w:color="auto"/>
                                        <w:left w:val="none" w:sz="0" w:space="0" w:color="auto"/>
                                        <w:bottom w:val="none" w:sz="0" w:space="0" w:color="auto"/>
                                        <w:right w:val="none" w:sz="0" w:space="0" w:color="auto"/>
                                      </w:divBdr>
                                    </w:div>
                                    <w:div w:id="1545096708">
                                      <w:marLeft w:val="0"/>
                                      <w:marRight w:val="0"/>
                                      <w:marTop w:val="0"/>
                                      <w:marBottom w:val="0"/>
                                      <w:divBdr>
                                        <w:top w:val="none" w:sz="0" w:space="0" w:color="auto"/>
                                        <w:left w:val="none" w:sz="0" w:space="0" w:color="auto"/>
                                        <w:bottom w:val="none" w:sz="0" w:space="0" w:color="auto"/>
                                        <w:right w:val="none" w:sz="0" w:space="0" w:color="auto"/>
                                      </w:divBdr>
                                    </w:div>
                                    <w:div w:id="137038124">
                                      <w:marLeft w:val="0"/>
                                      <w:marRight w:val="0"/>
                                      <w:marTop w:val="0"/>
                                      <w:marBottom w:val="0"/>
                                      <w:divBdr>
                                        <w:top w:val="none" w:sz="0" w:space="0" w:color="auto"/>
                                        <w:left w:val="none" w:sz="0" w:space="0" w:color="auto"/>
                                        <w:bottom w:val="none" w:sz="0" w:space="0" w:color="auto"/>
                                        <w:right w:val="none" w:sz="0" w:space="0" w:color="auto"/>
                                      </w:divBdr>
                                    </w:div>
                                    <w:div w:id="1908107122">
                                      <w:marLeft w:val="0"/>
                                      <w:marRight w:val="0"/>
                                      <w:marTop w:val="0"/>
                                      <w:marBottom w:val="0"/>
                                      <w:divBdr>
                                        <w:top w:val="none" w:sz="0" w:space="0" w:color="auto"/>
                                        <w:left w:val="none" w:sz="0" w:space="0" w:color="auto"/>
                                        <w:bottom w:val="none" w:sz="0" w:space="0" w:color="auto"/>
                                        <w:right w:val="none" w:sz="0" w:space="0" w:color="auto"/>
                                      </w:divBdr>
                                    </w:div>
                                    <w:div w:id="804467258">
                                      <w:marLeft w:val="0"/>
                                      <w:marRight w:val="0"/>
                                      <w:marTop w:val="0"/>
                                      <w:marBottom w:val="0"/>
                                      <w:divBdr>
                                        <w:top w:val="none" w:sz="0" w:space="0" w:color="auto"/>
                                        <w:left w:val="none" w:sz="0" w:space="0" w:color="auto"/>
                                        <w:bottom w:val="none" w:sz="0" w:space="0" w:color="auto"/>
                                        <w:right w:val="none" w:sz="0" w:space="0" w:color="auto"/>
                                      </w:divBdr>
                                    </w:div>
                                    <w:div w:id="1871145407">
                                      <w:marLeft w:val="0"/>
                                      <w:marRight w:val="0"/>
                                      <w:marTop w:val="0"/>
                                      <w:marBottom w:val="0"/>
                                      <w:divBdr>
                                        <w:top w:val="none" w:sz="0" w:space="0" w:color="auto"/>
                                        <w:left w:val="none" w:sz="0" w:space="0" w:color="auto"/>
                                        <w:bottom w:val="none" w:sz="0" w:space="0" w:color="auto"/>
                                        <w:right w:val="none" w:sz="0" w:space="0" w:color="auto"/>
                                      </w:divBdr>
                                    </w:div>
                                    <w:div w:id="1880513463">
                                      <w:marLeft w:val="0"/>
                                      <w:marRight w:val="0"/>
                                      <w:marTop w:val="0"/>
                                      <w:marBottom w:val="0"/>
                                      <w:divBdr>
                                        <w:top w:val="none" w:sz="0" w:space="0" w:color="auto"/>
                                        <w:left w:val="none" w:sz="0" w:space="0" w:color="auto"/>
                                        <w:bottom w:val="none" w:sz="0" w:space="0" w:color="auto"/>
                                        <w:right w:val="none" w:sz="0" w:space="0" w:color="auto"/>
                                      </w:divBdr>
                                    </w:div>
                                    <w:div w:id="591161733">
                                      <w:marLeft w:val="0"/>
                                      <w:marRight w:val="0"/>
                                      <w:marTop w:val="0"/>
                                      <w:marBottom w:val="0"/>
                                      <w:divBdr>
                                        <w:top w:val="none" w:sz="0" w:space="0" w:color="auto"/>
                                        <w:left w:val="none" w:sz="0" w:space="0" w:color="auto"/>
                                        <w:bottom w:val="none" w:sz="0" w:space="0" w:color="auto"/>
                                        <w:right w:val="none" w:sz="0" w:space="0" w:color="auto"/>
                                      </w:divBdr>
                                    </w:div>
                                    <w:div w:id="791510541">
                                      <w:marLeft w:val="0"/>
                                      <w:marRight w:val="0"/>
                                      <w:marTop w:val="0"/>
                                      <w:marBottom w:val="0"/>
                                      <w:divBdr>
                                        <w:top w:val="none" w:sz="0" w:space="0" w:color="auto"/>
                                        <w:left w:val="none" w:sz="0" w:space="0" w:color="auto"/>
                                        <w:bottom w:val="none" w:sz="0" w:space="0" w:color="auto"/>
                                        <w:right w:val="none" w:sz="0" w:space="0" w:color="auto"/>
                                      </w:divBdr>
                                    </w:div>
                                    <w:div w:id="1912305983">
                                      <w:marLeft w:val="0"/>
                                      <w:marRight w:val="0"/>
                                      <w:marTop w:val="0"/>
                                      <w:marBottom w:val="0"/>
                                      <w:divBdr>
                                        <w:top w:val="none" w:sz="0" w:space="0" w:color="auto"/>
                                        <w:left w:val="none" w:sz="0" w:space="0" w:color="auto"/>
                                        <w:bottom w:val="none" w:sz="0" w:space="0" w:color="auto"/>
                                        <w:right w:val="none" w:sz="0" w:space="0" w:color="auto"/>
                                      </w:divBdr>
                                    </w:div>
                                    <w:div w:id="113134254">
                                      <w:marLeft w:val="0"/>
                                      <w:marRight w:val="0"/>
                                      <w:marTop w:val="0"/>
                                      <w:marBottom w:val="0"/>
                                      <w:divBdr>
                                        <w:top w:val="none" w:sz="0" w:space="0" w:color="auto"/>
                                        <w:left w:val="none" w:sz="0" w:space="0" w:color="auto"/>
                                        <w:bottom w:val="none" w:sz="0" w:space="0" w:color="auto"/>
                                        <w:right w:val="none" w:sz="0" w:space="0" w:color="auto"/>
                                      </w:divBdr>
                                    </w:div>
                                    <w:div w:id="2028211800">
                                      <w:marLeft w:val="0"/>
                                      <w:marRight w:val="0"/>
                                      <w:marTop w:val="0"/>
                                      <w:marBottom w:val="0"/>
                                      <w:divBdr>
                                        <w:top w:val="none" w:sz="0" w:space="0" w:color="auto"/>
                                        <w:left w:val="none" w:sz="0" w:space="0" w:color="auto"/>
                                        <w:bottom w:val="none" w:sz="0" w:space="0" w:color="auto"/>
                                        <w:right w:val="none" w:sz="0" w:space="0" w:color="auto"/>
                                      </w:divBdr>
                                    </w:div>
                                    <w:div w:id="1229457218">
                                      <w:marLeft w:val="0"/>
                                      <w:marRight w:val="0"/>
                                      <w:marTop w:val="0"/>
                                      <w:marBottom w:val="0"/>
                                      <w:divBdr>
                                        <w:top w:val="none" w:sz="0" w:space="0" w:color="auto"/>
                                        <w:left w:val="none" w:sz="0" w:space="0" w:color="auto"/>
                                        <w:bottom w:val="none" w:sz="0" w:space="0" w:color="auto"/>
                                        <w:right w:val="none" w:sz="0" w:space="0" w:color="auto"/>
                                      </w:divBdr>
                                    </w:div>
                                    <w:div w:id="1787580070">
                                      <w:marLeft w:val="0"/>
                                      <w:marRight w:val="0"/>
                                      <w:marTop w:val="0"/>
                                      <w:marBottom w:val="0"/>
                                      <w:divBdr>
                                        <w:top w:val="none" w:sz="0" w:space="0" w:color="auto"/>
                                        <w:left w:val="none" w:sz="0" w:space="0" w:color="auto"/>
                                        <w:bottom w:val="none" w:sz="0" w:space="0" w:color="auto"/>
                                        <w:right w:val="none" w:sz="0" w:space="0" w:color="auto"/>
                                      </w:divBdr>
                                    </w:div>
                                    <w:div w:id="1169520516">
                                      <w:marLeft w:val="0"/>
                                      <w:marRight w:val="0"/>
                                      <w:marTop w:val="0"/>
                                      <w:marBottom w:val="0"/>
                                      <w:divBdr>
                                        <w:top w:val="none" w:sz="0" w:space="0" w:color="auto"/>
                                        <w:left w:val="none" w:sz="0" w:space="0" w:color="auto"/>
                                        <w:bottom w:val="none" w:sz="0" w:space="0" w:color="auto"/>
                                        <w:right w:val="none" w:sz="0" w:space="0" w:color="auto"/>
                                      </w:divBdr>
                                    </w:div>
                                    <w:div w:id="544756481">
                                      <w:marLeft w:val="0"/>
                                      <w:marRight w:val="0"/>
                                      <w:marTop w:val="0"/>
                                      <w:marBottom w:val="0"/>
                                      <w:divBdr>
                                        <w:top w:val="none" w:sz="0" w:space="0" w:color="auto"/>
                                        <w:left w:val="none" w:sz="0" w:space="0" w:color="auto"/>
                                        <w:bottom w:val="none" w:sz="0" w:space="0" w:color="auto"/>
                                        <w:right w:val="none" w:sz="0" w:space="0" w:color="auto"/>
                                      </w:divBdr>
                                    </w:div>
                                    <w:div w:id="2063290198">
                                      <w:marLeft w:val="0"/>
                                      <w:marRight w:val="0"/>
                                      <w:marTop w:val="0"/>
                                      <w:marBottom w:val="0"/>
                                      <w:divBdr>
                                        <w:top w:val="none" w:sz="0" w:space="0" w:color="auto"/>
                                        <w:left w:val="none" w:sz="0" w:space="0" w:color="auto"/>
                                        <w:bottom w:val="none" w:sz="0" w:space="0" w:color="auto"/>
                                        <w:right w:val="none" w:sz="0" w:space="0" w:color="auto"/>
                                      </w:divBdr>
                                    </w:div>
                                    <w:div w:id="970595496">
                                      <w:marLeft w:val="0"/>
                                      <w:marRight w:val="0"/>
                                      <w:marTop w:val="0"/>
                                      <w:marBottom w:val="0"/>
                                      <w:divBdr>
                                        <w:top w:val="none" w:sz="0" w:space="0" w:color="auto"/>
                                        <w:left w:val="none" w:sz="0" w:space="0" w:color="auto"/>
                                        <w:bottom w:val="none" w:sz="0" w:space="0" w:color="auto"/>
                                        <w:right w:val="none" w:sz="0" w:space="0" w:color="auto"/>
                                      </w:divBdr>
                                    </w:div>
                                    <w:div w:id="1596094780">
                                      <w:marLeft w:val="0"/>
                                      <w:marRight w:val="0"/>
                                      <w:marTop w:val="0"/>
                                      <w:marBottom w:val="0"/>
                                      <w:divBdr>
                                        <w:top w:val="none" w:sz="0" w:space="0" w:color="auto"/>
                                        <w:left w:val="none" w:sz="0" w:space="0" w:color="auto"/>
                                        <w:bottom w:val="none" w:sz="0" w:space="0" w:color="auto"/>
                                        <w:right w:val="none" w:sz="0" w:space="0" w:color="auto"/>
                                      </w:divBdr>
                                    </w:div>
                                    <w:div w:id="791510289">
                                      <w:marLeft w:val="0"/>
                                      <w:marRight w:val="0"/>
                                      <w:marTop w:val="0"/>
                                      <w:marBottom w:val="0"/>
                                      <w:divBdr>
                                        <w:top w:val="none" w:sz="0" w:space="0" w:color="auto"/>
                                        <w:left w:val="none" w:sz="0" w:space="0" w:color="auto"/>
                                        <w:bottom w:val="none" w:sz="0" w:space="0" w:color="auto"/>
                                        <w:right w:val="none" w:sz="0" w:space="0" w:color="auto"/>
                                      </w:divBdr>
                                    </w:div>
                                    <w:div w:id="382408653">
                                      <w:marLeft w:val="0"/>
                                      <w:marRight w:val="0"/>
                                      <w:marTop w:val="0"/>
                                      <w:marBottom w:val="0"/>
                                      <w:divBdr>
                                        <w:top w:val="none" w:sz="0" w:space="0" w:color="auto"/>
                                        <w:left w:val="none" w:sz="0" w:space="0" w:color="auto"/>
                                        <w:bottom w:val="none" w:sz="0" w:space="0" w:color="auto"/>
                                        <w:right w:val="none" w:sz="0" w:space="0" w:color="auto"/>
                                      </w:divBdr>
                                    </w:div>
                                    <w:div w:id="771053562">
                                      <w:marLeft w:val="0"/>
                                      <w:marRight w:val="0"/>
                                      <w:marTop w:val="0"/>
                                      <w:marBottom w:val="0"/>
                                      <w:divBdr>
                                        <w:top w:val="none" w:sz="0" w:space="0" w:color="auto"/>
                                        <w:left w:val="none" w:sz="0" w:space="0" w:color="auto"/>
                                        <w:bottom w:val="none" w:sz="0" w:space="0" w:color="auto"/>
                                        <w:right w:val="none" w:sz="0" w:space="0" w:color="auto"/>
                                      </w:divBdr>
                                    </w:div>
                                    <w:div w:id="743841378">
                                      <w:marLeft w:val="0"/>
                                      <w:marRight w:val="0"/>
                                      <w:marTop w:val="0"/>
                                      <w:marBottom w:val="0"/>
                                      <w:divBdr>
                                        <w:top w:val="none" w:sz="0" w:space="0" w:color="auto"/>
                                        <w:left w:val="none" w:sz="0" w:space="0" w:color="auto"/>
                                        <w:bottom w:val="none" w:sz="0" w:space="0" w:color="auto"/>
                                        <w:right w:val="none" w:sz="0" w:space="0" w:color="auto"/>
                                      </w:divBdr>
                                    </w:div>
                                    <w:div w:id="382213491">
                                      <w:marLeft w:val="0"/>
                                      <w:marRight w:val="0"/>
                                      <w:marTop w:val="0"/>
                                      <w:marBottom w:val="0"/>
                                      <w:divBdr>
                                        <w:top w:val="none" w:sz="0" w:space="0" w:color="auto"/>
                                        <w:left w:val="none" w:sz="0" w:space="0" w:color="auto"/>
                                        <w:bottom w:val="none" w:sz="0" w:space="0" w:color="auto"/>
                                        <w:right w:val="none" w:sz="0" w:space="0" w:color="auto"/>
                                      </w:divBdr>
                                    </w:div>
                                    <w:div w:id="1592618462">
                                      <w:marLeft w:val="0"/>
                                      <w:marRight w:val="0"/>
                                      <w:marTop w:val="0"/>
                                      <w:marBottom w:val="0"/>
                                      <w:divBdr>
                                        <w:top w:val="none" w:sz="0" w:space="0" w:color="auto"/>
                                        <w:left w:val="none" w:sz="0" w:space="0" w:color="auto"/>
                                        <w:bottom w:val="none" w:sz="0" w:space="0" w:color="auto"/>
                                        <w:right w:val="none" w:sz="0" w:space="0" w:color="auto"/>
                                      </w:divBdr>
                                    </w:div>
                                    <w:div w:id="1935360420">
                                      <w:marLeft w:val="0"/>
                                      <w:marRight w:val="0"/>
                                      <w:marTop w:val="0"/>
                                      <w:marBottom w:val="0"/>
                                      <w:divBdr>
                                        <w:top w:val="none" w:sz="0" w:space="0" w:color="auto"/>
                                        <w:left w:val="none" w:sz="0" w:space="0" w:color="auto"/>
                                        <w:bottom w:val="none" w:sz="0" w:space="0" w:color="auto"/>
                                        <w:right w:val="none" w:sz="0" w:space="0" w:color="auto"/>
                                      </w:divBdr>
                                    </w:div>
                                    <w:div w:id="1382483394">
                                      <w:marLeft w:val="0"/>
                                      <w:marRight w:val="0"/>
                                      <w:marTop w:val="0"/>
                                      <w:marBottom w:val="0"/>
                                      <w:divBdr>
                                        <w:top w:val="none" w:sz="0" w:space="0" w:color="auto"/>
                                        <w:left w:val="none" w:sz="0" w:space="0" w:color="auto"/>
                                        <w:bottom w:val="none" w:sz="0" w:space="0" w:color="auto"/>
                                        <w:right w:val="none" w:sz="0" w:space="0" w:color="auto"/>
                                      </w:divBdr>
                                    </w:div>
                                    <w:div w:id="2135244580">
                                      <w:marLeft w:val="0"/>
                                      <w:marRight w:val="0"/>
                                      <w:marTop w:val="0"/>
                                      <w:marBottom w:val="0"/>
                                      <w:divBdr>
                                        <w:top w:val="none" w:sz="0" w:space="0" w:color="auto"/>
                                        <w:left w:val="none" w:sz="0" w:space="0" w:color="auto"/>
                                        <w:bottom w:val="none" w:sz="0" w:space="0" w:color="auto"/>
                                        <w:right w:val="none" w:sz="0" w:space="0" w:color="auto"/>
                                      </w:divBdr>
                                    </w:div>
                                    <w:div w:id="1684356799">
                                      <w:marLeft w:val="0"/>
                                      <w:marRight w:val="0"/>
                                      <w:marTop w:val="0"/>
                                      <w:marBottom w:val="0"/>
                                      <w:divBdr>
                                        <w:top w:val="none" w:sz="0" w:space="0" w:color="auto"/>
                                        <w:left w:val="none" w:sz="0" w:space="0" w:color="auto"/>
                                        <w:bottom w:val="none" w:sz="0" w:space="0" w:color="auto"/>
                                        <w:right w:val="none" w:sz="0" w:space="0" w:color="auto"/>
                                      </w:divBdr>
                                    </w:div>
                                    <w:div w:id="1316302805">
                                      <w:marLeft w:val="0"/>
                                      <w:marRight w:val="0"/>
                                      <w:marTop w:val="0"/>
                                      <w:marBottom w:val="0"/>
                                      <w:divBdr>
                                        <w:top w:val="none" w:sz="0" w:space="0" w:color="auto"/>
                                        <w:left w:val="none" w:sz="0" w:space="0" w:color="auto"/>
                                        <w:bottom w:val="none" w:sz="0" w:space="0" w:color="auto"/>
                                        <w:right w:val="none" w:sz="0" w:space="0" w:color="auto"/>
                                      </w:divBdr>
                                    </w:div>
                                    <w:div w:id="634914383">
                                      <w:marLeft w:val="0"/>
                                      <w:marRight w:val="0"/>
                                      <w:marTop w:val="0"/>
                                      <w:marBottom w:val="0"/>
                                      <w:divBdr>
                                        <w:top w:val="none" w:sz="0" w:space="0" w:color="auto"/>
                                        <w:left w:val="none" w:sz="0" w:space="0" w:color="auto"/>
                                        <w:bottom w:val="none" w:sz="0" w:space="0" w:color="auto"/>
                                        <w:right w:val="none" w:sz="0" w:space="0" w:color="auto"/>
                                      </w:divBdr>
                                    </w:div>
                                    <w:div w:id="307129565">
                                      <w:marLeft w:val="0"/>
                                      <w:marRight w:val="0"/>
                                      <w:marTop w:val="0"/>
                                      <w:marBottom w:val="0"/>
                                      <w:divBdr>
                                        <w:top w:val="none" w:sz="0" w:space="0" w:color="auto"/>
                                        <w:left w:val="none" w:sz="0" w:space="0" w:color="auto"/>
                                        <w:bottom w:val="none" w:sz="0" w:space="0" w:color="auto"/>
                                        <w:right w:val="none" w:sz="0" w:space="0" w:color="auto"/>
                                      </w:divBdr>
                                    </w:div>
                                    <w:div w:id="260266241">
                                      <w:marLeft w:val="0"/>
                                      <w:marRight w:val="0"/>
                                      <w:marTop w:val="0"/>
                                      <w:marBottom w:val="0"/>
                                      <w:divBdr>
                                        <w:top w:val="none" w:sz="0" w:space="0" w:color="auto"/>
                                        <w:left w:val="none" w:sz="0" w:space="0" w:color="auto"/>
                                        <w:bottom w:val="none" w:sz="0" w:space="0" w:color="auto"/>
                                        <w:right w:val="none" w:sz="0" w:space="0" w:color="auto"/>
                                      </w:divBdr>
                                    </w:div>
                                    <w:div w:id="1257251591">
                                      <w:marLeft w:val="0"/>
                                      <w:marRight w:val="0"/>
                                      <w:marTop w:val="0"/>
                                      <w:marBottom w:val="0"/>
                                      <w:divBdr>
                                        <w:top w:val="none" w:sz="0" w:space="0" w:color="auto"/>
                                        <w:left w:val="none" w:sz="0" w:space="0" w:color="auto"/>
                                        <w:bottom w:val="none" w:sz="0" w:space="0" w:color="auto"/>
                                        <w:right w:val="none" w:sz="0" w:space="0" w:color="auto"/>
                                      </w:divBdr>
                                    </w:div>
                                    <w:div w:id="1610048295">
                                      <w:marLeft w:val="0"/>
                                      <w:marRight w:val="0"/>
                                      <w:marTop w:val="0"/>
                                      <w:marBottom w:val="0"/>
                                      <w:divBdr>
                                        <w:top w:val="none" w:sz="0" w:space="0" w:color="auto"/>
                                        <w:left w:val="none" w:sz="0" w:space="0" w:color="auto"/>
                                        <w:bottom w:val="none" w:sz="0" w:space="0" w:color="auto"/>
                                        <w:right w:val="none" w:sz="0" w:space="0" w:color="auto"/>
                                      </w:divBdr>
                                    </w:div>
                                    <w:div w:id="1844667117">
                                      <w:marLeft w:val="0"/>
                                      <w:marRight w:val="0"/>
                                      <w:marTop w:val="0"/>
                                      <w:marBottom w:val="0"/>
                                      <w:divBdr>
                                        <w:top w:val="none" w:sz="0" w:space="0" w:color="auto"/>
                                        <w:left w:val="none" w:sz="0" w:space="0" w:color="auto"/>
                                        <w:bottom w:val="none" w:sz="0" w:space="0" w:color="auto"/>
                                        <w:right w:val="none" w:sz="0" w:space="0" w:color="auto"/>
                                      </w:divBdr>
                                    </w:div>
                                    <w:div w:id="1088187738">
                                      <w:marLeft w:val="0"/>
                                      <w:marRight w:val="0"/>
                                      <w:marTop w:val="0"/>
                                      <w:marBottom w:val="0"/>
                                      <w:divBdr>
                                        <w:top w:val="none" w:sz="0" w:space="0" w:color="auto"/>
                                        <w:left w:val="none" w:sz="0" w:space="0" w:color="auto"/>
                                        <w:bottom w:val="none" w:sz="0" w:space="0" w:color="auto"/>
                                        <w:right w:val="none" w:sz="0" w:space="0" w:color="auto"/>
                                      </w:divBdr>
                                    </w:div>
                                    <w:div w:id="1339885277">
                                      <w:marLeft w:val="0"/>
                                      <w:marRight w:val="0"/>
                                      <w:marTop w:val="0"/>
                                      <w:marBottom w:val="0"/>
                                      <w:divBdr>
                                        <w:top w:val="none" w:sz="0" w:space="0" w:color="auto"/>
                                        <w:left w:val="none" w:sz="0" w:space="0" w:color="auto"/>
                                        <w:bottom w:val="none" w:sz="0" w:space="0" w:color="auto"/>
                                        <w:right w:val="none" w:sz="0" w:space="0" w:color="auto"/>
                                      </w:divBdr>
                                    </w:div>
                                    <w:div w:id="1341737923">
                                      <w:marLeft w:val="0"/>
                                      <w:marRight w:val="0"/>
                                      <w:marTop w:val="0"/>
                                      <w:marBottom w:val="0"/>
                                      <w:divBdr>
                                        <w:top w:val="none" w:sz="0" w:space="0" w:color="auto"/>
                                        <w:left w:val="none" w:sz="0" w:space="0" w:color="auto"/>
                                        <w:bottom w:val="none" w:sz="0" w:space="0" w:color="auto"/>
                                        <w:right w:val="none" w:sz="0" w:space="0" w:color="auto"/>
                                      </w:divBdr>
                                    </w:div>
                                    <w:div w:id="400517632">
                                      <w:marLeft w:val="0"/>
                                      <w:marRight w:val="0"/>
                                      <w:marTop w:val="0"/>
                                      <w:marBottom w:val="0"/>
                                      <w:divBdr>
                                        <w:top w:val="none" w:sz="0" w:space="0" w:color="auto"/>
                                        <w:left w:val="none" w:sz="0" w:space="0" w:color="auto"/>
                                        <w:bottom w:val="none" w:sz="0" w:space="0" w:color="auto"/>
                                        <w:right w:val="none" w:sz="0" w:space="0" w:color="auto"/>
                                      </w:divBdr>
                                    </w:div>
                                    <w:div w:id="932511971">
                                      <w:marLeft w:val="0"/>
                                      <w:marRight w:val="0"/>
                                      <w:marTop w:val="0"/>
                                      <w:marBottom w:val="0"/>
                                      <w:divBdr>
                                        <w:top w:val="none" w:sz="0" w:space="0" w:color="auto"/>
                                        <w:left w:val="none" w:sz="0" w:space="0" w:color="auto"/>
                                        <w:bottom w:val="none" w:sz="0" w:space="0" w:color="auto"/>
                                        <w:right w:val="none" w:sz="0" w:space="0" w:color="auto"/>
                                      </w:divBdr>
                                    </w:div>
                                    <w:div w:id="210919898">
                                      <w:marLeft w:val="0"/>
                                      <w:marRight w:val="0"/>
                                      <w:marTop w:val="0"/>
                                      <w:marBottom w:val="0"/>
                                      <w:divBdr>
                                        <w:top w:val="none" w:sz="0" w:space="0" w:color="auto"/>
                                        <w:left w:val="none" w:sz="0" w:space="0" w:color="auto"/>
                                        <w:bottom w:val="none" w:sz="0" w:space="0" w:color="auto"/>
                                        <w:right w:val="none" w:sz="0" w:space="0" w:color="auto"/>
                                      </w:divBdr>
                                    </w:div>
                                    <w:div w:id="2122066497">
                                      <w:marLeft w:val="0"/>
                                      <w:marRight w:val="0"/>
                                      <w:marTop w:val="0"/>
                                      <w:marBottom w:val="0"/>
                                      <w:divBdr>
                                        <w:top w:val="none" w:sz="0" w:space="0" w:color="auto"/>
                                        <w:left w:val="none" w:sz="0" w:space="0" w:color="auto"/>
                                        <w:bottom w:val="none" w:sz="0" w:space="0" w:color="auto"/>
                                        <w:right w:val="none" w:sz="0" w:space="0" w:color="auto"/>
                                      </w:divBdr>
                                    </w:div>
                                    <w:div w:id="410003746">
                                      <w:marLeft w:val="0"/>
                                      <w:marRight w:val="0"/>
                                      <w:marTop w:val="0"/>
                                      <w:marBottom w:val="0"/>
                                      <w:divBdr>
                                        <w:top w:val="none" w:sz="0" w:space="0" w:color="auto"/>
                                        <w:left w:val="none" w:sz="0" w:space="0" w:color="auto"/>
                                        <w:bottom w:val="none" w:sz="0" w:space="0" w:color="auto"/>
                                        <w:right w:val="none" w:sz="0" w:space="0" w:color="auto"/>
                                      </w:divBdr>
                                    </w:div>
                                    <w:div w:id="298389805">
                                      <w:marLeft w:val="0"/>
                                      <w:marRight w:val="0"/>
                                      <w:marTop w:val="0"/>
                                      <w:marBottom w:val="0"/>
                                      <w:divBdr>
                                        <w:top w:val="none" w:sz="0" w:space="0" w:color="auto"/>
                                        <w:left w:val="none" w:sz="0" w:space="0" w:color="auto"/>
                                        <w:bottom w:val="none" w:sz="0" w:space="0" w:color="auto"/>
                                        <w:right w:val="none" w:sz="0" w:space="0" w:color="auto"/>
                                      </w:divBdr>
                                    </w:div>
                                    <w:div w:id="1807240580">
                                      <w:marLeft w:val="0"/>
                                      <w:marRight w:val="0"/>
                                      <w:marTop w:val="0"/>
                                      <w:marBottom w:val="0"/>
                                      <w:divBdr>
                                        <w:top w:val="none" w:sz="0" w:space="0" w:color="auto"/>
                                        <w:left w:val="none" w:sz="0" w:space="0" w:color="auto"/>
                                        <w:bottom w:val="none" w:sz="0" w:space="0" w:color="auto"/>
                                        <w:right w:val="none" w:sz="0" w:space="0" w:color="auto"/>
                                      </w:divBdr>
                                    </w:div>
                                    <w:div w:id="1384908587">
                                      <w:marLeft w:val="0"/>
                                      <w:marRight w:val="0"/>
                                      <w:marTop w:val="0"/>
                                      <w:marBottom w:val="0"/>
                                      <w:divBdr>
                                        <w:top w:val="none" w:sz="0" w:space="0" w:color="auto"/>
                                        <w:left w:val="none" w:sz="0" w:space="0" w:color="auto"/>
                                        <w:bottom w:val="none" w:sz="0" w:space="0" w:color="auto"/>
                                        <w:right w:val="none" w:sz="0" w:space="0" w:color="auto"/>
                                      </w:divBdr>
                                    </w:div>
                                    <w:div w:id="63340478">
                                      <w:marLeft w:val="0"/>
                                      <w:marRight w:val="0"/>
                                      <w:marTop w:val="0"/>
                                      <w:marBottom w:val="0"/>
                                      <w:divBdr>
                                        <w:top w:val="none" w:sz="0" w:space="0" w:color="auto"/>
                                        <w:left w:val="none" w:sz="0" w:space="0" w:color="auto"/>
                                        <w:bottom w:val="none" w:sz="0" w:space="0" w:color="auto"/>
                                        <w:right w:val="none" w:sz="0" w:space="0" w:color="auto"/>
                                      </w:divBdr>
                                    </w:div>
                                    <w:div w:id="965162313">
                                      <w:marLeft w:val="0"/>
                                      <w:marRight w:val="0"/>
                                      <w:marTop w:val="0"/>
                                      <w:marBottom w:val="0"/>
                                      <w:divBdr>
                                        <w:top w:val="none" w:sz="0" w:space="0" w:color="auto"/>
                                        <w:left w:val="none" w:sz="0" w:space="0" w:color="auto"/>
                                        <w:bottom w:val="none" w:sz="0" w:space="0" w:color="auto"/>
                                        <w:right w:val="none" w:sz="0" w:space="0" w:color="auto"/>
                                      </w:divBdr>
                                    </w:div>
                                    <w:div w:id="1471098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7100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abm.wales.nhs.uk/" TargetMode="Externa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1084</Words>
  <Characters>6180</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7250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2019-01-30T09:59:00Z</dcterms:created>
  <dcterms:modified xsi:type="dcterms:W3CDTF">2019-01-30T09:59:00Z</dcterms:modified>
</cp:coreProperties>
</file>