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17E3" w:rsidRPr="005C17E3" w:rsidRDefault="005C17E3" w:rsidP="005C17E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C17E3">
        <w:rPr>
          <w:rFonts w:ascii="Verdana" w:eastAsia="Times New Roman" w:hAnsi="Verdana" w:cs="Times New Roman"/>
          <w:b/>
          <w:bCs/>
          <w:color w:val="4672B4"/>
          <w:kern w:val="36"/>
          <w:sz w:val="27"/>
          <w:szCs w:val="27"/>
          <w:lang w:eastAsia="en-GB"/>
        </w:rPr>
        <w:t xml:space="preserve">General medical services to transfer out of </w:t>
      </w:r>
      <w:proofErr w:type="spellStart"/>
      <w:r w:rsidRPr="005C17E3">
        <w:rPr>
          <w:rFonts w:ascii="Verdana" w:eastAsia="Times New Roman" w:hAnsi="Verdana" w:cs="Times New Roman"/>
          <w:b/>
          <w:bCs/>
          <w:color w:val="4672B4"/>
          <w:kern w:val="36"/>
          <w:sz w:val="27"/>
          <w:szCs w:val="27"/>
          <w:lang w:eastAsia="en-GB"/>
        </w:rPr>
        <w:t>Coelbren</w:t>
      </w:r>
      <w:proofErr w:type="spellEnd"/>
      <w:r w:rsidRPr="005C17E3">
        <w:rPr>
          <w:rFonts w:ascii="Verdana" w:eastAsia="Times New Roman" w:hAnsi="Verdana" w:cs="Times New Roman"/>
          <w:b/>
          <w:bCs/>
          <w:color w:val="4672B4"/>
          <w:kern w:val="36"/>
          <w:sz w:val="27"/>
          <w:szCs w:val="27"/>
          <w:lang w:eastAsia="en-GB"/>
        </w:rPr>
        <w:t xml:space="preserve"> Health Centre</w:t>
      </w:r>
    </w:p>
    <w:p w:rsidR="005C17E3" w:rsidRPr="005C17E3" w:rsidRDefault="005C17E3" w:rsidP="005C17E3">
      <w:pPr>
        <w:shd w:val="clear" w:color="auto" w:fill="FFFFFF"/>
        <w:spacing w:after="0" w:line="336" w:lineRule="atLeast"/>
        <w:rPr>
          <w:rFonts w:ascii="Verdana" w:eastAsia="Times New Roman" w:hAnsi="Verdana" w:cs="Times New Roman"/>
          <w:color w:val="883580"/>
          <w:sz w:val="16"/>
          <w:szCs w:val="16"/>
          <w:lang w:eastAsia="en-GB"/>
        </w:rPr>
      </w:pPr>
      <w:r w:rsidRPr="005C17E3">
        <w:rPr>
          <w:rFonts w:ascii="Verdana" w:eastAsia="Times New Roman" w:hAnsi="Verdana" w:cs="Times New Roman"/>
          <w:color w:val="883580"/>
          <w:sz w:val="16"/>
          <w:szCs w:val="16"/>
          <w:lang w:eastAsia="en-GB"/>
        </w:rPr>
        <w:t xml:space="preserve">Friday, 21 April 2017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General medical services are to be withdrawn from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Health Centre and centralised in Seven Sisters from next month.</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The move has been agreed by ABMU following engagement with patients to ensure everyone registered with the </w:t>
      </w:r>
      <w:proofErr w:type="spellStart"/>
      <w:r w:rsidRPr="005C17E3">
        <w:rPr>
          <w:rFonts w:ascii="Verdana" w:eastAsia="Times New Roman" w:hAnsi="Verdana" w:cs="Times New Roman"/>
          <w:color w:val="000000"/>
          <w:sz w:val="18"/>
          <w:szCs w:val="18"/>
          <w:lang w:eastAsia="en-GB"/>
        </w:rPr>
        <w:t>Dulais</w:t>
      </w:r>
      <w:proofErr w:type="spellEnd"/>
      <w:r w:rsidRPr="005C17E3">
        <w:rPr>
          <w:rFonts w:ascii="Verdana" w:eastAsia="Times New Roman" w:hAnsi="Verdana" w:cs="Times New Roman"/>
          <w:color w:val="000000"/>
          <w:sz w:val="18"/>
          <w:szCs w:val="18"/>
          <w:lang w:eastAsia="en-GB"/>
        </w:rPr>
        <w:t xml:space="preserve"> Valley GP Practice continues to receive safe healthcare services.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The change comes into effect on 1st May. However, it has been agreed a community transport service will operate to minimise the impact, particularly on elderly residents.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There are also plans to develop a wellness centre at the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site that could potentially provide a range of holistic services.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The practice has experienced ongoing issues with GP recruitment and the added pressure of having to provide services from two sites.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With only two doctors and more than 6,000 patients it has not proved possible to safely run both the main </w:t>
      </w:r>
      <w:proofErr w:type="spellStart"/>
      <w:r w:rsidRPr="005C17E3">
        <w:rPr>
          <w:rFonts w:ascii="Verdana" w:eastAsia="Times New Roman" w:hAnsi="Verdana" w:cs="Times New Roman"/>
          <w:color w:val="000000"/>
          <w:sz w:val="18"/>
          <w:szCs w:val="18"/>
          <w:lang w:eastAsia="en-GB"/>
        </w:rPr>
        <w:t>Dulais</w:t>
      </w:r>
      <w:proofErr w:type="spellEnd"/>
      <w:r w:rsidRPr="005C17E3">
        <w:rPr>
          <w:rFonts w:ascii="Verdana" w:eastAsia="Times New Roman" w:hAnsi="Verdana" w:cs="Times New Roman"/>
          <w:color w:val="000000"/>
          <w:sz w:val="18"/>
          <w:szCs w:val="18"/>
          <w:lang w:eastAsia="en-GB"/>
        </w:rPr>
        <w:t xml:space="preserve"> Valley Primary Care Centre and the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branch surgery.</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ABMU’s Director of Primary Care Hilary Dover said:</w:t>
      </w:r>
      <w:r w:rsidRPr="005C17E3">
        <w:rPr>
          <w:rFonts w:ascii="Verdana" w:eastAsia="Times New Roman" w:hAnsi="Verdana" w:cs="Times New Roman"/>
          <w:b/>
          <w:bCs/>
          <w:color w:val="000000"/>
          <w:sz w:val="18"/>
          <w:szCs w:val="18"/>
          <w:lang w:eastAsia="en-GB"/>
        </w:rPr>
        <w:t xml:space="preserve"> “The most important thing for us all is that residents of </w:t>
      </w:r>
      <w:proofErr w:type="spellStart"/>
      <w:r w:rsidRPr="005C17E3">
        <w:rPr>
          <w:rFonts w:ascii="Verdana" w:eastAsia="Times New Roman" w:hAnsi="Verdana" w:cs="Times New Roman"/>
          <w:b/>
          <w:bCs/>
          <w:color w:val="000000"/>
          <w:sz w:val="18"/>
          <w:szCs w:val="18"/>
          <w:lang w:eastAsia="en-GB"/>
        </w:rPr>
        <w:t>Coelbren</w:t>
      </w:r>
      <w:proofErr w:type="spellEnd"/>
      <w:r w:rsidRPr="005C17E3">
        <w:rPr>
          <w:rFonts w:ascii="Verdana" w:eastAsia="Times New Roman" w:hAnsi="Verdana" w:cs="Times New Roman"/>
          <w:b/>
          <w:bCs/>
          <w:color w:val="000000"/>
          <w:sz w:val="18"/>
          <w:szCs w:val="18"/>
          <w:lang w:eastAsia="en-GB"/>
        </w:rPr>
        <w:t xml:space="preserve"> and neighbouring villages continue to have access to safe care in the local area.</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b/>
          <w:bCs/>
          <w:color w:val="000000"/>
          <w:sz w:val="18"/>
          <w:szCs w:val="18"/>
          <w:lang w:eastAsia="en-GB"/>
        </w:rPr>
        <w:t>“With only two GPs for the area, this has proved very difficult. Over the past year we’ve been supporting Dr Becky Jones and Dr Gemma Jones while every effort is made to recruit more GPs.”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To ease the situation, a GP telephone consultation service was introduced, while the practice also employed an advanced nurse practitioner and a pharmacist to see patients who clinically didn’t need to see a GP.</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This helped release GP appointments for those who really needed them.</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However, recruitment problems persisted. As a result, patient engagement took place involving the ABMU and Powys health boards and community health councils.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lastRenderedPageBreak/>
        <w:t xml:space="preserve">Patients were asked for their views on the practice’s proposal to provide all general medical (GP and nurse-led) services from the main site in Seven Sisters, while the health board redeveloped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as a wellness centre to promote the health and wellbeing of residents.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Ms Dover said: </w:t>
      </w:r>
      <w:r w:rsidRPr="005C17E3">
        <w:rPr>
          <w:rFonts w:ascii="Verdana" w:eastAsia="Times New Roman" w:hAnsi="Verdana" w:cs="Times New Roman"/>
          <w:b/>
          <w:bCs/>
          <w:color w:val="000000"/>
          <w:sz w:val="18"/>
          <w:szCs w:val="18"/>
          <w:lang w:eastAsia="en-GB"/>
        </w:rPr>
        <w:t>“This engagement identified a number of key themes, including access to transport, access to services, the impact on older people and the local community.”</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ABMU has now approved the recommendation of a specialist review panel, which unanimously supported the changes after considering the views of residents.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The health board will commission a community transport service, in partnership with DANSA, so people currently using the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health centre can access the main surgery site in Seven Sisters.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It will run for an initial period of six months and details of how residents can access the service are explained in a letter to them from ABMU setting out the changes. The two GPs have also sent letters to patients.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Meanwhile, the alternative use of the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site as a wellness centre will remain a priority, with ABMU working in partnership with Powys Teaching Health Board to take this forward.</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ABMU representatives will attend the South Powys Focus Group meeting in </w:t>
      </w:r>
      <w:proofErr w:type="spellStart"/>
      <w:r w:rsidRPr="005C17E3">
        <w:rPr>
          <w:rFonts w:ascii="Verdana" w:eastAsia="Times New Roman" w:hAnsi="Verdana" w:cs="Times New Roman"/>
          <w:color w:val="000000"/>
          <w:sz w:val="18"/>
          <w:szCs w:val="18"/>
          <w:lang w:eastAsia="en-GB"/>
        </w:rPr>
        <w:t>Coelbren</w:t>
      </w:r>
      <w:proofErr w:type="spellEnd"/>
      <w:r w:rsidRPr="005C17E3">
        <w:rPr>
          <w:rFonts w:ascii="Verdana" w:eastAsia="Times New Roman" w:hAnsi="Verdana" w:cs="Times New Roman"/>
          <w:color w:val="000000"/>
          <w:sz w:val="18"/>
          <w:szCs w:val="18"/>
          <w:lang w:eastAsia="en-GB"/>
        </w:rPr>
        <w:t xml:space="preserve"> Community Hall on 12th May at 10.30am to discuss the changes and future development of the centre.</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Ms Dover said: </w:t>
      </w:r>
      <w:r w:rsidRPr="005C17E3">
        <w:rPr>
          <w:rFonts w:ascii="Verdana" w:eastAsia="Times New Roman" w:hAnsi="Verdana" w:cs="Times New Roman"/>
          <w:b/>
          <w:bCs/>
          <w:color w:val="000000"/>
          <w:sz w:val="18"/>
          <w:szCs w:val="18"/>
          <w:lang w:eastAsia="en-GB"/>
        </w:rPr>
        <w:t>“Ideally we would like to have enough GPs to run both surgeries safely, but unfortunately, despite all our efforts this hasn’t been possible.</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b/>
          <w:bCs/>
          <w:color w:val="000000"/>
          <w:sz w:val="18"/>
          <w:szCs w:val="18"/>
          <w:lang w:eastAsia="en-GB"/>
        </w:rPr>
        <w:t>“None of these changes means a reduction in services. They actually mean patients will continue to have access to safe services in appropriate accommodation.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b/>
          <w:bCs/>
          <w:color w:val="000000"/>
          <w:sz w:val="18"/>
          <w:szCs w:val="18"/>
          <w:lang w:eastAsia="en-GB"/>
        </w:rPr>
        <w:t>“I would like to thank the local community for their help and support during this difficult time, and for their contribution to the proposals for the future of services.”</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w:t>
      </w:r>
    </w:p>
    <w:p w:rsidR="005C17E3" w:rsidRPr="005C17E3" w:rsidRDefault="005C17E3" w:rsidP="005C17E3">
      <w:pPr>
        <w:shd w:val="clear" w:color="auto" w:fill="FFFFFF"/>
        <w:spacing w:after="100" w:line="336" w:lineRule="atLeast"/>
        <w:rPr>
          <w:rFonts w:ascii="Verdana" w:eastAsia="Times New Roman" w:hAnsi="Verdana" w:cs="Times New Roman"/>
          <w:color w:val="000000"/>
          <w:sz w:val="18"/>
          <w:szCs w:val="18"/>
          <w:lang w:eastAsia="en-GB"/>
        </w:rPr>
      </w:pPr>
      <w:r w:rsidRPr="005C17E3">
        <w:rPr>
          <w:rFonts w:ascii="Verdana" w:eastAsia="Times New Roman" w:hAnsi="Verdana" w:cs="Times New Roman"/>
          <w:color w:val="000000"/>
          <w:sz w:val="18"/>
          <w:szCs w:val="18"/>
          <w:lang w:eastAsia="en-GB"/>
        </w:rPr>
        <w:t xml:space="preserve">Source: </w:t>
      </w:r>
      <w:hyperlink r:id="rId4" w:history="1">
        <w:proofErr w:type="spellStart"/>
        <w:r w:rsidRPr="005C17E3">
          <w:rPr>
            <w:rFonts w:ascii="Verdana" w:eastAsia="Times New Roman" w:hAnsi="Verdana" w:cs="Times New Roman"/>
            <w:color w:val="4672B4"/>
            <w:sz w:val="18"/>
            <w:szCs w:val="18"/>
            <w:lang w:eastAsia="en-GB"/>
          </w:rPr>
          <w:t>Abertawe</w:t>
        </w:r>
        <w:proofErr w:type="spellEnd"/>
        <w:r w:rsidRPr="005C17E3">
          <w:rPr>
            <w:rFonts w:ascii="Verdana" w:eastAsia="Times New Roman" w:hAnsi="Verdana" w:cs="Times New Roman"/>
            <w:color w:val="4672B4"/>
            <w:sz w:val="18"/>
            <w:szCs w:val="18"/>
            <w:lang w:eastAsia="en-GB"/>
          </w:rPr>
          <w:t xml:space="preserve"> Bro </w:t>
        </w:r>
        <w:proofErr w:type="spellStart"/>
        <w:r w:rsidRPr="005C17E3">
          <w:rPr>
            <w:rFonts w:ascii="Verdana" w:eastAsia="Times New Roman" w:hAnsi="Verdana" w:cs="Times New Roman"/>
            <w:color w:val="4672B4"/>
            <w:sz w:val="18"/>
            <w:szCs w:val="18"/>
            <w:lang w:eastAsia="en-GB"/>
          </w:rPr>
          <w:t>Morgannwg</w:t>
        </w:r>
        <w:proofErr w:type="spellEnd"/>
        <w:r w:rsidRPr="005C17E3">
          <w:rPr>
            <w:rFonts w:ascii="Verdana" w:eastAsia="Times New Roman" w:hAnsi="Verdana" w:cs="Times New Roman"/>
            <w:color w:val="4672B4"/>
            <w:sz w:val="18"/>
            <w:szCs w:val="18"/>
            <w:lang w:eastAsia="en-GB"/>
          </w:rPr>
          <w:t xml:space="preserve"> University Health Board</w:t>
        </w:r>
      </w:hyperlink>
      <w:r w:rsidRPr="005C17E3">
        <w:rPr>
          <w:rFonts w:ascii="Verdana" w:eastAsia="Times New Roman" w:hAnsi="Verdana" w:cs="Times New Roman"/>
          <w:color w:val="000000"/>
          <w:sz w:val="18"/>
          <w:szCs w:val="18"/>
          <w:lang w:eastAsia="en-GB"/>
        </w:rPr>
        <w:t xml:space="preserve"> </w:t>
      </w:r>
    </w:p>
    <w:p w:rsidR="00BA1971" w:rsidRDefault="005C17E3"/>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7E3"/>
    <w:rsid w:val="005C17E3"/>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6EE3F"/>
  <w15:chartTrackingRefBased/>
  <w15:docId w15:val="{96919CE6-BA9C-4328-B468-66419EA1F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17E3"/>
    <w:rPr>
      <w:strike w:val="0"/>
      <w:dstrike w:val="0"/>
      <w:color w:val="4672B4"/>
      <w:u w:val="none"/>
      <w:effect w:val="none"/>
    </w:rPr>
  </w:style>
  <w:style w:type="character" w:styleId="Strong">
    <w:name w:val="Strong"/>
    <w:basedOn w:val="DefaultParagraphFont"/>
    <w:uiPriority w:val="22"/>
    <w:qFormat/>
    <w:rsid w:val="005C17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645341">
      <w:bodyDiv w:val="1"/>
      <w:marLeft w:val="0"/>
      <w:marRight w:val="0"/>
      <w:marTop w:val="0"/>
      <w:marBottom w:val="0"/>
      <w:divBdr>
        <w:top w:val="none" w:sz="0" w:space="0" w:color="auto"/>
        <w:left w:val="none" w:sz="0" w:space="0" w:color="auto"/>
        <w:bottom w:val="none" w:sz="0" w:space="0" w:color="auto"/>
        <w:right w:val="none" w:sz="0" w:space="0" w:color="auto"/>
      </w:divBdr>
      <w:divsChild>
        <w:div w:id="1511945855">
          <w:marLeft w:val="0"/>
          <w:marRight w:val="0"/>
          <w:marTop w:val="100"/>
          <w:marBottom w:val="100"/>
          <w:divBdr>
            <w:top w:val="none" w:sz="0" w:space="0" w:color="auto"/>
            <w:left w:val="none" w:sz="0" w:space="0" w:color="auto"/>
            <w:bottom w:val="none" w:sz="0" w:space="0" w:color="auto"/>
            <w:right w:val="none" w:sz="0" w:space="0" w:color="auto"/>
          </w:divBdr>
          <w:divsChild>
            <w:div w:id="1337883392">
              <w:marLeft w:val="0"/>
              <w:marRight w:val="0"/>
              <w:marTop w:val="0"/>
              <w:marBottom w:val="0"/>
              <w:divBdr>
                <w:top w:val="none" w:sz="0" w:space="0" w:color="auto"/>
                <w:left w:val="none" w:sz="0" w:space="0" w:color="auto"/>
                <w:bottom w:val="none" w:sz="0" w:space="0" w:color="auto"/>
                <w:right w:val="none" w:sz="0" w:space="0" w:color="auto"/>
              </w:divBdr>
              <w:divsChild>
                <w:div w:id="171191835">
                  <w:marLeft w:val="150"/>
                  <w:marRight w:val="150"/>
                  <w:marTop w:val="0"/>
                  <w:marBottom w:val="0"/>
                  <w:divBdr>
                    <w:top w:val="none" w:sz="0" w:space="0" w:color="auto"/>
                    <w:left w:val="none" w:sz="0" w:space="0" w:color="auto"/>
                    <w:bottom w:val="none" w:sz="0" w:space="0" w:color="auto"/>
                    <w:right w:val="none" w:sz="0" w:space="0" w:color="auto"/>
                  </w:divBdr>
                  <w:divsChild>
                    <w:div w:id="2024283679">
                      <w:marLeft w:val="0"/>
                      <w:marRight w:val="0"/>
                      <w:marTop w:val="0"/>
                      <w:marBottom w:val="0"/>
                      <w:divBdr>
                        <w:top w:val="none" w:sz="0" w:space="0" w:color="auto"/>
                        <w:left w:val="none" w:sz="0" w:space="0" w:color="auto"/>
                        <w:bottom w:val="none" w:sz="0" w:space="0" w:color="auto"/>
                        <w:right w:val="none" w:sz="0" w:space="0" w:color="auto"/>
                      </w:divBdr>
                      <w:divsChild>
                        <w:div w:id="592855451">
                          <w:marLeft w:val="0"/>
                          <w:marRight w:val="0"/>
                          <w:marTop w:val="0"/>
                          <w:marBottom w:val="0"/>
                          <w:divBdr>
                            <w:top w:val="none" w:sz="0" w:space="0" w:color="auto"/>
                            <w:left w:val="none" w:sz="0" w:space="0" w:color="auto"/>
                            <w:bottom w:val="none" w:sz="0" w:space="0" w:color="auto"/>
                            <w:right w:val="none" w:sz="0" w:space="0" w:color="auto"/>
                          </w:divBdr>
                          <w:divsChild>
                            <w:div w:id="14886131">
                              <w:marLeft w:val="0"/>
                              <w:marRight w:val="0"/>
                              <w:marTop w:val="0"/>
                              <w:marBottom w:val="0"/>
                              <w:divBdr>
                                <w:top w:val="none" w:sz="0" w:space="0" w:color="auto"/>
                                <w:left w:val="none" w:sz="0" w:space="0" w:color="auto"/>
                                <w:bottom w:val="none" w:sz="0" w:space="0" w:color="auto"/>
                                <w:right w:val="none" w:sz="0" w:space="0" w:color="auto"/>
                              </w:divBdr>
                            </w:div>
                            <w:div w:id="1908955586">
                              <w:marLeft w:val="0"/>
                              <w:marRight w:val="0"/>
                              <w:marTop w:val="0"/>
                              <w:marBottom w:val="0"/>
                              <w:divBdr>
                                <w:top w:val="none" w:sz="0" w:space="0" w:color="auto"/>
                                <w:left w:val="none" w:sz="0" w:space="0" w:color="auto"/>
                                <w:bottom w:val="none" w:sz="0" w:space="0" w:color="auto"/>
                                <w:right w:val="none" w:sz="0" w:space="0" w:color="auto"/>
                              </w:divBdr>
                              <w:divsChild>
                                <w:div w:id="490756869">
                                  <w:marLeft w:val="0"/>
                                  <w:marRight w:val="0"/>
                                  <w:marTop w:val="0"/>
                                  <w:marBottom w:val="0"/>
                                  <w:divBdr>
                                    <w:top w:val="none" w:sz="0" w:space="0" w:color="auto"/>
                                    <w:left w:val="none" w:sz="0" w:space="0" w:color="auto"/>
                                    <w:bottom w:val="none" w:sz="0" w:space="0" w:color="auto"/>
                                    <w:right w:val="none" w:sz="0" w:space="0" w:color="auto"/>
                                  </w:divBdr>
                                </w:div>
                              </w:divsChild>
                            </w:div>
                            <w:div w:id="836648777">
                              <w:marLeft w:val="0"/>
                              <w:marRight w:val="0"/>
                              <w:marTop w:val="0"/>
                              <w:marBottom w:val="0"/>
                              <w:divBdr>
                                <w:top w:val="none" w:sz="0" w:space="0" w:color="auto"/>
                                <w:left w:val="none" w:sz="0" w:space="0" w:color="auto"/>
                                <w:bottom w:val="none" w:sz="0" w:space="0" w:color="auto"/>
                                <w:right w:val="none" w:sz="0" w:space="0" w:color="auto"/>
                              </w:divBdr>
                              <w:divsChild>
                                <w:div w:id="2104185401">
                                  <w:marLeft w:val="0"/>
                                  <w:marRight w:val="0"/>
                                  <w:marTop w:val="0"/>
                                  <w:marBottom w:val="0"/>
                                  <w:divBdr>
                                    <w:top w:val="none" w:sz="0" w:space="0" w:color="auto"/>
                                    <w:left w:val="none" w:sz="0" w:space="0" w:color="auto"/>
                                    <w:bottom w:val="none" w:sz="0" w:space="0" w:color="auto"/>
                                    <w:right w:val="none" w:sz="0" w:space="0" w:color="auto"/>
                                  </w:divBdr>
                                </w:div>
                                <w:div w:id="1937247037">
                                  <w:marLeft w:val="0"/>
                                  <w:marRight w:val="0"/>
                                  <w:marTop w:val="0"/>
                                  <w:marBottom w:val="0"/>
                                  <w:divBdr>
                                    <w:top w:val="none" w:sz="0" w:space="0" w:color="auto"/>
                                    <w:left w:val="none" w:sz="0" w:space="0" w:color="auto"/>
                                    <w:bottom w:val="none" w:sz="0" w:space="0" w:color="auto"/>
                                    <w:right w:val="none" w:sz="0" w:space="0" w:color="auto"/>
                                  </w:divBdr>
                                </w:div>
                                <w:div w:id="635723219">
                                  <w:marLeft w:val="0"/>
                                  <w:marRight w:val="0"/>
                                  <w:marTop w:val="0"/>
                                  <w:marBottom w:val="0"/>
                                  <w:divBdr>
                                    <w:top w:val="none" w:sz="0" w:space="0" w:color="auto"/>
                                    <w:left w:val="none" w:sz="0" w:space="0" w:color="auto"/>
                                    <w:bottom w:val="none" w:sz="0" w:space="0" w:color="auto"/>
                                    <w:right w:val="none" w:sz="0" w:space="0" w:color="auto"/>
                                  </w:divBdr>
                                </w:div>
                                <w:div w:id="2133280046">
                                  <w:marLeft w:val="0"/>
                                  <w:marRight w:val="0"/>
                                  <w:marTop w:val="0"/>
                                  <w:marBottom w:val="0"/>
                                  <w:divBdr>
                                    <w:top w:val="none" w:sz="0" w:space="0" w:color="auto"/>
                                    <w:left w:val="none" w:sz="0" w:space="0" w:color="auto"/>
                                    <w:bottom w:val="none" w:sz="0" w:space="0" w:color="auto"/>
                                    <w:right w:val="none" w:sz="0" w:space="0" w:color="auto"/>
                                  </w:divBdr>
                                </w:div>
                                <w:div w:id="396902479">
                                  <w:marLeft w:val="0"/>
                                  <w:marRight w:val="0"/>
                                  <w:marTop w:val="0"/>
                                  <w:marBottom w:val="0"/>
                                  <w:divBdr>
                                    <w:top w:val="none" w:sz="0" w:space="0" w:color="auto"/>
                                    <w:left w:val="none" w:sz="0" w:space="0" w:color="auto"/>
                                    <w:bottom w:val="none" w:sz="0" w:space="0" w:color="auto"/>
                                    <w:right w:val="none" w:sz="0" w:space="0" w:color="auto"/>
                                  </w:divBdr>
                                </w:div>
                                <w:div w:id="1102457149">
                                  <w:marLeft w:val="0"/>
                                  <w:marRight w:val="0"/>
                                  <w:marTop w:val="0"/>
                                  <w:marBottom w:val="0"/>
                                  <w:divBdr>
                                    <w:top w:val="none" w:sz="0" w:space="0" w:color="auto"/>
                                    <w:left w:val="none" w:sz="0" w:space="0" w:color="auto"/>
                                    <w:bottom w:val="none" w:sz="0" w:space="0" w:color="auto"/>
                                    <w:right w:val="none" w:sz="0" w:space="0" w:color="auto"/>
                                  </w:divBdr>
                                </w:div>
                                <w:div w:id="291058184">
                                  <w:marLeft w:val="0"/>
                                  <w:marRight w:val="0"/>
                                  <w:marTop w:val="0"/>
                                  <w:marBottom w:val="0"/>
                                  <w:divBdr>
                                    <w:top w:val="none" w:sz="0" w:space="0" w:color="auto"/>
                                    <w:left w:val="none" w:sz="0" w:space="0" w:color="auto"/>
                                    <w:bottom w:val="none" w:sz="0" w:space="0" w:color="auto"/>
                                    <w:right w:val="none" w:sz="0" w:space="0" w:color="auto"/>
                                  </w:divBdr>
                                </w:div>
                                <w:div w:id="1729495456">
                                  <w:marLeft w:val="0"/>
                                  <w:marRight w:val="0"/>
                                  <w:marTop w:val="0"/>
                                  <w:marBottom w:val="0"/>
                                  <w:divBdr>
                                    <w:top w:val="none" w:sz="0" w:space="0" w:color="auto"/>
                                    <w:left w:val="none" w:sz="0" w:space="0" w:color="auto"/>
                                    <w:bottom w:val="none" w:sz="0" w:space="0" w:color="auto"/>
                                    <w:right w:val="none" w:sz="0" w:space="0" w:color="auto"/>
                                  </w:divBdr>
                                </w:div>
                                <w:div w:id="1784181515">
                                  <w:marLeft w:val="0"/>
                                  <w:marRight w:val="0"/>
                                  <w:marTop w:val="0"/>
                                  <w:marBottom w:val="0"/>
                                  <w:divBdr>
                                    <w:top w:val="none" w:sz="0" w:space="0" w:color="auto"/>
                                    <w:left w:val="none" w:sz="0" w:space="0" w:color="auto"/>
                                    <w:bottom w:val="none" w:sz="0" w:space="0" w:color="auto"/>
                                    <w:right w:val="none" w:sz="0" w:space="0" w:color="auto"/>
                                  </w:divBdr>
                                </w:div>
                                <w:div w:id="149642531">
                                  <w:marLeft w:val="0"/>
                                  <w:marRight w:val="0"/>
                                  <w:marTop w:val="0"/>
                                  <w:marBottom w:val="0"/>
                                  <w:divBdr>
                                    <w:top w:val="none" w:sz="0" w:space="0" w:color="auto"/>
                                    <w:left w:val="none" w:sz="0" w:space="0" w:color="auto"/>
                                    <w:bottom w:val="none" w:sz="0" w:space="0" w:color="auto"/>
                                    <w:right w:val="none" w:sz="0" w:space="0" w:color="auto"/>
                                  </w:divBdr>
                                </w:div>
                                <w:div w:id="763190752">
                                  <w:marLeft w:val="0"/>
                                  <w:marRight w:val="0"/>
                                  <w:marTop w:val="0"/>
                                  <w:marBottom w:val="0"/>
                                  <w:divBdr>
                                    <w:top w:val="none" w:sz="0" w:space="0" w:color="auto"/>
                                    <w:left w:val="none" w:sz="0" w:space="0" w:color="auto"/>
                                    <w:bottom w:val="none" w:sz="0" w:space="0" w:color="auto"/>
                                    <w:right w:val="none" w:sz="0" w:space="0" w:color="auto"/>
                                  </w:divBdr>
                                </w:div>
                                <w:div w:id="10840911">
                                  <w:marLeft w:val="0"/>
                                  <w:marRight w:val="0"/>
                                  <w:marTop w:val="0"/>
                                  <w:marBottom w:val="0"/>
                                  <w:divBdr>
                                    <w:top w:val="none" w:sz="0" w:space="0" w:color="auto"/>
                                    <w:left w:val="none" w:sz="0" w:space="0" w:color="auto"/>
                                    <w:bottom w:val="none" w:sz="0" w:space="0" w:color="auto"/>
                                    <w:right w:val="none" w:sz="0" w:space="0" w:color="auto"/>
                                  </w:divBdr>
                                </w:div>
                                <w:div w:id="1306659416">
                                  <w:marLeft w:val="0"/>
                                  <w:marRight w:val="0"/>
                                  <w:marTop w:val="0"/>
                                  <w:marBottom w:val="0"/>
                                  <w:divBdr>
                                    <w:top w:val="none" w:sz="0" w:space="0" w:color="auto"/>
                                    <w:left w:val="none" w:sz="0" w:space="0" w:color="auto"/>
                                    <w:bottom w:val="none" w:sz="0" w:space="0" w:color="auto"/>
                                    <w:right w:val="none" w:sz="0" w:space="0" w:color="auto"/>
                                  </w:divBdr>
                                </w:div>
                                <w:div w:id="1555581471">
                                  <w:marLeft w:val="0"/>
                                  <w:marRight w:val="0"/>
                                  <w:marTop w:val="0"/>
                                  <w:marBottom w:val="0"/>
                                  <w:divBdr>
                                    <w:top w:val="none" w:sz="0" w:space="0" w:color="auto"/>
                                    <w:left w:val="none" w:sz="0" w:space="0" w:color="auto"/>
                                    <w:bottom w:val="none" w:sz="0" w:space="0" w:color="auto"/>
                                    <w:right w:val="none" w:sz="0" w:space="0" w:color="auto"/>
                                  </w:divBdr>
                                </w:div>
                                <w:div w:id="348220206">
                                  <w:marLeft w:val="0"/>
                                  <w:marRight w:val="0"/>
                                  <w:marTop w:val="0"/>
                                  <w:marBottom w:val="0"/>
                                  <w:divBdr>
                                    <w:top w:val="none" w:sz="0" w:space="0" w:color="auto"/>
                                    <w:left w:val="none" w:sz="0" w:space="0" w:color="auto"/>
                                    <w:bottom w:val="none" w:sz="0" w:space="0" w:color="auto"/>
                                    <w:right w:val="none" w:sz="0" w:space="0" w:color="auto"/>
                                  </w:divBdr>
                                </w:div>
                                <w:div w:id="1896887666">
                                  <w:marLeft w:val="0"/>
                                  <w:marRight w:val="0"/>
                                  <w:marTop w:val="0"/>
                                  <w:marBottom w:val="0"/>
                                  <w:divBdr>
                                    <w:top w:val="none" w:sz="0" w:space="0" w:color="auto"/>
                                    <w:left w:val="none" w:sz="0" w:space="0" w:color="auto"/>
                                    <w:bottom w:val="none" w:sz="0" w:space="0" w:color="auto"/>
                                    <w:right w:val="none" w:sz="0" w:space="0" w:color="auto"/>
                                  </w:divBdr>
                                </w:div>
                                <w:div w:id="1690914367">
                                  <w:marLeft w:val="0"/>
                                  <w:marRight w:val="0"/>
                                  <w:marTop w:val="0"/>
                                  <w:marBottom w:val="0"/>
                                  <w:divBdr>
                                    <w:top w:val="none" w:sz="0" w:space="0" w:color="auto"/>
                                    <w:left w:val="none" w:sz="0" w:space="0" w:color="auto"/>
                                    <w:bottom w:val="none" w:sz="0" w:space="0" w:color="auto"/>
                                    <w:right w:val="none" w:sz="0" w:space="0" w:color="auto"/>
                                  </w:divBdr>
                                </w:div>
                                <w:div w:id="1518428912">
                                  <w:marLeft w:val="0"/>
                                  <w:marRight w:val="0"/>
                                  <w:marTop w:val="0"/>
                                  <w:marBottom w:val="0"/>
                                  <w:divBdr>
                                    <w:top w:val="none" w:sz="0" w:space="0" w:color="auto"/>
                                    <w:left w:val="none" w:sz="0" w:space="0" w:color="auto"/>
                                    <w:bottom w:val="none" w:sz="0" w:space="0" w:color="auto"/>
                                    <w:right w:val="none" w:sz="0" w:space="0" w:color="auto"/>
                                  </w:divBdr>
                                </w:div>
                                <w:div w:id="1068110464">
                                  <w:marLeft w:val="0"/>
                                  <w:marRight w:val="0"/>
                                  <w:marTop w:val="0"/>
                                  <w:marBottom w:val="0"/>
                                  <w:divBdr>
                                    <w:top w:val="none" w:sz="0" w:space="0" w:color="auto"/>
                                    <w:left w:val="none" w:sz="0" w:space="0" w:color="auto"/>
                                    <w:bottom w:val="none" w:sz="0" w:space="0" w:color="auto"/>
                                    <w:right w:val="none" w:sz="0" w:space="0" w:color="auto"/>
                                  </w:divBdr>
                                </w:div>
                                <w:div w:id="1425689959">
                                  <w:marLeft w:val="0"/>
                                  <w:marRight w:val="0"/>
                                  <w:marTop w:val="0"/>
                                  <w:marBottom w:val="0"/>
                                  <w:divBdr>
                                    <w:top w:val="none" w:sz="0" w:space="0" w:color="auto"/>
                                    <w:left w:val="none" w:sz="0" w:space="0" w:color="auto"/>
                                    <w:bottom w:val="none" w:sz="0" w:space="0" w:color="auto"/>
                                    <w:right w:val="none" w:sz="0" w:space="0" w:color="auto"/>
                                  </w:divBdr>
                                </w:div>
                                <w:div w:id="2125923646">
                                  <w:marLeft w:val="0"/>
                                  <w:marRight w:val="0"/>
                                  <w:marTop w:val="0"/>
                                  <w:marBottom w:val="0"/>
                                  <w:divBdr>
                                    <w:top w:val="none" w:sz="0" w:space="0" w:color="auto"/>
                                    <w:left w:val="none" w:sz="0" w:space="0" w:color="auto"/>
                                    <w:bottom w:val="none" w:sz="0" w:space="0" w:color="auto"/>
                                    <w:right w:val="none" w:sz="0" w:space="0" w:color="auto"/>
                                  </w:divBdr>
                                </w:div>
                                <w:div w:id="363873572">
                                  <w:marLeft w:val="0"/>
                                  <w:marRight w:val="0"/>
                                  <w:marTop w:val="0"/>
                                  <w:marBottom w:val="0"/>
                                  <w:divBdr>
                                    <w:top w:val="none" w:sz="0" w:space="0" w:color="auto"/>
                                    <w:left w:val="none" w:sz="0" w:space="0" w:color="auto"/>
                                    <w:bottom w:val="none" w:sz="0" w:space="0" w:color="auto"/>
                                    <w:right w:val="none" w:sz="0" w:space="0" w:color="auto"/>
                                  </w:divBdr>
                                </w:div>
                                <w:div w:id="233249072">
                                  <w:marLeft w:val="0"/>
                                  <w:marRight w:val="0"/>
                                  <w:marTop w:val="0"/>
                                  <w:marBottom w:val="0"/>
                                  <w:divBdr>
                                    <w:top w:val="none" w:sz="0" w:space="0" w:color="auto"/>
                                    <w:left w:val="none" w:sz="0" w:space="0" w:color="auto"/>
                                    <w:bottom w:val="none" w:sz="0" w:space="0" w:color="auto"/>
                                    <w:right w:val="none" w:sz="0" w:space="0" w:color="auto"/>
                                  </w:divBdr>
                                </w:div>
                                <w:div w:id="1166094595">
                                  <w:marLeft w:val="0"/>
                                  <w:marRight w:val="0"/>
                                  <w:marTop w:val="0"/>
                                  <w:marBottom w:val="0"/>
                                  <w:divBdr>
                                    <w:top w:val="none" w:sz="0" w:space="0" w:color="auto"/>
                                    <w:left w:val="none" w:sz="0" w:space="0" w:color="auto"/>
                                    <w:bottom w:val="none" w:sz="0" w:space="0" w:color="auto"/>
                                    <w:right w:val="none" w:sz="0" w:space="0" w:color="auto"/>
                                  </w:divBdr>
                                </w:div>
                                <w:div w:id="1515731491">
                                  <w:marLeft w:val="0"/>
                                  <w:marRight w:val="0"/>
                                  <w:marTop w:val="0"/>
                                  <w:marBottom w:val="0"/>
                                  <w:divBdr>
                                    <w:top w:val="none" w:sz="0" w:space="0" w:color="auto"/>
                                    <w:left w:val="none" w:sz="0" w:space="0" w:color="auto"/>
                                    <w:bottom w:val="none" w:sz="0" w:space="0" w:color="auto"/>
                                    <w:right w:val="none" w:sz="0" w:space="0" w:color="auto"/>
                                  </w:divBdr>
                                </w:div>
                                <w:div w:id="1947076062">
                                  <w:marLeft w:val="0"/>
                                  <w:marRight w:val="0"/>
                                  <w:marTop w:val="0"/>
                                  <w:marBottom w:val="0"/>
                                  <w:divBdr>
                                    <w:top w:val="none" w:sz="0" w:space="0" w:color="auto"/>
                                    <w:left w:val="none" w:sz="0" w:space="0" w:color="auto"/>
                                    <w:bottom w:val="none" w:sz="0" w:space="0" w:color="auto"/>
                                    <w:right w:val="none" w:sz="0" w:space="0" w:color="auto"/>
                                  </w:divBdr>
                                </w:div>
                                <w:div w:id="812720471">
                                  <w:marLeft w:val="0"/>
                                  <w:marRight w:val="0"/>
                                  <w:marTop w:val="0"/>
                                  <w:marBottom w:val="0"/>
                                  <w:divBdr>
                                    <w:top w:val="none" w:sz="0" w:space="0" w:color="auto"/>
                                    <w:left w:val="none" w:sz="0" w:space="0" w:color="auto"/>
                                    <w:bottom w:val="none" w:sz="0" w:space="0" w:color="auto"/>
                                    <w:right w:val="none" w:sz="0" w:space="0" w:color="auto"/>
                                  </w:divBdr>
                                </w:div>
                                <w:div w:id="90512785">
                                  <w:marLeft w:val="0"/>
                                  <w:marRight w:val="0"/>
                                  <w:marTop w:val="0"/>
                                  <w:marBottom w:val="0"/>
                                  <w:divBdr>
                                    <w:top w:val="none" w:sz="0" w:space="0" w:color="auto"/>
                                    <w:left w:val="none" w:sz="0" w:space="0" w:color="auto"/>
                                    <w:bottom w:val="none" w:sz="0" w:space="0" w:color="auto"/>
                                    <w:right w:val="none" w:sz="0" w:space="0" w:color="auto"/>
                                  </w:divBdr>
                                </w:div>
                                <w:div w:id="1442526516">
                                  <w:marLeft w:val="0"/>
                                  <w:marRight w:val="0"/>
                                  <w:marTop w:val="0"/>
                                  <w:marBottom w:val="0"/>
                                  <w:divBdr>
                                    <w:top w:val="none" w:sz="0" w:space="0" w:color="auto"/>
                                    <w:left w:val="none" w:sz="0" w:space="0" w:color="auto"/>
                                    <w:bottom w:val="none" w:sz="0" w:space="0" w:color="auto"/>
                                    <w:right w:val="none" w:sz="0" w:space="0" w:color="auto"/>
                                  </w:divBdr>
                                </w:div>
                                <w:div w:id="561982940">
                                  <w:marLeft w:val="0"/>
                                  <w:marRight w:val="0"/>
                                  <w:marTop w:val="0"/>
                                  <w:marBottom w:val="0"/>
                                  <w:divBdr>
                                    <w:top w:val="none" w:sz="0" w:space="0" w:color="auto"/>
                                    <w:left w:val="none" w:sz="0" w:space="0" w:color="auto"/>
                                    <w:bottom w:val="none" w:sz="0" w:space="0" w:color="auto"/>
                                    <w:right w:val="none" w:sz="0" w:space="0" w:color="auto"/>
                                  </w:divBdr>
                                </w:div>
                                <w:div w:id="1673219258">
                                  <w:marLeft w:val="0"/>
                                  <w:marRight w:val="0"/>
                                  <w:marTop w:val="0"/>
                                  <w:marBottom w:val="0"/>
                                  <w:divBdr>
                                    <w:top w:val="none" w:sz="0" w:space="0" w:color="auto"/>
                                    <w:left w:val="none" w:sz="0" w:space="0" w:color="auto"/>
                                    <w:bottom w:val="none" w:sz="0" w:space="0" w:color="auto"/>
                                    <w:right w:val="none" w:sz="0" w:space="0" w:color="auto"/>
                                  </w:divBdr>
                                </w:div>
                                <w:div w:id="759184987">
                                  <w:marLeft w:val="0"/>
                                  <w:marRight w:val="0"/>
                                  <w:marTop w:val="0"/>
                                  <w:marBottom w:val="0"/>
                                  <w:divBdr>
                                    <w:top w:val="none" w:sz="0" w:space="0" w:color="auto"/>
                                    <w:left w:val="none" w:sz="0" w:space="0" w:color="auto"/>
                                    <w:bottom w:val="none" w:sz="0" w:space="0" w:color="auto"/>
                                    <w:right w:val="none" w:sz="0" w:space="0" w:color="auto"/>
                                  </w:divBdr>
                                </w:div>
                                <w:div w:id="1062215516">
                                  <w:marLeft w:val="0"/>
                                  <w:marRight w:val="0"/>
                                  <w:marTop w:val="0"/>
                                  <w:marBottom w:val="0"/>
                                  <w:divBdr>
                                    <w:top w:val="none" w:sz="0" w:space="0" w:color="auto"/>
                                    <w:left w:val="none" w:sz="0" w:space="0" w:color="auto"/>
                                    <w:bottom w:val="none" w:sz="0" w:space="0" w:color="auto"/>
                                    <w:right w:val="none" w:sz="0" w:space="0" w:color="auto"/>
                                  </w:divBdr>
                                </w:div>
                                <w:div w:id="343286853">
                                  <w:marLeft w:val="0"/>
                                  <w:marRight w:val="0"/>
                                  <w:marTop w:val="0"/>
                                  <w:marBottom w:val="0"/>
                                  <w:divBdr>
                                    <w:top w:val="none" w:sz="0" w:space="0" w:color="auto"/>
                                    <w:left w:val="none" w:sz="0" w:space="0" w:color="auto"/>
                                    <w:bottom w:val="none" w:sz="0" w:space="0" w:color="auto"/>
                                    <w:right w:val="none" w:sz="0" w:space="0" w:color="auto"/>
                                  </w:divBdr>
                                </w:div>
                                <w:div w:id="2106220879">
                                  <w:marLeft w:val="0"/>
                                  <w:marRight w:val="0"/>
                                  <w:marTop w:val="0"/>
                                  <w:marBottom w:val="0"/>
                                  <w:divBdr>
                                    <w:top w:val="none" w:sz="0" w:space="0" w:color="auto"/>
                                    <w:left w:val="none" w:sz="0" w:space="0" w:color="auto"/>
                                    <w:bottom w:val="none" w:sz="0" w:space="0" w:color="auto"/>
                                    <w:right w:val="none" w:sz="0" w:space="0" w:color="auto"/>
                                  </w:divBdr>
                                </w:div>
                                <w:div w:id="963462727">
                                  <w:marLeft w:val="0"/>
                                  <w:marRight w:val="0"/>
                                  <w:marTop w:val="0"/>
                                  <w:marBottom w:val="0"/>
                                  <w:divBdr>
                                    <w:top w:val="none" w:sz="0" w:space="0" w:color="auto"/>
                                    <w:left w:val="none" w:sz="0" w:space="0" w:color="auto"/>
                                    <w:bottom w:val="none" w:sz="0" w:space="0" w:color="auto"/>
                                    <w:right w:val="none" w:sz="0" w:space="0" w:color="auto"/>
                                  </w:divBdr>
                                </w:div>
                                <w:div w:id="752091754">
                                  <w:marLeft w:val="0"/>
                                  <w:marRight w:val="0"/>
                                  <w:marTop w:val="0"/>
                                  <w:marBottom w:val="0"/>
                                  <w:divBdr>
                                    <w:top w:val="none" w:sz="0" w:space="0" w:color="auto"/>
                                    <w:left w:val="none" w:sz="0" w:space="0" w:color="auto"/>
                                    <w:bottom w:val="none" w:sz="0" w:space="0" w:color="auto"/>
                                    <w:right w:val="none" w:sz="0" w:space="0" w:color="auto"/>
                                  </w:divBdr>
                                </w:div>
                                <w:div w:id="637105845">
                                  <w:marLeft w:val="0"/>
                                  <w:marRight w:val="0"/>
                                  <w:marTop w:val="0"/>
                                  <w:marBottom w:val="0"/>
                                  <w:divBdr>
                                    <w:top w:val="none" w:sz="0" w:space="0" w:color="auto"/>
                                    <w:left w:val="none" w:sz="0" w:space="0" w:color="auto"/>
                                    <w:bottom w:val="none" w:sz="0" w:space="0" w:color="auto"/>
                                    <w:right w:val="none" w:sz="0" w:space="0" w:color="auto"/>
                                  </w:divBdr>
                                </w:div>
                                <w:div w:id="651062329">
                                  <w:marLeft w:val="0"/>
                                  <w:marRight w:val="0"/>
                                  <w:marTop w:val="0"/>
                                  <w:marBottom w:val="0"/>
                                  <w:divBdr>
                                    <w:top w:val="none" w:sz="0" w:space="0" w:color="auto"/>
                                    <w:left w:val="none" w:sz="0" w:space="0" w:color="auto"/>
                                    <w:bottom w:val="none" w:sz="0" w:space="0" w:color="auto"/>
                                    <w:right w:val="none" w:sz="0" w:space="0" w:color="auto"/>
                                  </w:divBdr>
                                </w:div>
                                <w:div w:id="1566573661">
                                  <w:marLeft w:val="0"/>
                                  <w:marRight w:val="0"/>
                                  <w:marTop w:val="0"/>
                                  <w:marBottom w:val="0"/>
                                  <w:divBdr>
                                    <w:top w:val="none" w:sz="0" w:space="0" w:color="auto"/>
                                    <w:left w:val="none" w:sz="0" w:space="0" w:color="auto"/>
                                    <w:bottom w:val="none" w:sz="0" w:space="0" w:color="auto"/>
                                    <w:right w:val="none" w:sz="0" w:space="0" w:color="auto"/>
                                  </w:divBdr>
                                </w:div>
                                <w:div w:id="1510830632">
                                  <w:marLeft w:val="0"/>
                                  <w:marRight w:val="0"/>
                                  <w:marTop w:val="0"/>
                                  <w:marBottom w:val="0"/>
                                  <w:divBdr>
                                    <w:top w:val="none" w:sz="0" w:space="0" w:color="auto"/>
                                    <w:left w:val="none" w:sz="0" w:space="0" w:color="auto"/>
                                    <w:bottom w:val="none" w:sz="0" w:space="0" w:color="auto"/>
                                    <w:right w:val="none" w:sz="0" w:space="0" w:color="auto"/>
                                  </w:divBdr>
                                </w:div>
                                <w:div w:id="168836375">
                                  <w:marLeft w:val="0"/>
                                  <w:marRight w:val="0"/>
                                  <w:marTop w:val="0"/>
                                  <w:marBottom w:val="0"/>
                                  <w:divBdr>
                                    <w:top w:val="none" w:sz="0" w:space="0" w:color="auto"/>
                                    <w:left w:val="none" w:sz="0" w:space="0" w:color="auto"/>
                                    <w:bottom w:val="none" w:sz="0" w:space="0" w:color="auto"/>
                                    <w:right w:val="none" w:sz="0" w:space="0" w:color="auto"/>
                                  </w:divBdr>
                                </w:div>
                              </w:divsChild>
                            </w:div>
                            <w:div w:id="186031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572</Words>
  <Characters>3265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2019-03-01T15:02:00Z</dcterms:created>
  <dcterms:modified xsi:type="dcterms:W3CDTF">2019-03-01T15:03:00Z</dcterms:modified>
</cp:coreProperties>
</file>