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647B" w:rsidRPr="005A647B" w:rsidRDefault="005A647B" w:rsidP="005A647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A647B">
        <w:rPr>
          <w:rFonts w:ascii="Verdana" w:eastAsia="Times New Roman" w:hAnsi="Verdana" w:cs="Times New Roman"/>
          <w:b/>
          <w:bCs/>
          <w:color w:val="4672B4"/>
          <w:kern w:val="36"/>
          <w:sz w:val="27"/>
          <w:szCs w:val="27"/>
          <w:lang w:eastAsia="en-GB"/>
        </w:rPr>
        <w:t>Patients benefiting from investment in radiotherapy services</w:t>
      </w:r>
    </w:p>
    <w:p w:rsidR="005A647B" w:rsidRPr="005A647B" w:rsidRDefault="005A647B" w:rsidP="005A647B">
      <w:pPr>
        <w:shd w:val="clear" w:color="auto" w:fill="FFFFFF"/>
        <w:spacing w:after="0" w:line="336" w:lineRule="atLeast"/>
        <w:rPr>
          <w:rFonts w:ascii="Verdana" w:eastAsia="Times New Roman" w:hAnsi="Verdana" w:cs="Times New Roman"/>
          <w:color w:val="883580"/>
          <w:sz w:val="16"/>
          <w:szCs w:val="16"/>
          <w:lang w:eastAsia="en-GB"/>
        </w:rPr>
      </w:pPr>
      <w:r w:rsidRPr="005A647B">
        <w:rPr>
          <w:rFonts w:ascii="Verdana" w:eastAsia="Times New Roman" w:hAnsi="Verdana" w:cs="Times New Roman"/>
          <w:color w:val="883580"/>
          <w:sz w:val="16"/>
          <w:szCs w:val="16"/>
          <w:lang w:eastAsia="en-GB"/>
        </w:rPr>
        <w:t xml:space="preserve">Tuesday, 24 April 2018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Cancer patients in Swansea are now being treated with high-tech new equipment which allows radiotherapy to be delivered with even greater accuracy.</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392AFA"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i/>
          <w:iCs/>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6350</wp:posOffset>
            </wp:positionV>
            <wp:extent cx="3366135" cy="2524125"/>
            <wp:effectExtent l="0" t="0" r="5715" b="9525"/>
            <wp:wrapThrough wrapText="bothSides">
              <wp:wrapPolygon edited="0">
                <wp:start x="0" y="0"/>
                <wp:lineTo x="0" y="21518"/>
                <wp:lineTo x="21514" y="21518"/>
                <wp:lineTo x="21514" y="0"/>
                <wp:lineTo x="0" y="0"/>
              </wp:wrapPolygon>
            </wp:wrapThrough>
            <wp:docPr id="5" name="Picture 5" descr="RadioNiaVern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dioNiaVernon"/>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366135" cy="2524125"/>
                    </a:xfrm>
                    <a:prstGeom prst="rect">
                      <a:avLst/>
                    </a:prstGeom>
                    <a:noFill/>
                    <a:ln>
                      <a:noFill/>
                    </a:ln>
                  </pic:spPr>
                </pic:pic>
              </a:graphicData>
            </a:graphic>
            <wp14:sizeRelH relativeFrom="page">
              <wp14:pctWidth>0</wp14:pctWidth>
            </wp14:sizeRelH>
            <wp14:sizeRelV relativeFrom="page">
              <wp14:pctHeight>0</wp14:pctHeight>
            </wp14:sizeRelV>
          </wp:anchor>
        </w:drawing>
      </w:r>
      <w:r w:rsidR="005A647B" w:rsidRPr="005A647B">
        <w:rPr>
          <w:rFonts w:ascii="Verdana" w:eastAsia="Times New Roman" w:hAnsi="Verdana" w:cs="Times New Roman"/>
          <w:i/>
          <w:iCs/>
          <w:color w:val="000000"/>
          <w:sz w:val="18"/>
          <w:szCs w:val="18"/>
          <w:lang w:eastAsia="en-GB"/>
        </w:rPr>
        <w:t xml:space="preserve">Lead radiographer Nia O’Rourke talks patient Vernon Evans through his treatment with the new </w:t>
      </w:r>
      <w:proofErr w:type="spellStart"/>
      <w:r w:rsidR="005A647B" w:rsidRPr="005A647B">
        <w:rPr>
          <w:rFonts w:ascii="Verdana" w:eastAsia="Times New Roman" w:hAnsi="Verdana" w:cs="Times New Roman"/>
          <w:i/>
          <w:iCs/>
          <w:color w:val="000000"/>
          <w:sz w:val="18"/>
          <w:szCs w:val="18"/>
          <w:lang w:eastAsia="en-GB"/>
        </w:rPr>
        <w:t>Linac</w:t>
      </w:r>
      <w:proofErr w:type="spellEnd"/>
      <w:r w:rsidR="005A647B" w:rsidRPr="005A647B">
        <w:rPr>
          <w:rFonts w:ascii="Verdana" w:eastAsia="Times New Roman" w:hAnsi="Verdana" w:cs="Times New Roman"/>
          <w:i/>
          <w:iCs/>
          <w:color w:val="000000"/>
          <w:sz w:val="18"/>
          <w:szCs w:val="18"/>
          <w:lang w:eastAsia="en-GB"/>
        </w:rPr>
        <w:t xml:space="preserve"> machine.</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xml:space="preserve">The new linear accelerator – known as a </w:t>
      </w:r>
      <w:proofErr w:type="spellStart"/>
      <w:r w:rsidRPr="005A647B">
        <w:rPr>
          <w:rFonts w:ascii="Verdana" w:eastAsia="Times New Roman" w:hAnsi="Verdana" w:cs="Times New Roman"/>
          <w:color w:val="000000"/>
          <w:sz w:val="18"/>
          <w:szCs w:val="18"/>
          <w:lang w:eastAsia="en-GB"/>
        </w:rPr>
        <w:t>Linac</w:t>
      </w:r>
      <w:proofErr w:type="spellEnd"/>
      <w:r w:rsidRPr="005A647B">
        <w:rPr>
          <w:rFonts w:ascii="Verdana" w:eastAsia="Times New Roman" w:hAnsi="Verdana" w:cs="Times New Roman"/>
          <w:color w:val="000000"/>
          <w:sz w:val="18"/>
          <w:szCs w:val="18"/>
          <w:lang w:eastAsia="en-GB"/>
        </w:rPr>
        <w:t xml:space="preserve"> – along with a state-of-the-art treatment planning system has just been introduced at the radiotherapy department of the South West Wales Cancer Centre at Singleton Hospital and is being used for a growing number of patients every day.</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xml:space="preserve">Radiotherapy services manager Maureen Noonan said: </w:t>
      </w:r>
      <w:r w:rsidRPr="005A647B">
        <w:rPr>
          <w:rFonts w:ascii="Verdana" w:eastAsia="Times New Roman" w:hAnsi="Verdana" w:cs="Times New Roman"/>
          <w:b/>
          <w:bCs/>
          <w:color w:val="000000"/>
          <w:sz w:val="18"/>
          <w:szCs w:val="18"/>
          <w:lang w:eastAsia="en-GB"/>
        </w:rPr>
        <w:t>“We are beginning by concentrating on patients with prostate cancer. We have been treating 14 patients a day and are building up our capacity as more staff are trained to use the equipment.</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b/>
          <w:bCs/>
          <w:color w:val="000000"/>
          <w:sz w:val="18"/>
          <w:szCs w:val="18"/>
          <w:lang w:eastAsia="en-GB"/>
        </w:rPr>
        <w:t xml:space="preserve">“The new treatment isn’t suitable for every case but where it can be used it will be very beneficial.”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xml:space="preserve">The new </w:t>
      </w:r>
      <w:proofErr w:type="spellStart"/>
      <w:r w:rsidRPr="005A647B">
        <w:rPr>
          <w:rFonts w:ascii="Verdana" w:eastAsia="Times New Roman" w:hAnsi="Verdana" w:cs="Times New Roman"/>
          <w:color w:val="000000"/>
          <w:sz w:val="18"/>
          <w:szCs w:val="18"/>
          <w:lang w:eastAsia="en-GB"/>
        </w:rPr>
        <w:t>Linac</w:t>
      </w:r>
      <w:proofErr w:type="spellEnd"/>
      <w:r w:rsidRPr="005A647B">
        <w:rPr>
          <w:rFonts w:ascii="Verdana" w:eastAsia="Times New Roman" w:hAnsi="Verdana" w:cs="Times New Roman"/>
          <w:color w:val="000000"/>
          <w:sz w:val="18"/>
          <w:szCs w:val="18"/>
          <w:lang w:eastAsia="en-GB"/>
        </w:rPr>
        <w:t>, which uses beams of radiation to destroy cancer cells, is one part of a series of improvements which have been introduced as part of a £4million rolling programme at the cancer centre.</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Lead clinical scientist Dr Ryan Lewis, from the Medical Physics and Clinical Engineering Department, said the project has been years in the planning.</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xml:space="preserve">He said: </w:t>
      </w:r>
      <w:r w:rsidRPr="005A647B">
        <w:rPr>
          <w:rFonts w:ascii="Verdana" w:eastAsia="Times New Roman" w:hAnsi="Verdana" w:cs="Times New Roman"/>
          <w:b/>
          <w:bCs/>
          <w:color w:val="000000"/>
          <w:sz w:val="18"/>
          <w:szCs w:val="18"/>
          <w:lang w:eastAsia="en-GB"/>
        </w:rPr>
        <w:t>“There has been a large amount of behind-the-scenes collaboration to reach this point.”</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392AFA" w:rsidP="00392AFA">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3403600" cy="2552700"/>
            <wp:effectExtent l="0" t="0" r="6350" b="0"/>
            <wp:wrapThrough wrapText="bothSides">
              <wp:wrapPolygon edited="0">
                <wp:start x="0" y="0"/>
                <wp:lineTo x="0" y="21439"/>
                <wp:lineTo x="21519" y="21439"/>
                <wp:lineTo x="21519" y="0"/>
                <wp:lineTo x="0" y="0"/>
              </wp:wrapPolygon>
            </wp:wrapThrough>
            <wp:docPr id="4" name="Picture 4" descr="RadioHollyVernon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adioHollyVernonNi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403600" cy="25527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Verdana" w:eastAsia="Times New Roman" w:hAnsi="Verdana" w:cs="Times New Roman"/>
          <w:i/>
          <w:iCs/>
          <w:color w:val="000000"/>
          <w:sz w:val="18"/>
          <w:szCs w:val="18"/>
          <w:lang w:eastAsia="en-GB"/>
        </w:rPr>
        <w:t xml:space="preserve">Patient Vernon Evans with </w:t>
      </w:r>
      <w:r w:rsidR="005A647B" w:rsidRPr="005A647B">
        <w:rPr>
          <w:rFonts w:ascii="Verdana" w:eastAsia="Times New Roman" w:hAnsi="Verdana" w:cs="Times New Roman"/>
          <w:i/>
          <w:iCs/>
          <w:color w:val="000000"/>
          <w:sz w:val="18"/>
          <w:szCs w:val="18"/>
          <w:lang w:eastAsia="en-GB"/>
        </w:rPr>
        <w:t>radiographers Holly Sainsbury and Nia O’Rourke.</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xml:space="preserve">The </w:t>
      </w:r>
      <w:proofErr w:type="spellStart"/>
      <w:r w:rsidRPr="005A647B">
        <w:rPr>
          <w:rFonts w:ascii="Verdana" w:eastAsia="Times New Roman" w:hAnsi="Verdana" w:cs="Times New Roman"/>
          <w:color w:val="000000"/>
          <w:sz w:val="18"/>
          <w:szCs w:val="18"/>
          <w:lang w:eastAsia="en-GB"/>
        </w:rPr>
        <w:t>Linac</w:t>
      </w:r>
      <w:proofErr w:type="spellEnd"/>
      <w:r w:rsidRPr="005A647B">
        <w:rPr>
          <w:rFonts w:ascii="Verdana" w:eastAsia="Times New Roman" w:hAnsi="Verdana" w:cs="Times New Roman"/>
          <w:color w:val="000000"/>
          <w:sz w:val="18"/>
          <w:szCs w:val="18"/>
          <w:lang w:eastAsia="en-GB"/>
        </w:rPr>
        <w:t xml:space="preserve"> has a CT scanner attached to it so radiographers can image the patient at the same time as delivering the treatment to ensure they are in the correct position.</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xml:space="preserve">Ryan explained: </w:t>
      </w:r>
      <w:r w:rsidRPr="005A647B">
        <w:rPr>
          <w:rFonts w:ascii="Verdana" w:eastAsia="Times New Roman" w:hAnsi="Verdana" w:cs="Times New Roman"/>
          <w:b/>
          <w:bCs/>
          <w:color w:val="000000"/>
          <w:sz w:val="18"/>
          <w:szCs w:val="18"/>
          <w:lang w:eastAsia="en-GB"/>
        </w:rPr>
        <w:t>“The treatment planning system (TPS) is a very big computer which can do many millions of calculations at the same time. This calculates where the radiation is going and accurately predicts how to deliver the radiation in the most efficient way.</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b/>
          <w:bCs/>
          <w:color w:val="000000"/>
          <w:sz w:val="18"/>
          <w:szCs w:val="18"/>
          <w:lang w:eastAsia="en-GB"/>
        </w:rPr>
        <w:t>“This new TPS and treatment machine means we can now deliver the latest treatment called Volumetric Arc Therapy and moving from our current methods to this is comparable with going from fax to email.”</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During their cancer treatment patients will often have to undergo weeks of radiotherapy.</w:t>
      </w:r>
    </w:p>
    <w:p w:rsidR="005A647B" w:rsidRPr="005A647B" w:rsidRDefault="00392AFA"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205740</wp:posOffset>
            </wp:positionV>
            <wp:extent cx="3368040" cy="2524125"/>
            <wp:effectExtent l="0" t="0" r="3810" b="9525"/>
            <wp:wrapThrough wrapText="bothSides">
              <wp:wrapPolygon edited="0">
                <wp:start x="0" y="0"/>
                <wp:lineTo x="0" y="21518"/>
                <wp:lineTo x="21502" y="21518"/>
                <wp:lineTo x="21502" y="0"/>
                <wp:lineTo x="0" y="0"/>
              </wp:wrapPolygon>
            </wp:wrapThrough>
            <wp:docPr id="3" name="Picture 3" descr="Radio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adioNi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368040" cy="2524125"/>
                    </a:xfrm>
                    <a:prstGeom prst="rect">
                      <a:avLst/>
                    </a:prstGeom>
                    <a:noFill/>
                    <a:ln>
                      <a:noFill/>
                    </a:ln>
                  </pic:spPr>
                </pic:pic>
              </a:graphicData>
            </a:graphic>
            <wp14:sizeRelH relativeFrom="page">
              <wp14:pctWidth>0</wp14:pctWidth>
            </wp14:sizeRelH>
            <wp14:sizeRelV relativeFrom="page">
              <wp14:pctHeight>0</wp14:pctHeight>
            </wp14:sizeRelV>
          </wp:anchor>
        </w:drawing>
      </w:r>
      <w:r w:rsidR="005A647B"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The first patient to receive treatment on the machine</w:t>
      </w:r>
      <w:proofErr w:type="gramStart"/>
      <w:r w:rsidRPr="005A647B">
        <w:rPr>
          <w:rFonts w:ascii="Verdana" w:eastAsia="Times New Roman" w:hAnsi="Verdana" w:cs="Times New Roman"/>
          <w:color w:val="000000"/>
          <w:sz w:val="18"/>
          <w:szCs w:val="18"/>
          <w:lang w:eastAsia="en-GB"/>
        </w:rPr>
        <w:t>  was</w:t>
      </w:r>
      <w:proofErr w:type="gramEnd"/>
      <w:r w:rsidRPr="005A647B">
        <w:rPr>
          <w:rFonts w:ascii="Verdana" w:eastAsia="Times New Roman" w:hAnsi="Verdana" w:cs="Times New Roman"/>
          <w:color w:val="000000"/>
          <w:sz w:val="18"/>
          <w:szCs w:val="18"/>
          <w:lang w:eastAsia="en-GB"/>
        </w:rPr>
        <w:t xml:space="preserve"> Vernon Evans of Neath who has been guided through his treatment by lead radiographer Nia O’Rourke </w:t>
      </w:r>
      <w:r w:rsidRPr="005A647B">
        <w:rPr>
          <w:rFonts w:ascii="Verdana" w:eastAsia="Times New Roman" w:hAnsi="Verdana" w:cs="Times New Roman"/>
          <w:i/>
          <w:iCs/>
          <w:color w:val="000000"/>
          <w:sz w:val="18"/>
          <w:szCs w:val="18"/>
          <w:lang w:eastAsia="en-GB"/>
        </w:rPr>
        <w:t>(pictured using the new treatment planning system).</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xml:space="preserve">He said: </w:t>
      </w:r>
      <w:r w:rsidRPr="005A647B">
        <w:rPr>
          <w:rFonts w:ascii="Verdana" w:eastAsia="Times New Roman" w:hAnsi="Verdana" w:cs="Times New Roman"/>
          <w:b/>
          <w:bCs/>
          <w:color w:val="000000"/>
          <w:sz w:val="18"/>
          <w:szCs w:val="18"/>
          <w:lang w:eastAsia="en-GB"/>
        </w:rPr>
        <w:t>“I am very pleased to be having my treatment with the machinery. I’ve found it very quick.”</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xml:space="preserve">The radiotherapy unit’s four existing </w:t>
      </w:r>
      <w:proofErr w:type="spellStart"/>
      <w:r w:rsidRPr="005A647B">
        <w:rPr>
          <w:rFonts w:ascii="Verdana" w:eastAsia="Times New Roman" w:hAnsi="Verdana" w:cs="Times New Roman"/>
          <w:color w:val="000000"/>
          <w:sz w:val="18"/>
          <w:szCs w:val="18"/>
          <w:lang w:eastAsia="en-GB"/>
        </w:rPr>
        <w:t>Linac</w:t>
      </w:r>
      <w:proofErr w:type="spellEnd"/>
      <w:r w:rsidRPr="005A647B">
        <w:rPr>
          <w:rFonts w:ascii="Verdana" w:eastAsia="Times New Roman" w:hAnsi="Verdana" w:cs="Times New Roman"/>
          <w:color w:val="000000"/>
          <w:sz w:val="18"/>
          <w:szCs w:val="18"/>
          <w:lang w:eastAsia="en-GB"/>
        </w:rPr>
        <w:t xml:space="preserve"> machines generally treat a total of about 136 patients a day. The team’s long-term aim is to gradually update or replace them so they will be able to offer the same kind of high-tech treatment as the new device to more people.</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xml:space="preserve">Ryan said: </w:t>
      </w:r>
      <w:r w:rsidRPr="005A647B">
        <w:rPr>
          <w:rFonts w:ascii="Verdana" w:eastAsia="Times New Roman" w:hAnsi="Verdana" w:cs="Times New Roman"/>
          <w:b/>
          <w:bCs/>
          <w:color w:val="000000"/>
          <w:sz w:val="18"/>
          <w:szCs w:val="18"/>
          <w:lang w:eastAsia="en-GB"/>
        </w:rPr>
        <w:t>“Each patient having radiotherapy gets a bespoke treatment plan, taking into account their size, shape, and so on, and this is designed to do as much damage as possible to the tumour while minimising damage to the surrounding healthy tissue.”</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lastRenderedPageBreak/>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Treatment given with the new equipment means radiotherapy is delivered with a higher degree of accuracy.</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xml:space="preserve">Funding for the improvements was provided by the Welsh Government and ABMU along with ongoing support from the </w:t>
      </w:r>
      <w:proofErr w:type="spellStart"/>
      <w:r w:rsidRPr="005A647B">
        <w:rPr>
          <w:rFonts w:ascii="Verdana" w:eastAsia="Times New Roman" w:hAnsi="Verdana" w:cs="Times New Roman"/>
          <w:color w:val="000000"/>
          <w:sz w:val="18"/>
          <w:szCs w:val="18"/>
          <w:lang w:eastAsia="en-GB"/>
        </w:rPr>
        <w:t>Golau</w:t>
      </w:r>
      <w:proofErr w:type="spellEnd"/>
      <w:r w:rsidRPr="005A647B">
        <w:rPr>
          <w:rFonts w:ascii="Verdana" w:eastAsia="Times New Roman" w:hAnsi="Verdana" w:cs="Times New Roman"/>
          <w:color w:val="000000"/>
          <w:sz w:val="18"/>
          <w:szCs w:val="18"/>
          <w:lang w:eastAsia="en-GB"/>
        </w:rPr>
        <w:t xml:space="preserve"> Cancer Foundation, which supports the cancer centre’s work.</w:t>
      </w:r>
    </w:p>
    <w:p w:rsidR="005A647B" w:rsidRPr="005A647B" w:rsidRDefault="00392AFA"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127000</wp:posOffset>
            </wp:positionV>
            <wp:extent cx="3193415" cy="2392680"/>
            <wp:effectExtent l="0" t="0" r="6985" b="7620"/>
            <wp:wrapThrough wrapText="bothSides">
              <wp:wrapPolygon edited="0">
                <wp:start x="0" y="0"/>
                <wp:lineTo x="0" y="21497"/>
                <wp:lineTo x="21518" y="21497"/>
                <wp:lineTo x="21518" y="0"/>
                <wp:lineTo x="0" y="0"/>
              </wp:wrapPolygon>
            </wp:wrapThrough>
            <wp:docPr id="2" name="Picture 2" descr="RadioCei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adioCeili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193415" cy="2392680"/>
                    </a:xfrm>
                    <a:prstGeom prst="rect">
                      <a:avLst/>
                    </a:prstGeom>
                    <a:noFill/>
                    <a:ln>
                      <a:noFill/>
                    </a:ln>
                  </pic:spPr>
                </pic:pic>
              </a:graphicData>
            </a:graphic>
            <wp14:sizeRelH relativeFrom="page">
              <wp14:pctWidth>0</wp14:pctWidth>
            </wp14:sizeRelH>
            <wp14:sizeRelV relativeFrom="page">
              <wp14:pctHeight>0</wp14:pctHeight>
            </wp14:sizeRelV>
          </wp:anchor>
        </w:drawing>
      </w:r>
      <w:r w:rsidR="005A647B"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xml:space="preserve">The room at the unit which houses the new </w:t>
      </w:r>
      <w:proofErr w:type="spellStart"/>
      <w:r w:rsidRPr="005A647B">
        <w:rPr>
          <w:rFonts w:ascii="Verdana" w:eastAsia="Times New Roman" w:hAnsi="Verdana" w:cs="Times New Roman"/>
          <w:color w:val="000000"/>
          <w:sz w:val="18"/>
          <w:szCs w:val="18"/>
          <w:lang w:eastAsia="en-GB"/>
        </w:rPr>
        <w:t>Linac</w:t>
      </w:r>
      <w:proofErr w:type="spellEnd"/>
      <w:r w:rsidRPr="005A647B">
        <w:rPr>
          <w:rFonts w:ascii="Verdana" w:eastAsia="Times New Roman" w:hAnsi="Verdana" w:cs="Times New Roman"/>
          <w:color w:val="000000"/>
          <w:sz w:val="18"/>
          <w:szCs w:val="18"/>
          <w:lang w:eastAsia="en-GB"/>
        </w:rPr>
        <w:t xml:space="preserve"> has also undergone a transformation.</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It now has changeable ceiling art replicating a number of different visual scenes which are used to help provide a positive, calming atmosphere for patients.</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xml:space="preserve">It shows peaceful trees and blue sky </w:t>
      </w:r>
      <w:r w:rsidRPr="005A647B">
        <w:rPr>
          <w:rFonts w:ascii="Verdana" w:eastAsia="Times New Roman" w:hAnsi="Verdana" w:cs="Times New Roman"/>
          <w:i/>
          <w:iCs/>
          <w:color w:val="000000"/>
          <w:sz w:val="18"/>
          <w:szCs w:val="18"/>
          <w:lang w:eastAsia="en-GB"/>
        </w:rPr>
        <w:t>(right) </w:t>
      </w:r>
      <w:r w:rsidRPr="005A647B">
        <w:rPr>
          <w:rFonts w:ascii="Verdana" w:eastAsia="Times New Roman" w:hAnsi="Verdana" w:cs="Times New Roman"/>
          <w:color w:val="000000"/>
          <w:sz w:val="18"/>
          <w:szCs w:val="18"/>
          <w:lang w:eastAsia="en-GB"/>
        </w:rPr>
        <w:t>when the patient comes into the room but as the lights go down it becomes a twinkly starry night sky.</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Maureen added:</w:t>
      </w:r>
      <w:r w:rsidRPr="005A647B">
        <w:rPr>
          <w:rFonts w:ascii="Verdana" w:eastAsia="Times New Roman" w:hAnsi="Verdana" w:cs="Times New Roman"/>
          <w:b/>
          <w:bCs/>
          <w:color w:val="000000"/>
          <w:sz w:val="18"/>
          <w:szCs w:val="18"/>
          <w:lang w:eastAsia="en-GB"/>
        </w:rPr>
        <w:t xml:space="preserve"> “This project has been a great example of collaboration - not just between radiotherapy and medical physics but also with ABMU’s capital planning team which has been closely involved in creating the right location for the machine.</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b/>
          <w:bCs/>
          <w:color w:val="000000"/>
          <w:sz w:val="18"/>
          <w:szCs w:val="18"/>
          <w:lang w:eastAsia="en-GB"/>
        </w:rPr>
        <w:t xml:space="preserve">“We have got off to a very successful start but we are taking our time as we all get used to the new equipment. It has got to be right for our </w:t>
      </w:r>
      <w:proofErr w:type="gramStart"/>
      <w:r w:rsidRPr="005A647B">
        <w:rPr>
          <w:rFonts w:ascii="Verdana" w:eastAsia="Times New Roman" w:hAnsi="Verdana" w:cs="Times New Roman"/>
          <w:b/>
          <w:bCs/>
          <w:color w:val="000000"/>
          <w:sz w:val="18"/>
          <w:szCs w:val="18"/>
          <w:lang w:eastAsia="en-GB"/>
        </w:rPr>
        <w:t>patients, that</w:t>
      </w:r>
      <w:proofErr w:type="gramEnd"/>
      <w:r w:rsidRPr="005A647B">
        <w:rPr>
          <w:rFonts w:ascii="Verdana" w:eastAsia="Times New Roman" w:hAnsi="Verdana" w:cs="Times New Roman"/>
          <w:b/>
          <w:bCs/>
          <w:color w:val="000000"/>
          <w:sz w:val="18"/>
          <w:szCs w:val="18"/>
          <w:lang w:eastAsia="en-GB"/>
        </w:rPr>
        <w:t xml:space="preserve"> is always our priority.”</w:t>
      </w:r>
    </w:p>
    <w:p w:rsidR="005A647B" w:rsidRPr="005A647B" w:rsidRDefault="00392AFA"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margin">
              <wp:posOffset>0</wp:posOffset>
            </wp:positionH>
            <wp:positionV relativeFrom="paragraph">
              <wp:posOffset>100330</wp:posOffset>
            </wp:positionV>
            <wp:extent cx="3557905" cy="2447925"/>
            <wp:effectExtent l="0" t="0" r="4445" b="9525"/>
            <wp:wrapThrough wrapText="bothSides">
              <wp:wrapPolygon edited="0">
                <wp:start x="0" y="0"/>
                <wp:lineTo x="0" y="21516"/>
                <wp:lineTo x="21511" y="21516"/>
                <wp:lineTo x="21511" y="0"/>
                <wp:lineTo x="0" y="0"/>
              </wp:wrapPolygon>
            </wp:wrapThrough>
            <wp:docPr id="1" name="Picture 1" descr="Radio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adioGrou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57905" cy="2447925"/>
                    </a:xfrm>
                    <a:prstGeom prst="rect">
                      <a:avLst/>
                    </a:prstGeom>
                    <a:noFill/>
                    <a:ln>
                      <a:noFill/>
                    </a:ln>
                  </pic:spPr>
                </pic:pic>
              </a:graphicData>
            </a:graphic>
            <wp14:sizeRelH relativeFrom="page">
              <wp14:pctWidth>0</wp14:pctWidth>
            </wp14:sizeRelH>
            <wp14:sizeRelV relativeFrom="page">
              <wp14:pctHeight>0</wp14:pctHeight>
            </wp14:sizeRelV>
          </wp:anchor>
        </w:drawing>
      </w:r>
      <w:r w:rsidR="005A647B"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jc w:val="righ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i/>
          <w:iCs/>
          <w:color w:val="000000"/>
          <w:sz w:val="18"/>
          <w:szCs w:val="18"/>
          <w:lang w:eastAsia="en-GB"/>
        </w:rPr>
        <w:t xml:space="preserve">(From left) Lead clinical scientist Dr Ryan Lewis, radiographers </w:t>
      </w:r>
      <w:proofErr w:type="spellStart"/>
      <w:r w:rsidRPr="005A647B">
        <w:rPr>
          <w:rFonts w:ascii="Verdana" w:eastAsia="Times New Roman" w:hAnsi="Verdana" w:cs="Times New Roman"/>
          <w:i/>
          <w:iCs/>
          <w:color w:val="000000"/>
          <w:sz w:val="18"/>
          <w:szCs w:val="18"/>
          <w:lang w:eastAsia="en-GB"/>
        </w:rPr>
        <w:t>Lowri</w:t>
      </w:r>
      <w:proofErr w:type="spellEnd"/>
      <w:r w:rsidRPr="005A647B">
        <w:rPr>
          <w:rFonts w:ascii="Verdana" w:eastAsia="Times New Roman" w:hAnsi="Verdana" w:cs="Times New Roman"/>
          <w:i/>
          <w:iCs/>
          <w:color w:val="000000"/>
          <w:sz w:val="18"/>
          <w:szCs w:val="18"/>
          <w:lang w:eastAsia="en-GB"/>
        </w:rPr>
        <w:t xml:space="preserve"> Wedgbury and Holly Sainsbury, radiotherapy services manager Maureen Noonan and lead radiographer Nia O’Rourke.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5A647B" w:rsidRPr="005A647B" w:rsidRDefault="005A647B" w:rsidP="005A647B">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p>
    <w:p w:rsidR="000968FF" w:rsidRPr="00392AFA" w:rsidRDefault="005A647B" w:rsidP="00392AFA">
      <w:pPr>
        <w:shd w:val="clear" w:color="auto" w:fill="FFFFFF"/>
        <w:spacing w:after="0" w:line="336" w:lineRule="atLeast"/>
        <w:rPr>
          <w:rFonts w:ascii="Verdana" w:eastAsia="Times New Roman" w:hAnsi="Verdana" w:cs="Times New Roman"/>
          <w:color w:val="000000"/>
          <w:sz w:val="18"/>
          <w:szCs w:val="18"/>
          <w:lang w:eastAsia="en-GB"/>
        </w:rPr>
      </w:pPr>
      <w:r w:rsidRPr="005A647B">
        <w:rPr>
          <w:rFonts w:ascii="Verdana" w:eastAsia="Times New Roman" w:hAnsi="Verdana" w:cs="Times New Roman"/>
          <w:color w:val="000000"/>
          <w:sz w:val="18"/>
          <w:szCs w:val="18"/>
          <w:lang w:eastAsia="en-GB"/>
        </w:rPr>
        <w:t> </w:t>
      </w:r>
      <w:bookmarkStart w:id="0" w:name="_GoBack"/>
      <w:bookmarkEnd w:id="0"/>
      <w:r w:rsidRPr="005A647B">
        <w:rPr>
          <w:rFonts w:ascii="Verdana" w:eastAsia="Times New Roman" w:hAnsi="Verdana" w:cs="Times New Roman"/>
          <w:color w:val="000000"/>
          <w:sz w:val="18"/>
          <w:szCs w:val="18"/>
          <w:lang w:eastAsia="en-GB"/>
        </w:rPr>
        <w:t xml:space="preserve">Source: </w:t>
      </w:r>
      <w:hyperlink r:id="rId9" w:history="1">
        <w:proofErr w:type="spellStart"/>
        <w:r w:rsidRPr="005A647B">
          <w:rPr>
            <w:rFonts w:ascii="Verdana" w:eastAsia="Times New Roman" w:hAnsi="Verdana" w:cs="Times New Roman"/>
            <w:color w:val="4672B4"/>
            <w:sz w:val="18"/>
            <w:szCs w:val="18"/>
            <w:lang w:eastAsia="en-GB"/>
          </w:rPr>
          <w:t>Abertawe</w:t>
        </w:r>
        <w:proofErr w:type="spellEnd"/>
        <w:r w:rsidRPr="005A647B">
          <w:rPr>
            <w:rFonts w:ascii="Verdana" w:eastAsia="Times New Roman" w:hAnsi="Verdana" w:cs="Times New Roman"/>
            <w:color w:val="4672B4"/>
            <w:sz w:val="18"/>
            <w:szCs w:val="18"/>
            <w:lang w:eastAsia="en-GB"/>
          </w:rPr>
          <w:t xml:space="preserve"> Bro </w:t>
        </w:r>
        <w:proofErr w:type="spellStart"/>
        <w:r w:rsidRPr="005A647B">
          <w:rPr>
            <w:rFonts w:ascii="Verdana" w:eastAsia="Times New Roman" w:hAnsi="Verdana" w:cs="Times New Roman"/>
            <w:color w:val="4672B4"/>
            <w:sz w:val="18"/>
            <w:szCs w:val="18"/>
            <w:lang w:eastAsia="en-GB"/>
          </w:rPr>
          <w:t>Morgannwg</w:t>
        </w:r>
        <w:proofErr w:type="spellEnd"/>
        <w:r w:rsidRPr="005A647B">
          <w:rPr>
            <w:rFonts w:ascii="Verdana" w:eastAsia="Times New Roman" w:hAnsi="Verdana" w:cs="Times New Roman"/>
            <w:color w:val="4672B4"/>
            <w:sz w:val="18"/>
            <w:szCs w:val="18"/>
            <w:lang w:eastAsia="en-GB"/>
          </w:rPr>
          <w:t xml:space="preserve"> University Health Board</w:t>
        </w:r>
      </w:hyperlink>
      <w:r w:rsidRPr="005A647B">
        <w:rPr>
          <w:rFonts w:ascii="Verdana" w:eastAsia="Times New Roman" w:hAnsi="Verdana" w:cs="Times New Roman"/>
          <w:color w:val="000000"/>
          <w:sz w:val="18"/>
          <w:szCs w:val="18"/>
          <w:lang w:eastAsia="en-GB"/>
        </w:rPr>
        <w:t xml:space="preserve"> </w:t>
      </w:r>
    </w:p>
    <w:sectPr w:rsidR="000968FF" w:rsidRPr="00392AF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47B"/>
    <w:rsid w:val="000968FF"/>
    <w:rsid w:val="001D5B40"/>
    <w:rsid w:val="00392AFA"/>
    <w:rsid w:val="005A64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B2D8EF"/>
  <w15:chartTrackingRefBased/>
  <w15:docId w15:val="{9E0EE211-7F77-4681-80B5-18C7CECD0D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A647B"/>
    <w:rPr>
      <w:strike w:val="0"/>
      <w:dstrike w:val="0"/>
      <w:color w:val="4672B4"/>
      <w:u w:val="none"/>
      <w:effect w:val="none"/>
    </w:rPr>
  </w:style>
  <w:style w:type="character" w:styleId="Strong">
    <w:name w:val="Strong"/>
    <w:basedOn w:val="DefaultParagraphFont"/>
    <w:uiPriority w:val="22"/>
    <w:qFormat/>
    <w:rsid w:val="005A647B"/>
    <w:rPr>
      <w:b/>
      <w:bCs/>
    </w:rPr>
  </w:style>
  <w:style w:type="character" w:styleId="Emphasis">
    <w:name w:val="Emphasis"/>
    <w:basedOn w:val="DefaultParagraphFont"/>
    <w:uiPriority w:val="20"/>
    <w:qFormat/>
    <w:rsid w:val="005A647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629645">
      <w:bodyDiv w:val="1"/>
      <w:marLeft w:val="0"/>
      <w:marRight w:val="0"/>
      <w:marTop w:val="0"/>
      <w:marBottom w:val="0"/>
      <w:divBdr>
        <w:top w:val="none" w:sz="0" w:space="0" w:color="auto"/>
        <w:left w:val="none" w:sz="0" w:space="0" w:color="auto"/>
        <w:bottom w:val="none" w:sz="0" w:space="0" w:color="auto"/>
        <w:right w:val="none" w:sz="0" w:space="0" w:color="auto"/>
      </w:divBdr>
      <w:divsChild>
        <w:div w:id="1213812672">
          <w:marLeft w:val="0"/>
          <w:marRight w:val="0"/>
          <w:marTop w:val="100"/>
          <w:marBottom w:val="100"/>
          <w:divBdr>
            <w:top w:val="none" w:sz="0" w:space="0" w:color="auto"/>
            <w:left w:val="none" w:sz="0" w:space="0" w:color="auto"/>
            <w:bottom w:val="none" w:sz="0" w:space="0" w:color="auto"/>
            <w:right w:val="none" w:sz="0" w:space="0" w:color="auto"/>
          </w:divBdr>
          <w:divsChild>
            <w:div w:id="1284653403">
              <w:marLeft w:val="0"/>
              <w:marRight w:val="0"/>
              <w:marTop w:val="0"/>
              <w:marBottom w:val="0"/>
              <w:divBdr>
                <w:top w:val="none" w:sz="0" w:space="0" w:color="auto"/>
                <w:left w:val="none" w:sz="0" w:space="0" w:color="auto"/>
                <w:bottom w:val="none" w:sz="0" w:space="0" w:color="auto"/>
                <w:right w:val="none" w:sz="0" w:space="0" w:color="auto"/>
              </w:divBdr>
              <w:divsChild>
                <w:div w:id="644239781">
                  <w:marLeft w:val="150"/>
                  <w:marRight w:val="150"/>
                  <w:marTop w:val="0"/>
                  <w:marBottom w:val="0"/>
                  <w:divBdr>
                    <w:top w:val="none" w:sz="0" w:space="0" w:color="auto"/>
                    <w:left w:val="none" w:sz="0" w:space="0" w:color="auto"/>
                    <w:bottom w:val="none" w:sz="0" w:space="0" w:color="auto"/>
                    <w:right w:val="none" w:sz="0" w:space="0" w:color="auto"/>
                  </w:divBdr>
                  <w:divsChild>
                    <w:div w:id="1046679754">
                      <w:marLeft w:val="0"/>
                      <w:marRight w:val="0"/>
                      <w:marTop w:val="0"/>
                      <w:marBottom w:val="0"/>
                      <w:divBdr>
                        <w:top w:val="none" w:sz="0" w:space="0" w:color="auto"/>
                        <w:left w:val="none" w:sz="0" w:space="0" w:color="auto"/>
                        <w:bottom w:val="none" w:sz="0" w:space="0" w:color="auto"/>
                        <w:right w:val="none" w:sz="0" w:space="0" w:color="auto"/>
                      </w:divBdr>
                      <w:divsChild>
                        <w:div w:id="1760635995">
                          <w:marLeft w:val="0"/>
                          <w:marRight w:val="0"/>
                          <w:marTop w:val="0"/>
                          <w:marBottom w:val="0"/>
                          <w:divBdr>
                            <w:top w:val="none" w:sz="0" w:space="0" w:color="auto"/>
                            <w:left w:val="none" w:sz="0" w:space="0" w:color="auto"/>
                            <w:bottom w:val="none" w:sz="0" w:space="0" w:color="auto"/>
                            <w:right w:val="none" w:sz="0" w:space="0" w:color="auto"/>
                          </w:divBdr>
                          <w:divsChild>
                            <w:div w:id="1006787962">
                              <w:marLeft w:val="0"/>
                              <w:marRight w:val="0"/>
                              <w:marTop w:val="0"/>
                              <w:marBottom w:val="0"/>
                              <w:divBdr>
                                <w:top w:val="none" w:sz="0" w:space="0" w:color="auto"/>
                                <w:left w:val="none" w:sz="0" w:space="0" w:color="auto"/>
                                <w:bottom w:val="none" w:sz="0" w:space="0" w:color="auto"/>
                                <w:right w:val="none" w:sz="0" w:space="0" w:color="auto"/>
                              </w:divBdr>
                            </w:div>
                            <w:div w:id="267323453">
                              <w:marLeft w:val="0"/>
                              <w:marRight w:val="0"/>
                              <w:marTop w:val="0"/>
                              <w:marBottom w:val="0"/>
                              <w:divBdr>
                                <w:top w:val="none" w:sz="0" w:space="0" w:color="auto"/>
                                <w:left w:val="none" w:sz="0" w:space="0" w:color="auto"/>
                                <w:bottom w:val="none" w:sz="0" w:space="0" w:color="auto"/>
                                <w:right w:val="none" w:sz="0" w:space="0" w:color="auto"/>
                              </w:divBdr>
                              <w:divsChild>
                                <w:div w:id="1167358508">
                                  <w:marLeft w:val="0"/>
                                  <w:marRight w:val="0"/>
                                  <w:marTop w:val="0"/>
                                  <w:marBottom w:val="0"/>
                                  <w:divBdr>
                                    <w:top w:val="none" w:sz="0" w:space="0" w:color="auto"/>
                                    <w:left w:val="none" w:sz="0" w:space="0" w:color="auto"/>
                                    <w:bottom w:val="none" w:sz="0" w:space="0" w:color="auto"/>
                                    <w:right w:val="none" w:sz="0" w:space="0" w:color="auto"/>
                                  </w:divBdr>
                                  <w:divsChild>
                                    <w:div w:id="1149975678">
                                      <w:marLeft w:val="0"/>
                                      <w:marRight w:val="0"/>
                                      <w:marTop w:val="0"/>
                                      <w:marBottom w:val="0"/>
                                      <w:divBdr>
                                        <w:top w:val="none" w:sz="0" w:space="0" w:color="auto"/>
                                        <w:left w:val="none" w:sz="0" w:space="0" w:color="auto"/>
                                        <w:bottom w:val="none" w:sz="0" w:space="0" w:color="auto"/>
                                        <w:right w:val="none" w:sz="0" w:space="0" w:color="auto"/>
                                      </w:divBdr>
                                    </w:div>
                                    <w:div w:id="1402942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1746014">
                              <w:marLeft w:val="0"/>
                              <w:marRight w:val="0"/>
                              <w:marTop w:val="0"/>
                              <w:marBottom w:val="0"/>
                              <w:divBdr>
                                <w:top w:val="none" w:sz="0" w:space="0" w:color="auto"/>
                                <w:left w:val="none" w:sz="0" w:space="0" w:color="auto"/>
                                <w:bottom w:val="none" w:sz="0" w:space="0" w:color="auto"/>
                                <w:right w:val="none" w:sz="0" w:space="0" w:color="auto"/>
                              </w:divBdr>
                              <w:divsChild>
                                <w:div w:id="481042837">
                                  <w:marLeft w:val="0"/>
                                  <w:marRight w:val="0"/>
                                  <w:marTop w:val="0"/>
                                  <w:marBottom w:val="0"/>
                                  <w:divBdr>
                                    <w:top w:val="none" w:sz="0" w:space="0" w:color="auto"/>
                                    <w:left w:val="none" w:sz="0" w:space="0" w:color="auto"/>
                                    <w:bottom w:val="none" w:sz="0" w:space="0" w:color="auto"/>
                                    <w:right w:val="none" w:sz="0" w:space="0" w:color="auto"/>
                                  </w:divBdr>
                                </w:div>
                                <w:div w:id="1860776608">
                                  <w:marLeft w:val="0"/>
                                  <w:marRight w:val="0"/>
                                  <w:marTop w:val="0"/>
                                  <w:marBottom w:val="0"/>
                                  <w:divBdr>
                                    <w:top w:val="none" w:sz="0" w:space="0" w:color="auto"/>
                                    <w:left w:val="none" w:sz="0" w:space="0" w:color="auto"/>
                                    <w:bottom w:val="none" w:sz="0" w:space="0" w:color="auto"/>
                                    <w:right w:val="none" w:sz="0" w:space="0" w:color="auto"/>
                                  </w:divBdr>
                                </w:div>
                                <w:div w:id="1089351488">
                                  <w:marLeft w:val="0"/>
                                  <w:marRight w:val="0"/>
                                  <w:marTop w:val="0"/>
                                  <w:marBottom w:val="0"/>
                                  <w:divBdr>
                                    <w:top w:val="none" w:sz="0" w:space="0" w:color="auto"/>
                                    <w:left w:val="none" w:sz="0" w:space="0" w:color="auto"/>
                                    <w:bottom w:val="none" w:sz="0" w:space="0" w:color="auto"/>
                                    <w:right w:val="none" w:sz="0" w:space="0" w:color="auto"/>
                                  </w:divBdr>
                                </w:div>
                                <w:div w:id="1010185181">
                                  <w:marLeft w:val="0"/>
                                  <w:marRight w:val="0"/>
                                  <w:marTop w:val="0"/>
                                  <w:marBottom w:val="0"/>
                                  <w:divBdr>
                                    <w:top w:val="none" w:sz="0" w:space="0" w:color="auto"/>
                                    <w:left w:val="none" w:sz="0" w:space="0" w:color="auto"/>
                                    <w:bottom w:val="none" w:sz="0" w:space="0" w:color="auto"/>
                                    <w:right w:val="none" w:sz="0" w:space="0" w:color="auto"/>
                                  </w:divBdr>
                                </w:div>
                                <w:div w:id="1311473632">
                                  <w:marLeft w:val="0"/>
                                  <w:marRight w:val="0"/>
                                  <w:marTop w:val="0"/>
                                  <w:marBottom w:val="0"/>
                                  <w:divBdr>
                                    <w:top w:val="none" w:sz="0" w:space="0" w:color="auto"/>
                                    <w:left w:val="none" w:sz="0" w:space="0" w:color="auto"/>
                                    <w:bottom w:val="none" w:sz="0" w:space="0" w:color="auto"/>
                                    <w:right w:val="none" w:sz="0" w:space="0" w:color="auto"/>
                                  </w:divBdr>
                                </w:div>
                                <w:div w:id="1364402902">
                                  <w:marLeft w:val="0"/>
                                  <w:marRight w:val="0"/>
                                  <w:marTop w:val="0"/>
                                  <w:marBottom w:val="0"/>
                                  <w:divBdr>
                                    <w:top w:val="none" w:sz="0" w:space="0" w:color="auto"/>
                                    <w:left w:val="none" w:sz="0" w:space="0" w:color="auto"/>
                                    <w:bottom w:val="none" w:sz="0" w:space="0" w:color="auto"/>
                                    <w:right w:val="none" w:sz="0" w:space="0" w:color="auto"/>
                                  </w:divBdr>
                                </w:div>
                                <w:div w:id="185604378">
                                  <w:marLeft w:val="0"/>
                                  <w:marRight w:val="0"/>
                                  <w:marTop w:val="0"/>
                                  <w:marBottom w:val="0"/>
                                  <w:divBdr>
                                    <w:top w:val="none" w:sz="0" w:space="0" w:color="auto"/>
                                    <w:left w:val="none" w:sz="0" w:space="0" w:color="auto"/>
                                    <w:bottom w:val="none" w:sz="0" w:space="0" w:color="auto"/>
                                    <w:right w:val="none" w:sz="0" w:space="0" w:color="auto"/>
                                  </w:divBdr>
                                </w:div>
                                <w:div w:id="2083021528">
                                  <w:marLeft w:val="0"/>
                                  <w:marRight w:val="0"/>
                                  <w:marTop w:val="0"/>
                                  <w:marBottom w:val="0"/>
                                  <w:divBdr>
                                    <w:top w:val="none" w:sz="0" w:space="0" w:color="auto"/>
                                    <w:left w:val="none" w:sz="0" w:space="0" w:color="auto"/>
                                    <w:bottom w:val="none" w:sz="0" w:space="0" w:color="auto"/>
                                    <w:right w:val="none" w:sz="0" w:space="0" w:color="auto"/>
                                  </w:divBdr>
                                </w:div>
                                <w:div w:id="657735348">
                                  <w:marLeft w:val="0"/>
                                  <w:marRight w:val="0"/>
                                  <w:marTop w:val="0"/>
                                  <w:marBottom w:val="0"/>
                                  <w:divBdr>
                                    <w:top w:val="none" w:sz="0" w:space="0" w:color="auto"/>
                                    <w:left w:val="none" w:sz="0" w:space="0" w:color="auto"/>
                                    <w:bottom w:val="none" w:sz="0" w:space="0" w:color="auto"/>
                                    <w:right w:val="none" w:sz="0" w:space="0" w:color="auto"/>
                                  </w:divBdr>
                                </w:div>
                                <w:div w:id="452333073">
                                  <w:marLeft w:val="0"/>
                                  <w:marRight w:val="0"/>
                                  <w:marTop w:val="0"/>
                                  <w:marBottom w:val="0"/>
                                  <w:divBdr>
                                    <w:top w:val="none" w:sz="0" w:space="0" w:color="auto"/>
                                    <w:left w:val="none" w:sz="0" w:space="0" w:color="auto"/>
                                    <w:bottom w:val="none" w:sz="0" w:space="0" w:color="auto"/>
                                    <w:right w:val="none" w:sz="0" w:space="0" w:color="auto"/>
                                  </w:divBdr>
                                </w:div>
                                <w:div w:id="996038003">
                                  <w:marLeft w:val="0"/>
                                  <w:marRight w:val="0"/>
                                  <w:marTop w:val="0"/>
                                  <w:marBottom w:val="0"/>
                                  <w:divBdr>
                                    <w:top w:val="none" w:sz="0" w:space="0" w:color="auto"/>
                                    <w:left w:val="none" w:sz="0" w:space="0" w:color="auto"/>
                                    <w:bottom w:val="none" w:sz="0" w:space="0" w:color="auto"/>
                                    <w:right w:val="none" w:sz="0" w:space="0" w:color="auto"/>
                                  </w:divBdr>
                                </w:div>
                                <w:div w:id="962923430">
                                  <w:marLeft w:val="0"/>
                                  <w:marRight w:val="0"/>
                                  <w:marTop w:val="0"/>
                                  <w:marBottom w:val="0"/>
                                  <w:divBdr>
                                    <w:top w:val="none" w:sz="0" w:space="0" w:color="auto"/>
                                    <w:left w:val="none" w:sz="0" w:space="0" w:color="auto"/>
                                    <w:bottom w:val="none" w:sz="0" w:space="0" w:color="auto"/>
                                    <w:right w:val="none" w:sz="0" w:space="0" w:color="auto"/>
                                  </w:divBdr>
                                </w:div>
                                <w:div w:id="1646160119">
                                  <w:marLeft w:val="0"/>
                                  <w:marRight w:val="0"/>
                                  <w:marTop w:val="0"/>
                                  <w:marBottom w:val="0"/>
                                  <w:divBdr>
                                    <w:top w:val="none" w:sz="0" w:space="0" w:color="auto"/>
                                    <w:left w:val="none" w:sz="0" w:space="0" w:color="auto"/>
                                    <w:bottom w:val="none" w:sz="0" w:space="0" w:color="auto"/>
                                    <w:right w:val="none" w:sz="0" w:space="0" w:color="auto"/>
                                  </w:divBdr>
                                </w:div>
                                <w:div w:id="77945270">
                                  <w:marLeft w:val="0"/>
                                  <w:marRight w:val="0"/>
                                  <w:marTop w:val="0"/>
                                  <w:marBottom w:val="0"/>
                                  <w:divBdr>
                                    <w:top w:val="none" w:sz="0" w:space="0" w:color="auto"/>
                                    <w:left w:val="none" w:sz="0" w:space="0" w:color="auto"/>
                                    <w:bottom w:val="none" w:sz="0" w:space="0" w:color="auto"/>
                                    <w:right w:val="none" w:sz="0" w:space="0" w:color="auto"/>
                                  </w:divBdr>
                                </w:div>
                                <w:div w:id="990139348">
                                  <w:marLeft w:val="0"/>
                                  <w:marRight w:val="0"/>
                                  <w:marTop w:val="0"/>
                                  <w:marBottom w:val="0"/>
                                  <w:divBdr>
                                    <w:top w:val="none" w:sz="0" w:space="0" w:color="auto"/>
                                    <w:left w:val="none" w:sz="0" w:space="0" w:color="auto"/>
                                    <w:bottom w:val="none" w:sz="0" w:space="0" w:color="auto"/>
                                    <w:right w:val="none" w:sz="0" w:space="0" w:color="auto"/>
                                  </w:divBdr>
                                </w:div>
                                <w:div w:id="2091272027">
                                  <w:marLeft w:val="0"/>
                                  <w:marRight w:val="0"/>
                                  <w:marTop w:val="0"/>
                                  <w:marBottom w:val="0"/>
                                  <w:divBdr>
                                    <w:top w:val="none" w:sz="0" w:space="0" w:color="auto"/>
                                    <w:left w:val="none" w:sz="0" w:space="0" w:color="auto"/>
                                    <w:bottom w:val="none" w:sz="0" w:space="0" w:color="auto"/>
                                    <w:right w:val="none" w:sz="0" w:space="0" w:color="auto"/>
                                  </w:divBdr>
                                </w:div>
                                <w:div w:id="128982226">
                                  <w:marLeft w:val="0"/>
                                  <w:marRight w:val="0"/>
                                  <w:marTop w:val="0"/>
                                  <w:marBottom w:val="0"/>
                                  <w:divBdr>
                                    <w:top w:val="none" w:sz="0" w:space="0" w:color="auto"/>
                                    <w:left w:val="none" w:sz="0" w:space="0" w:color="auto"/>
                                    <w:bottom w:val="none" w:sz="0" w:space="0" w:color="auto"/>
                                    <w:right w:val="none" w:sz="0" w:space="0" w:color="auto"/>
                                  </w:divBdr>
                                </w:div>
                                <w:div w:id="643043251">
                                  <w:marLeft w:val="0"/>
                                  <w:marRight w:val="0"/>
                                  <w:marTop w:val="0"/>
                                  <w:marBottom w:val="0"/>
                                  <w:divBdr>
                                    <w:top w:val="none" w:sz="0" w:space="0" w:color="auto"/>
                                    <w:left w:val="none" w:sz="0" w:space="0" w:color="auto"/>
                                    <w:bottom w:val="none" w:sz="0" w:space="0" w:color="auto"/>
                                    <w:right w:val="none" w:sz="0" w:space="0" w:color="auto"/>
                                  </w:divBdr>
                                </w:div>
                                <w:div w:id="1426026347">
                                  <w:marLeft w:val="0"/>
                                  <w:marRight w:val="0"/>
                                  <w:marTop w:val="0"/>
                                  <w:marBottom w:val="0"/>
                                  <w:divBdr>
                                    <w:top w:val="none" w:sz="0" w:space="0" w:color="auto"/>
                                    <w:left w:val="none" w:sz="0" w:space="0" w:color="auto"/>
                                    <w:bottom w:val="none" w:sz="0" w:space="0" w:color="auto"/>
                                    <w:right w:val="none" w:sz="0" w:space="0" w:color="auto"/>
                                  </w:divBdr>
                                </w:div>
                                <w:div w:id="1968581755">
                                  <w:marLeft w:val="0"/>
                                  <w:marRight w:val="0"/>
                                  <w:marTop w:val="0"/>
                                  <w:marBottom w:val="0"/>
                                  <w:divBdr>
                                    <w:top w:val="none" w:sz="0" w:space="0" w:color="auto"/>
                                    <w:left w:val="none" w:sz="0" w:space="0" w:color="auto"/>
                                    <w:bottom w:val="none" w:sz="0" w:space="0" w:color="auto"/>
                                    <w:right w:val="none" w:sz="0" w:space="0" w:color="auto"/>
                                  </w:divBdr>
                                </w:div>
                                <w:div w:id="150410824">
                                  <w:marLeft w:val="0"/>
                                  <w:marRight w:val="0"/>
                                  <w:marTop w:val="0"/>
                                  <w:marBottom w:val="0"/>
                                  <w:divBdr>
                                    <w:top w:val="none" w:sz="0" w:space="0" w:color="auto"/>
                                    <w:left w:val="none" w:sz="0" w:space="0" w:color="auto"/>
                                    <w:bottom w:val="none" w:sz="0" w:space="0" w:color="auto"/>
                                    <w:right w:val="none" w:sz="0" w:space="0" w:color="auto"/>
                                  </w:divBdr>
                                </w:div>
                                <w:div w:id="1192887590">
                                  <w:marLeft w:val="0"/>
                                  <w:marRight w:val="0"/>
                                  <w:marTop w:val="0"/>
                                  <w:marBottom w:val="0"/>
                                  <w:divBdr>
                                    <w:top w:val="none" w:sz="0" w:space="0" w:color="auto"/>
                                    <w:left w:val="none" w:sz="0" w:space="0" w:color="auto"/>
                                    <w:bottom w:val="none" w:sz="0" w:space="0" w:color="auto"/>
                                    <w:right w:val="none" w:sz="0" w:space="0" w:color="auto"/>
                                  </w:divBdr>
                                </w:div>
                                <w:div w:id="2040427335">
                                  <w:marLeft w:val="0"/>
                                  <w:marRight w:val="0"/>
                                  <w:marTop w:val="0"/>
                                  <w:marBottom w:val="0"/>
                                  <w:divBdr>
                                    <w:top w:val="none" w:sz="0" w:space="0" w:color="auto"/>
                                    <w:left w:val="none" w:sz="0" w:space="0" w:color="auto"/>
                                    <w:bottom w:val="none" w:sz="0" w:space="0" w:color="auto"/>
                                    <w:right w:val="none" w:sz="0" w:space="0" w:color="auto"/>
                                  </w:divBdr>
                                </w:div>
                                <w:div w:id="419564676">
                                  <w:marLeft w:val="0"/>
                                  <w:marRight w:val="0"/>
                                  <w:marTop w:val="0"/>
                                  <w:marBottom w:val="0"/>
                                  <w:divBdr>
                                    <w:top w:val="none" w:sz="0" w:space="0" w:color="auto"/>
                                    <w:left w:val="none" w:sz="0" w:space="0" w:color="auto"/>
                                    <w:bottom w:val="none" w:sz="0" w:space="0" w:color="auto"/>
                                    <w:right w:val="none" w:sz="0" w:space="0" w:color="auto"/>
                                  </w:divBdr>
                                </w:div>
                                <w:div w:id="524247646">
                                  <w:marLeft w:val="0"/>
                                  <w:marRight w:val="0"/>
                                  <w:marTop w:val="0"/>
                                  <w:marBottom w:val="0"/>
                                  <w:divBdr>
                                    <w:top w:val="none" w:sz="0" w:space="0" w:color="auto"/>
                                    <w:left w:val="none" w:sz="0" w:space="0" w:color="auto"/>
                                    <w:bottom w:val="none" w:sz="0" w:space="0" w:color="auto"/>
                                    <w:right w:val="none" w:sz="0" w:space="0" w:color="auto"/>
                                  </w:divBdr>
                                </w:div>
                                <w:div w:id="1393892779">
                                  <w:marLeft w:val="0"/>
                                  <w:marRight w:val="0"/>
                                  <w:marTop w:val="0"/>
                                  <w:marBottom w:val="0"/>
                                  <w:divBdr>
                                    <w:top w:val="none" w:sz="0" w:space="0" w:color="auto"/>
                                    <w:left w:val="none" w:sz="0" w:space="0" w:color="auto"/>
                                    <w:bottom w:val="none" w:sz="0" w:space="0" w:color="auto"/>
                                    <w:right w:val="none" w:sz="0" w:space="0" w:color="auto"/>
                                  </w:divBdr>
                                </w:div>
                                <w:div w:id="1143960149">
                                  <w:marLeft w:val="0"/>
                                  <w:marRight w:val="0"/>
                                  <w:marTop w:val="0"/>
                                  <w:marBottom w:val="0"/>
                                  <w:divBdr>
                                    <w:top w:val="none" w:sz="0" w:space="0" w:color="auto"/>
                                    <w:left w:val="none" w:sz="0" w:space="0" w:color="auto"/>
                                    <w:bottom w:val="none" w:sz="0" w:space="0" w:color="auto"/>
                                    <w:right w:val="none" w:sz="0" w:space="0" w:color="auto"/>
                                  </w:divBdr>
                                </w:div>
                                <w:div w:id="1087271007">
                                  <w:marLeft w:val="0"/>
                                  <w:marRight w:val="0"/>
                                  <w:marTop w:val="0"/>
                                  <w:marBottom w:val="0"/>
                                  <w:divBdr>
                                    <w:top w:val="none" w:sz="0" w:space="0" w:color="auto"/>
                                    <w:left w:val="none" w:sz="0" w:space="0" w:color="auto"/>
                                    <w:bottom w:val="none" w:sz="0" w:space="0" w:color="auto"/>
                                    <w:right w:val="none" w:sz="0" w:space="0" w:color="auto"/>
                                  </w:divBdr>
                                </w:div>
                                <w:div w:id="527914002">
                                  <w:marLeft w:val="0"/>
                                  <w:marRight w:val="0"/>
                                  <w:marTop w:val="0"/>
                                  <w:marBottom w:val="0"/>
                                  <w:divBdr>
                                    <w:top w:val="none" w:sz="0" w:space="0" w:color="auto"/>
                                    <w:left w:val="none" w:sz="0" w:space="0" w:color="auto"/>
                                    <w:bottom w:val="none" w:sz="0" w:space="0" w:color="auto"/>
                                    <w:right w:val="none" w:sz="0" w:space="0" w:color="auto"/>
                                  </w:divBdr>
                                </w:div>
                                <w:div w:id="1303148704">
                                  <w:marLeft w:val="0"/>
                                  <w:marRight w:val="0"/>
                                  <w:marTop w:val="0"/>
                                  <w:marBottom w:val="0"/>
                                  <w:divBdr>
                                    <w:top w:val="none" w:sz="0" w:space="0" w:color="auto"/>
                                    <w:left w:val="none" w:sz="0" w:space="0" w:color="auto"/>
                                    <w:bottom w:val="none" w:sz="0" w:space="0" w:color="auto"/>
                                    <w:right w:val="none" w:sz="0" w:space="0" w:color="auto"/>
                                  </w:divBdr>
                                </w:div>
                                <w:div w:id="794833995">
                                  <w:marLeft w:val="0"/>
                                  <w:marRight w:val="0"/>
                                  <w:marTop w:val="0"/>
                                  <w:marBottom w:val="0"/>
                                  <w:divBdr>
                                    <w:top w:val="none" w:sz="0" w:space="0" w:color="auto"/>
                                    <w:left w:val="none" w:sz="0" w:space="0" w:color="auto"/>
                                    <w:bottom w:val="none" w:sz="0" w:space="0" w:color="auto"/>
                                    <w:right w:val="none" w:sz="0" w:space="0" w:color="auto"/>
                                  </w:divBdr>
                                </w:div>
                                <w:div w:id="793670384">
                                  <w:marLeft w:val="0"/>
                                  <w:marRight w:val="0"/>
                                  <w:marTop w:val="0"/>
                                  <w:marBottom w:val="0"/>
                                  <w:divBdr>
                                    <w:top w:val="none" w:sz="0" w:space="0" w:color="auto"/>
                                    <w:left w:val="none" w:sz="0" w:space="0" w:color="auto"/>
                                    <w:bottom w:val="none" w:sz="0" w:space="0" w:color="auto"/>
                                    <w:right w:val="none" w:sz="0" w:space="0" w:color="auto"/>
                                  </w:divBdr>
                                </w:div>
                                <w:div w:id="241720637">
                                  <w:marLeft w:val="0"/>
                                  <w:marRight w:val="0"/>
                                  <w:marTop w:val="0"/>
                                  <w:marBottom w:val="0"/>
                                  <w:divBdr>
                                    <w:top w:val="none" w:sz="0" w:space="0" w:color="auto"/>
                                    <w:left w:val="none" w:sz="0" w:space="0" w:color="auto"/>
                                    <w:bottom w:val="none" w:sz="0" w:space="0" w:color="auto"/>
                                    <w:right w:val="none" w:sz="0" w:space="0" w:color="auto"/>
                                  </w:divBdr>
                                </w:div>
                                <w:div w:id="57675425">
                                  <w:marLeft w:val="0"/>
                                  <w:marRight w:val="0"/>
                                  <w:marTop w:val="0"/>
                                  <w:marBottom w:val="0"/>
                                  <w:divBdr>
                                    <w:top w:val="none" w:sz="0" w:space="0" w:color="auto"/>
                                    <w:left w:val="none" w:sz="0" w:space="0" w:color="auto"/>
                                    <w:bottom w:val="none" w:sz="0" w:space="0" w:color="auto"/>
                                    <w:right w:val="none" w:sz="0" w:space="0" w:color="auto"/>
                                  </w:divBdr>
                                </w:div>
                                <w:div w:id="1052122745">
                                  <w:marLeft w:val="0"/>
                                  <w:marRight w:val="0"/>
                                  <w:marTop w:val="0"/>
                                  <w:marBottom w:val="0"/>
                                  <w:divBdr>
                                    <w:top w:val="none" w:sz="0" w:space="0" w:color="auto"/>
                                    <w:left w:val="none" w:sz="0" w:space="0" w:color="auto"/>
                                    <w:bottom w:val="none" w:sz="0" w:space="0" w:color="auto"/>
                                    <w:right w:val="none" w:sz="0" w:space="0" w:color="auto"/>
                                  </w:divBdr>
                                </w:div>
                                <w:div w:id="456725573">
                                  <w:marLeft w:val="0"/>
                                  <w:marRight w:val="0"/>
                                  <w:marTop w:val="0"/>
                                  <w:marBottom w:val="0"/>
                                  <w:divBdr>
                                    <w:top w:val="none" w:sz="0" w:space="0" w:color="auto"/>
                                    <w:left w:val="none" w:sz="0" w:space="0" w:color="auto"/>
                                    <w:bottom w:val="none" w:sz="0" w:space="0" w:color="auto"/>
                                    <w:right w:val="none" w:sz="0" w:space="0" w:color="auto"/>
                                  </w:divBdr>
                                </w:div>
                                <w:div w:id="411660655">
                                  <w:marLeft w:val="0"/>
                                  <w:marRight w:val="0"/>
                                  <w:marTop w:val="0"/>
                                  <w:marBottom w:val="0"/>
                                  <w:divBdr>
                                    <w:top w:val="none" w:sz="0" w:space="0" w:color="auto"/>
                                    <w:left w:val="none" w:sz="0" w:space="0" w:color="auto"/>
                                    <w:bottom w:val="none" w:sz="0" w:space="0" w:color="auto"/>
                                    <w:right w:val="none" w:sz="0" w:space="0" w:color="auto"/>
                                  </w:divBdr>
                                </w:div>
                                <w:div w:id="1526403999">
                                  <w:marLeft w:val="0"/>
                                  <w:marRight w:val="0"/>
                                  <w:marTop w:val="0"/>
                                  <w:marBottom w:val="0"/>
                                  <w:divBdr>
                                    <w:top w:val="none" w:sz="0" w:space="0" w:color="auto"/>
                                    <w:left w:val="none" w:sz="0" w:space="0" w:color="auto"/>
                                    <w:bottom w:val="none" w:sz="0" w:space="0" w:color="auto"/>
                                    <w:right w:val="none" w:sz="0" w:space="0" w:color="auto"/>
                                  </w:divBdr>
                                </w:div>
                                <w:div w:id="905797096">
                                  <w:marLeft w:val="0"/>
                                  <w:marRight w:val="0"/>
                                  <w:marTop w:val="0"/>
                                  <w:marBottom w:val="0"/>
                                  <w:divBdr>
                                    <w:top w:val="none" w:sz="0" w:space="0" w:color="auto"/>
                                    <w:left w:val="none" w:sz="0" w:space="0" w:color="auto"/>
                                    <w:bottom w:val="none" w:sz="0" w:space="0" w:color="auto"/>
                                    <w:right w:val="none" w:sz="0" w:space="0" w:color="auto"/>
                                  </w:divBdr>
                                </w:div>
                                <w:div w:id="898248031">
                                  <w:marLeft w:val="0"/>
                                  <w:marRight w:val="0"/>
                                  <w:marTop w:val="0"/>
                                  <w:marBottom w:val="0"/>
                                  <w:divBdr>
                                    <w:top w:val="none" w:sz="0" w:space="0" w:color="auto"/>
                                    <w:left w:val="none" w:sz="0" w:space="0" w:color="auto"/>
                                    <w:bottom w:val="none" w:sz="0" w:space="0" w:color="auto"/>
                                    <w:right w:val="none" w:sz="0" w:space="0" w:color="auto"/>
                                  </w:divBdr>
                                </w:div>
                                <w:div w:id="1017123637">
                                  <w:marLeft w:val="0"/>
                                  <w:marRight w:val="0"/>
                                  <w:marTop w:val="0"/>
                                  <w:marBottom w:val="0"/>
                                  <w:divBdr>
                                    <w:top w:val="none" w:sz="0" w:space="0" w:color="auto"/>
                                    <w:left w:val="none" w:sz="0" w:space="0" w:color="auto"/>
                                    <w:bottom w:val="none" w:sz="0" w:space="0" w:color="auto"/>
                                    <w:right w:val="none" w:sz="0" w:space="0" w:color="auto"/>
                                  </w:divBdr>
                                </w:div>
                                <w:div w:id="2007397496">
                                  <w:marLeft w:val="0"/>
                                  <w:marRight w:val="0"/>
                                  <w:marTop w:val="0"/>
                                  <w:marBottom w:val="0"/>
                                  <w:divBdr>
                                    <w:top w:val="none" w:sz="0" w:space="0" w:color="auto"/>
                                    <w:left w:val="none" w:sz="0" w:space="0" w:color="auto"/>
                                    <w:bottom w:val="none" w:sz="0" w:space="0" w:color="auto"/>
                                    <w:right w:val="none" w:sz="0" w:space="0" w:color="auto"/>
                                  </w:divBdr>
                                </w:div>
                                <w:div w:id="1554348992">
                                  <w:marLeft w:val="0"/>
                                  <w:marRight w:val="0"/>
                                  <w:marTop w:val="0"/>
                                  <w:marBottom w:val="0"/>
                                  <w:divBdr>
                                    <w:top w:val="none" w:sz="0" w:space="0" w:color="auto"/>
                                    <w:left w:val="none" w:sz="0" w:space="0" w:color="auto"/>
                                    <w:bottom w:val="none" w:sz="0" w:space="0" w:color="auto"/>
                                    <w:right w:val="none" w:sz="0" w:space="0" w:color="auto"/>
                                  </w:divBdr>
                                </w:div>
                                <w:div w:id="848299164">
                                  <w:marLeft w:val="0"/>
                                  <w:marRight w:val="0"/>
                                  <w:marTop w:val="0"/>
                                  <w:marBottom w:val="0"/>
                                  <w:divBdr>
                                    <w:top w:val="none" w:sz="0" w:space="0" w:color="auto"/>
                                    <w:left w:val="none" w:sz="0" w:space="0" w:color="auto"/>
                                    <w:bottom w:val="none" w:sz="0" w:space="0" w:color="auto"/>
                                    <w:right w:val="none" w:sz="0" w:space="0" w:color="auto"/>
                                  </w:divBdr>
                                </w:div>
                                <w:div w:id="1334071843">
                                  <w:marLeft w:val="0"/>
                                  <w:marRight w:val="0"/>
                                  <w:marTop w:val="0"/>
                                  <w:marBottom w:val="0"/>
                                  <w:divBdr>
                                    <w:top w:val="none" w:sz="0" w:space="0" w:color="auto"/>
                                    <w:left w:val="none" w:sz="0" w:space="0" w:color="auto"/>
                                    <w:bottom w:val="none" w:sz="0" w:space="0" w:color="auto"/>
                                    <w:right w:val="none" w:sz="0" w:space="0" w:color="auto"/>
                                  </w:divBdr>
                                </w:div>
                                <w:div w:id="834148396">
                                  <w:marLeft w:val="0"/>
                                  <w:marRight w:val="0"/>
                                  <w:marTop w:val="0"/>
                                  <w:marBottom w:val="0"/>
                                  <w:divBdr>
                                    <w:top w:val="none" w:sz="0" w:space="0" w:color="auto"/>
                                    <w:left w:val="none" w:sz="0" w:space="0" w:color="auto"/>
                                    <w:bottom w:val="none" w:sz="0" w:space="0" w:color="auto"/>
                                    <w:right w:val="none" w:sz="0" w:space="0" w:color="auto"/>
                                  </w:divBdr>
                                </w:div>
                                <w:div w:id="1419517417">
                                  <w:marLeft w:val="0"/>
                                  <w:marRight w:val="0"/>
                                  <w:marTop w:val="0"/>
                                  <w:marBottom w:val="0"/>
                                  <w:divBdr>
                                    <w:top w:val="none" w:sz="0" w:space="0" w:color="auto"/>
                                    <w:left w:val="none" w:sz="0" w:space="0" w:color="auto"/>
                                    <w:bottom w:val="none" w:sz="0" w:space="0" w:color="auto"/>
                                    <w:right w:val="none" w:sz="0" w:space="0" w:color="auto"/>
                                  </w:divBdr>
                                </w:div>
                                <w:div w:id="1955598002">
                                  <w:marLeft w:val="0"/>
                                  <w:marRight w:val="0"/>
                                  <w:marTop w:val="0"/>
                                  <w:marBottom w:val="0"/>
                                  <w:divBdr>
                                    <w:top w:val="none" w:sz="0" w:space="0" w:color="auto"/>
                                    <w:left w:val="none" w:sz="0" w:space="0" w:color="auto"/>
                                    <w:bottom w:val="none" w:sz="0" w:space="0" w:color="auto"/>
                                    <w:right w:val="none" w:sz="0" w:space="0" w:color="auto"/>
                                  </w:divBdr>
                                </w:div>
                                <w:div w:id="1396659979">
                                  <w:marLeft w:val="0"/>
                                  <w:marRight w:val="0"/>
                                  <w:marTop w:val="0"/>
                                  <w:marBottom w:val="0"/>
                                  <w:divBdr>
                                    <w:top w:val="none" w:sz="0" w:space="0" w:color="auto"/>
                                    <w:left w:val="none" w:sz="0" w:space="0" w:color="auto"/>
                                    <w:bottom w:val="none" w:sz="0" w:space="0" w:color="auto"/>
                                    <w:right w:val="none" w:sz="0" w:space="0" w:color="auto"/>
                                  </w:divBdr>
                                </w:div>
                                <w:div w:id="1644578100">
                                  <w:marLeft w:val="0"/>
                                  <w:marRight w:val="0"/>
                                  <w:marTop w:val="0"/>
                                  <w:marBottom w:val="0"/>
                                  <w:divBdr>
                                    <w:top w:val="none" w:sz="0" w:space="0" w:color="auto"/>
                                    <w:left w:val="none" w:sz="0" w:space="0" w:color="auto"/>
                                    <w:bottom w:val="none" w:sz="0" w:space="0" w:color="auto"/>
                                    <w:right w:val="none" w:sz="0" w:space="0" w:color="auto"/>
                                  </w:divBdr>
                                </w:div>
                                <w:div w:id="2125224494">
                                  <w:marLeft w:val="0"/>
                                  <w:marRight w:val="0"/>
                                  <w:marTop w:val="0"/>
                                  <w:marBottom w:val="0"/>
                                  <w:divBdr>
                                    <w:top w:val="none" w:sz="0" w:space="0" w:color="auto"/>
                                    <w:left w:val="none" w:sz="0" w:space="0" w:color="auto"/>
                                    <w:bottom w:val="none" w:sz="0" w:space="0" w:color="auto"/>
                                    <w:right w:val="none" w:sz="0" w:space="0" w:color="auto"/>
                                  </w:divBdr>
                                </w:div>
                                <w:div w:id="1214267510">
                                  <w:marLeft w:val="0"/>
                                  <w:marRight w:val="0"/>
                                  <w:marTop w:val="0"/>
                                  <w:marBottom w:val="0"/>
                                  <w:divBdr>
                                    <w:top w:val="none" w:sz="0" w:space="0" w:color="auto"/>
                                    <w:left w:val="none" w:sz="0" w:space="0" w:color="auto"/>
                                    <w:bottom w:val="none" w:sz="0" w:space="0" w:color="auto"/>
                                    <w:right w:val="none" w:sz="0" w:space="0" w:color="auto"/>
                                  </w:divBdr>
                                </w:div>
                                <w:div w:id="251401266">
                                  <w:marLeft w:val="0"/>
                                  <w:marRight w:val="0"/>
                                  <w:marTop w:val="0"/>
                                  <w:marBottom w:val="0"/>
                                  <w:divBdr>
                                    <w:top w:val="none" w:sz="0" w:space="0" w:color="auto"/>
                                    <w:left w:val="none" w:sz="0" w:space="0" w:color="auto"/>
                                    <w:bottom w:val="none" w:sz="0" w:space="0" w:color="auto"/>
                                    <w:right w:val="none" w:sz="0" w:space="0" w:color="auto"/>
                                  </w:divBdr>
                                </w:div>
                                <w:div w:id="1451436335">
                                  <w:marLeft w:val="0"/>
                                  <w:marRight w:val="0"/>
                                  <w:marTop w:val="0"/>
                                  <w:marBottom w:val="0"/>
                                  <w:divBdr>
                                    <w:top w:val="none" w:sz="0" w:space="0" w:color="auto"/>
                                    <w:left w:val="none" w:sz="0" w:space="0" w:color="auto"/>
                                    <w:bottom w:val="none" w:sz="0" w:space="0" w:color="auto"/>
                                    <w:right w:val="none" w:sz="0" w:space="0" w:color="auto"/>
                                  </w:divBdr>
                                </w:div>
                                <w:div w:id="1900895931">
                                  <w:marLeft w:val="0"/>
                                  <w:marRight w:val="0"/>
                                  <w:marTop w:val="0"/>
                                  <w:marBottom w:val="0"/>
                                  <w:divBdr>
                                    <w:top w:val="none" w:sz="0" w:space="0" w:color="auto"/>
                                    <w:left w:val="none" w:sz="0" w:space="0" w:color="auto"/>
                                    <w:bottom w:val="none" w:sz="0" w:space="0" w:color="auto"/>
                                    <w:right w:val="none" w:sz="0" w:space="0" w:color="auto"/>
                                  </w:divBdr>
                                </w:div>
                                <w:div w:id="1130709043">
                                  <w:marLeft w:val="0"/>
                                  <w:marRight w:val="0"/>
                                  <w:marTop w:val="0"/>
                                  <w:marBottom w:val="0"/>
                                  <w:divBdr>
                                    <w:top w:val="none" w:sz="0" w:space="0" w:color="auto"/>
                                    <w:left w:val="none" w:sz="0" w:space="0" w:color="auto"/>
                                    <w:bottom w:val="none" w:sz="0" w:space="0" w:color="auto"/>
                                    <w:right w:val="none" w:sz="0" w:space="0" w:color="auto"/>
                                  </w:divBdr>
                                </w:div>
                                <w:div w:id="216475102">
                                  <w:marLeft w:val="0"/>
                                  <w:marRight w:val="0"/>
                                  <w:marTop w:val="0"/>
                                  <w:marBottom w:val="0"/>
                                  <w:divBdr>
                                    <w:top w:val="none" w:sz="0" w:space="0" w:color="auto"/>
                                    <w:left w:val="none" w:sz="0" w:space="0" w:color="auto"/>
                                    <w:bottom w:val="none" w:sz="0" w:space="0" w:color="auto"/>
                                    <w:right w:val="none" w:sz="0" w:space="0" w:color="auto"/>
                                  </w:divBdr>
                                </w:div>
                              </w:divsChild>
                            </w:div>
                            <w:div w:id="934365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671</Words>
  <Characters>3827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2019-02-07T14:50:00Z</dcterms:created>
  <dcterms:modified xsi:type="dcterms:W3CDTF">2019-02-07T14:50:00Z</dcterms:modified>
</cp:coreProperties>
</file>