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2DCA" w:rsidRPr="00032DCA" w:rsidRDefault="00032DCA" w:rsidP="00032DC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32DCA">
        <w:rPr>
          <w:rFonts w:ascii="Verdana" w:eastAsia="Times New Roman" w:hAnsi="Verdana" w:cs="Times New Roman"/>
          <w:b/>
          <w:bCs/>
          <w:color w:val="4672B4"/>
          <w:kern w:val="36"/>
          <w:sz w:val="27"/>
          <w:szCs w:val="27"/>
          <w:lang w:eastAsia="en-GB"/>
        </w:rPr>
        <w:t>Apprentice team wins top workforce award</w:t>
      </w:r>
    </w:p>
    <w:p w:rsidR="00032DCA" w:rsidRPr="00032DCA" w:rsidRDefault="00032DCA" w:rsidP="00032DCA">
      <w:pPr>
        <w:shd w:val="clear" w:color="auto" w:fill="FFFFFF"/>
        <w:spacing w:after="0" w:line="336" w:lineRule="atLeast"/>
        <w:rPr>
          <w:rFonts w:ascii="Verdana" w:eastAsia="Times New Roman" w:hAnsi="Verdana" w:cs="Times New Roman"/>
          <w:color w:val="883580"/>
          <w:sz w:val="16"/>
          <w:szCs w:val="16"/>
          <w:lang w:eastAsia="en-GB"/>
        </w:rPr>
      </w:pPr>
      <w:r w:rsidRPr="00032DCA">
        <w:rPr>
          <w:rFonts w:ascii="Verdana" w:eastAsia="Times New Roman" w:hAnsi="Verdana" w:cs="Times New Roman"/>
          <w:color w:val="883580"/>
          <w:sz w:val="16"/>
          <w:szCs w:val="16"/>
          <w:lang w:eastAsia="en-GB"/>
        </w:rPr>
        <w:t xml:space="preserve">Wednesday, 22 August 2018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They are dedicated to strengthening and developing the health board’s workforce so patients can access the best possible care.</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But now the team behind many staff achievements has itself secured an award.</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The ABMU Apprentice Academy, which offers apprenticeship opportunities in a number of departments, has received the People’s Choice Award for Excellence in Workforce, OD (Organisational Development) and HR (Human Resources) at the HPMA Wales Awards 2018.</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5080</wp:posOffset>
            </wp:positionV>
            <wp:extent cx="2980690" cy="2514600"/>
            <wp:effectExtent l="0" t="0" r="0" b="0"/>
            <wp:wrapThrough wrapText="bothSides">
              <wp:wrapPolygon edited="0">
                <wp:start x="0" y="0"/>
                <wp:lineTo x="0" y="21436"/>
                <wp:lineTo x="21398" y="21436"/>
                <wp:lineTo x="21398" y="0"/>
                <wp:lineTo x="0" y="0"/>
              </wp:wrapPolygon>
            </wp:wrapThrough>
            <wp:docPr id="2" name="Picture 2" descr="(l-r) are Giorgia-May Towns, Ruth Harding, Mitchell Jones and Ruth G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r) are Giorgia-May Towns, Ruth Harding, Mitchell Jones and Ruth Gate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80690"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2DCA">
        <w:rPr>
          <w:rFonts w:ascii="Verdana" w:eastAsia="Times New Roman" w:hAnsi="Verdana" w:cs="Times New Roman"/>
          <w:color w:val="000000"/>
          <w:sz w:val="18"/>
          <w:szCs w:val="18"/>
          <w:lang w:eastAsia="en-GB"/>
        </w:rPr>
        <w:t>The academy, managed by Ruth Gates, is endorsed by ABMU leaders and has more than 140 apprentices working in jobs that vary from administrators to health care support workers while undertaking training and achieving qualifications.</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w:t>
      </w:r>
      <w:bookmarkStart w:id="0" w:name="_GoBack"/>
      <w:bookmarkEnd w:id="0"/>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i/>
          <w:iCs/>
          <w:color w:val="000000"/>
          <w:sz w:val="18"/>
          <w:szCs w:val="18"/>
          <w:lang w:eastAsia="en-GB"/>
        </w:rPr>
        <w:t>Pictured left to right are Giorgia-May Towns, Ruth Harding, Mitchell Jones and Ruth Gates</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The academy team includes Mitchell Jones, apprenticeship and widening access co-ordinator (Swansea, Neath Port Talbot), Ruth Harding, apprenticeship and widening access co-ordinator (Bridgend) and Giorgia-May Towns, higher-level apprentice learning and development.</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HPMA (Healthcare People Management Association) Wales supports and promotes learning among its members.</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180340</wp:posOffset>
            </wp:positionV>
            <wp:extent cx="3154045" cy="2543175"/>
            <wp:effectExtent l="0" t="0" r="8255" b="9525"/>
            <wp:wrapThrough wrapText="bothSides">
              <wp:wrapPolygon edited="0">
                <wp:start x="0" y="0"/>
                <wp:lineTo x="0" y="21519"/>
                <wp:lineTo x="21526" y="21519"/>
                <wp:lineTo x="21526" y="0"/>
                <wp:lineTo x="0" y="0"/>
              </wp:wrapPolygon>
            </wp:wrapThrough>
            <wp:docPr id="1" name="Picture 1" descr="Footprints delivery team Stuart Davies and Caroline Came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tprints delivery team Stuart Davies and Caroline Camero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54045" cy="254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2DCA">
        <w:rPr>
          <w:rFonts w:ascii="Verdana" w:eastAsia="Times New Roman" w:hAnsi="Verdana" w:cs="Times New Roman"/>
          <w:color w:val="000000"/>
          <w:sz w:val="18"/>
          <w:szCs w:val="18"/>
          <w:lang w:eastAsia="en-GB"/>
        </w:rPr>
        <w:t>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A training programme called Footprints, which supports managers to develop the right behaviours to get the best out of their own teams, was also highly commended for Excellence in Workforce, OD and HR by HPMA Wales.</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b/>
          <w:bCs/>
          <w:color w:val="000000"/>
          <w:sz w:val="18"/>
          <w:szCs w:val="18"/>
          <w:lang w:eastAsia="en-GB"/>
        </w:rPr>
        <w:t xml:space="preserve">“It is about retracing our steps and going back to basics and looking at how we can engage our staff to want to come to work not because they </w:t>
      </w:r>
      <w:proofErr w:type="gramStart"/>
      <w:r w:rsidRPr="00032DCA">
        <w:rPr>
          <w:rFonts w:ascii="Verdana" w:eastAsia="Times New Roman" w:hAnsi="Verdana" w:cs="Times New Roman"/>
          <w:b/>
          <w:bCs/>
          <w:color w:val="000000"/>
          <w:sz w:val="18"/>
          <w:szCs w:val="18"/>
          <w:lang w:eastAsia="en-GB"/>
        </w:rPr>
        <w:lastRenderedPageBreak/>
        <w:t>have</w:t>
      </w:r>
      <w:proofErr w:type="gramEnd"/>
      <w:r w:rsidRPr="00032DCA">
        <w:rPr>
          <w:rFonts w:ascii="Verdana" w:eastAsia="Times New Roman" w:hAnsi="Verdana" w:cs="Times New Roman"/>
          <w:b/>
          <w:bCs/>
          <w:color w:val="000000"/>
          <w:sz w:val="18"/>
          <w:szCs w:val="18"/>
          <w:lang w:eastAsia="en-GB"/>
        </w:rPr>
        <w:t xml:space="preserve"> to, but because they want to,”</w:t>
      </w:r>
      <w:r w:rsidRPr="00032DCA">
        <w:rPr>
          <w:rFonts w:ascii="Verdana" w:eastAsia="Times New Roman" w:hAnsi="Verdana" w:cs="Times New Roman"/>
          <w:color w:val="000000"/>
          <w:sz w:val="18"/>
          <w:szCs w:val="18"/>
          <w:lang w:eastAsia="en-GB"/>
        </w:rPr>
        <w:t xml:space="preserve"> said Ruth.</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w:t>
      </w:r>
    </w:p>
    <w:p w:rsidR="00032DCA" w:rsidRPr="00032DCA" w:rsidRDefault="00032DCA" w:rsidP="00032DCA">
      <w:pPr>
        <w:shd w:val="clear" w:color="auto" w:fill="FFFFFF"/>
        <w:spacing w:after="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xml:space="preserve">The Footprints delivery team are Stuart Davies, learning and organisational development manager, </w:t>
      </w:r>
      <w:proofErr w:type="gramStart"/>
      <w:r w:rsidRPr="00032DCA">
        <w:rPr>
          <w:rFonts w:ascii="Verdana" w:eastAsia="Times New Roman" w:hAnsi="Verdana" w:cs="Times New Roman"/>
          <w:color w:val="000000"/>
          <w:sz w:val="18"/>
          <w:szCs w:val="18"/>
          <w:lang w:eastAsia="en-GB"/>
        </w:rPr>
        <w:t>and</w:t>
      </w:r>
      <w:proofErr w:type="gramEnd"/>
      <w:r w:rsidRPr="00032DCA">
        <w:rPr>
          <w:rFonts w:ascii="Verdana" w:eastAsia="Times New Roman" w:hAnsi="Verdana" w:cs="Times New Roman"/>
          <w:color w:val="000000"/>
          <w:sz w:val="18"/>
          <w:szCs w:val="18"/>
          <w:lang w:eastAsia="en-GB"/>
        </w:rPr>
        <w:t xml:space="preserve"> Caroline Cameron, workforce development officer, who are pictured right.</w:t>
      </w:r>
    </w:p>
    <w:p w:rsidR="00032DCA" w:rsidRPr="00032DCA" w:rsidRDefault="00032DCA" w:rsidP="00032DCA">
      <w:pPr>
        <w:numPr>
          <w:ilvl w:val="0"/>
          <w:numId w:val="1"/>
        </w:numPr>
        <w:shd w:val="clear" w:color="auto" w:fill="FFFFFF"/>
        <w:spacing w:before="100" w:beforeAutospacing="1" w:after="150" w:line="336" w:lineRule="atLeast"/>
        <w:ind w:left="870"/>
        <w:outlineLvl w:val="3"/>
        <w:rPr>
          <w:rFonts w:ascii="Verdana" w:eastAsia="Times New Roman" w:hAnsi="Verdana" w:cs="Times New Roman"/>
          <w:b/>
          <w:bCs/>
          <w:color w:val="000000"/>
          <w:sz w:val="18"/>
          <w:szCs w:val="18"/>
          <w:lang w:eastAsia="en-GB"/>
        </w:rPr>
      </w:pPr>
      <w:r w:rsidRPr="00032DCA">
        <w:rPr>
          <w:rFonts w:ascii="Verdana" w:eastAsia="Times New Roman" w:hAnsi="Verdana" w:cs="Times New Roman"/>
          <w:b/>
          <w:bCs/>
          <w:color w:val="000000"/>
          <w:sz w:val="18"/>
          <w:szCs w:val="18"/>
          <w:lang w:eastAsia="en-GB"/>
        </w:rPr>
        <w:t>Are you interested in stepping into a career in the NHS? ABMU’s annual Apprentice Recruitment Open Day takes place this Friday, August 24, at Morriston and Neath Port Talbot hospitals between 11am and 3pm. It’s an opportunity to meet staff from departments that are recruiting in September, discuss the job role and learn more about the various departments.</w:t>
      </w:r>
    </w:p>
    <w:p w:rsidR="00032DCA" w:rsidRPr="00032DCA" w:rsidRDefault="00032DCA" w:rsidP="00032DCA">
      <w:pPr>
        <w:shd w:val="clear" w:color="auto" w:fill="FFFFFF"/>
        <w:spacing w:after="100" w:line="336" w:lineRule="atLeast"/>
        <w:rPr>
          <w:rFonts w:ascii="Verdana" w:eastAsia="Times New Roman" w:hAnsi="Verdana" w:cs="Times New Roman"/>
          <w:color w:val="000000"/>
          <w:sz w:val="18"/>
          <w:szCs w:val="18"/>
          <w:lang w:eastAsia="en-GB"/>
        </w:rPr>
      </w:pPr>
      <w:r w:rsidRPr="00032DCA">
        <w:rPr>
          <w:rFonts w:ascii="Verdana" w:eastAsia="Times New Roman" w:hAnsi="Verdana" w:cs="Times New Roman"/>
          <w:color w:val="000000"/>
          <w:sz w:val="18"/>
          <w:szCs w:val="18"/>
          <w:lang w:eastAsia="en-GB"/>
        </w:rPr>
        <w:t xml:space="preserve">Source: </w:t>
      </w:r>
      <w:hyperlink r:id="rId7" w:history="1">
        <w:proofErr w:type="spellStart"/>
        <w:r w:rsidRPr="00032DCA">
          <w:rPr>
            <w:rFonts w:ascii="Verdana" w:eastAsia="Times New Roman" w:hAnsi="Verdana" w:cs="Times New Roman"/>
            <w:color w:val="4672B4"/>
            <w:sz w:val="18"/>
            <w:szCs w:val="18"/>
            <w:lang w:eastAsia="en-GB"/>
          </w:rPr>
          <w:t>Abertawe</w:t>
        </w:r>
        <w:proofErr w:type="spellEnd"/>
        <w:r w:rsidRPr="00032DCA">
          <w:rPr>
            <w:rFonts w:ascii="Verdana" w:eastAsia="Times New Roman" w:hAnsi="Verdana" w:cs="Times New Roman"/>
            <w:color w:val="4672B4"/>
            <w:sz w:val="18"/>
            <w:szCs w:val="18"/>
            <w:lang w:eastAsia="en-GB"/>
          </w:rPr>
          <w:t xml:space="preserve"> Bro </w:t>
        </w:r>
        <w:proofErr w:type="spellStart"/>
        <w:r w:rsidRPr="00032DCA">
          <w:rPr>
            <w:rFonts w:ascii="Verdana" w:eastAsia="Times New Roman" w:hAnsi="Verdana" w:cs="Times New Roman"/>
            <w:color w:val="4672B4"/>
            <w:sz w:val="18"/>
            <w:szCs w:val="18"/>
            <w:lang w:eastAsia="en-GB"/>
          </w:rPr>
          <w:t>Morgannwg</w:t>
        </w:r>
        <w:proofErr w:type="spellEnd"/>
        <w:r w:rsidRPr="00032DCA">
          <w:rPr>
            <w:rFonts w:ascii="Verdana" w:eastAsia="Times New Roman" w:hAnsi="Verdana" w:cs="Times New Roman"/>
            <w:color w:val="4672B4"/>
            <w:sz w:val="18"/>
            <w:szCs w:val="18"/>
            <w:lang w:eastAsia="en-GB"/>
          </w:rPr>
          <w:t xml:space="preserve"> University Health Board</w:t>
        </w:r>
      </w:hyperlink>
      <w:r w:rsidRPr="00032DCA">
        <w:rPr>
          <w:rFonts w:ascii="Verdana" w:eastAsia="Times New Roman" w:hAnsi="Verdana" w:cs="Times New Roman"/>
          <w:color w:val="000000"/>
          <w:sz w:val="18"/>
          <w:szCs w:val="18"/>
          <w:lang w:eastAsia="en-GB"/>
        </w:rPr>
        <w:t xml:space="preserve"> </w:t>
      </w:r>
    </w:p>
    <w:p w:rsidR="00BA1971" w:rsidRDefault="00032DCA"/>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713949"/>
    <w:multiLevelType w:val="multilevel"/>
    <w:tmpl w:val="E4704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DCA"/>
    <w:rsid w:val="00032DCA"/>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C9799"/>
  <w15:chartTrackingRefBased/>
  <w15:docId w15:val="{87496231-B114-40CD-A63A-A6637D3F1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032DCA"/>
    <w:pPr>
      <w:spacing w:before="100" w:beforeAutospacing="1" w:after="150" w:line="240" w:lineRule="auto"/>
      <w:outlineLvl w:val="3"/>
    </w:pPr>
    <w:rPr>
      <w:rFonts w:ascii="Times New Roman" w:eastAsia="Times New Roman" w:hAnsi="Times New Roman" w:cs="Times New Roman"/>
      <w:b/>
      <w:bCs/>
      <w:color w:val="000000"/>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32DCA"/>
    <w:rPr>
      <w:rFonts w:ascii="Times New Roman" w:eastAsia="Times New Roman" w:hAnsi="Times New Roman" w:cs="Times New Roman"/>
      <w:b/>
      <w:bCs/>
      <w:color w:val="000000"/>
      <w:sz w:val="24"/>
      <w:szCs w:val="24"/>
      <w:lang w:eastAsia="en-GB"/>
    </w:rPr>
  </w:style>
  <w:style w:type="character" w:styleId="Hyperlink">
    <w:name w:val="Hyperlink"/>
    <w:basedOn w:val="DefaultParagraphFont"/>
    <w:uiPriority w:val="99"/>
    <w:semiHidden/>
    <w:unhideWhenUsed/>
    <w:rsid w:val="00032DCA"/>
    <w:rPr>
      <w:strike w:val="0"/>
      <w:dstrike w:val="0"/>
      <w:color w:val="4672B4"/>
      <w:u w:val="none"/>
      <w:effect w:val="none"/>
    </w:rPr>
  </w:style>
  <w:style w:type="character" w:styleId="Strong">
    <w:name w:val="Strong"/>
    <w:basedOn w:val="DefaultParagraphFont"/>
    <w:uiPriority w:val="22"/>
    <w:qFormat/>
    <w:rsid w:val="00032DCA"/>
    <w:rPr>
      <w:b/>
      <w:bCs/>
    </w:rPr>
  </w:style>
  <w:style w:type="character" w:styleId="Emphasis">
    <w:name w:val="Emphasis"/>
    <w:basedOn w:val="DefaultParagraphFont"/>
    <w:uiPriority w:val="20"/>
    <w:qFormat/>
    <w:rsid w:val="00032DC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8404305">
      <w:bodyDiv w:val="1"/>
      <w:marLeft w:val="0"/>
      <w:marRight w:val="0"/>
      <w:marTop w:val="0"/>
      <w:marBottom w:val="0"/>
      <w:divBdr>
        <w:top w:val="none" w:sz="0" w:space="0" w:color="auto"/>
        <w:left w:val="none" w:sz="0" w:space="0" w:color="auto"/>
        <w:bottom w:val="none" w:sz="0" w:space="0" w:color="auto"/>
        <w:right w:val="none" w:sz="0" w:space="0" w:color="auto"/>
      </w:divBdr>
      <w:divsChild>
        <w:div w:id="294485405">
          <w:marLeft w:val="0"/>
          <w:marRight w:val="0"/>
          <w:marTop w:val="100"/>
          <w:marBottom w:val="100"/>
          <w:divBdr>
            <w:top w:val="none" w:sz="0" w:space="0" w:color="auto"/>
            <w:left w:val="none" w:sz="0" w:space="0" w:color="auto"/>
            <w:bottom w:val="none" w:sz="0" w:space="0" w:color="auto"/>
            <w:right w:val="none" w:sz="0" w:space="0" w:color="auto"/>
          </w:divBdr>
          <w:divsChild>
            <w:div w:id="957220805">
              <w:marLeft w:val="0"/>
              <w:marRight w:val="0"/>
              <w:marTop w:val="0"/>
              <w:marBottom w:val="0"/>
              <w:divBdr>
                <w:top w:val="none" w:sz="0" w:space="0" w:color="auto"/>
                <w:left w:val="none" w:sz="0" w:space="0" w:color="auto"/>
                <w:bottom w:val="none" w:sz="0" w:space="0" w:color="auto"/>
                <w:right w:val="none" w:sz="0" w:space="0" w:color="auto"/>
              </w:divBdr>
              <w:divsChild>
                <w:div w:id="1585845694">
                  <w:marLeft w:val="150"/>
                  <w:marRight w:val="150"/>
                  <w:marTop w:val="0"/>
                  <w:marBottom w:val="0"/>
                  <w:divBdr>
                    <w:top w:val="none" w:sz="0" w:space="0" w:color="auto"/>
                    <w:left w:val="none" w:sz="0" w:space="0" w:color="auto"/>
                    <w:bottom w:val="none" w:sz="0" w:space="0" w:color="auto"/>
                    <w:right w:val="none" w:sz="0" w:space="0" w:color="auto"/>
                  </w:divBdr>
                  <w:divsChild>
                    <w:div w:id="1391418954">
                      <w:marLeft w:val="0"/>
                      <w:marRight w:val="0"/>
                      <w:marTop w:val="0"/>
                      <w:marBottom w:val="0"/>
                      <w:divBdr>
                        <w:top w:val="none" w:sz="0" w:space="0" w:color="auto"/>
                        <w:left w:val="none" w:sz="0" w:space="0" w:color="auto"/>
                        <w:bottom w:val="none" w:sz="0" w:space="0" w:color="auto"/>
                        <w:right w:val="none" w:sz="0" w:space="0" w:color="auto"/>
                      </w:divBdr>
                      <w:divsChild>
                        <w:div w:id="1329559282">
                          <w:marLeft w:val="0"/>
                          <w:marRight w:val="0"/>
                          <w:marTop w:val="0"/>
                          <w:marBottom w:val="0"/>
                          <w:divBdr>
                            <w:top w:val="none" w:sz="0" w:space="0" w:color="auto"/>
                            <w:left w:val="none" w:sz="0" w:space="0" w:color="auto"/>
                            <w:bottom w:val="none" w:sz="0" w:space="0" w:color="auto"/>
                            <w:right w:val="none" w:sz="0" w:space="0" w:color="auto"/>
                          </w:divBdr>
                          <w:divsChild>
                            <w:div w:id="1771581932">
                              <w:marLeft w:val="0"/>
                              <w:marRight w:val="0"/>
                              <w:marTop w:val="0"/>
                              <w:marBottom w:val="0"/>
                              <w:divBdr>
                                <w:top w:val="none" w:sz="0" w:space="0" w:color="auto"/>
                                <w:left w:val="none" w:sz="0" w:space="0" w:color="auto"/>
                                <w:bottom w:val="none" w:sz="0" w:space="0" w:color="auto"/>
                                <w:right w:val="none" w:sz="0" w:space="0" w:color="auto"/>
                              </w:divBdr>
                            </w:div>
                            <w:div w:id="451216468">
                              <w:marLeft w:val="0"/>
                              <w:marRight w:val="0"/>
                              <w:marTop w:val="0"/>
                              <w:marBottom w:val="0"/>
                              <w:divBdr>
                                <w:top w:val="none" w:sz="0" w:space="0" w:color="auto"/>
                                <w:left w:val="none" w:sz="0" w:space="0" w:color="auto"/>
                                <w:bottom w:val="none" w:sz="0" w:space="0" w:color="auto"/>
                                <w:right w:val="none" w:sz="0" w:space="0" w:color="auto"/>
                              </w:divBdr>
                              <w:divsChild>
                                <w:div w:id="931206206">
                                  <w:marLeft w:val="0"/>
                                  <w:marRight w:val="0"/>
                                  <w:marTop w:val="0"/>
                                  <w:marBottom w:val="0"/>
                                  <w:divBdr>
                                    <w:top w:val="none" w:sz="0" w:space="0" w:color="auto"/>
                                    <w:left w:val="none" w:sz="0" w:space="0" w:color="auto"/>
                                    <w:bottom w:val="none" w:sz="0" w:space="0" w:color="auto"/>
                                    <w:right w:val="none" w:sz="0" w:space="0" w:color="auto"/>
                                  </w:divBdr>
                                </w:div>
                              </w:divsChild>
                            </w:div>
                            <w:div w:id="2143307586">
                              <w:marLeft w:val="0"/>
                              <w:marRight w:val="0"/>
                              <w:marTop w:val="0"/>
                              <w:marBottom w:val="0"/>
                              <w:divBdr>
                                <w:top w:val="none" w:sz="0" w:space="0" w:color="auto"/>
                                <w:left w:val="none" w:sz="0" w:space="0" w:color="auto"/>
                                <w:bottom w:val="none" w:sz="0" w:space="0" w:color="auto"/>
                                <w:right w:val="none" w:sz="0" w:space="0" w:color="auto"/>
                              </w:divBdr>
                              <w:divsChild>
                                <w:div w:id="350181831">
                                  <w:marLeft w:val="0"/>
                                  <w:marRight w:val="0"/>
                                  <w:marTop w:val="0"/>
                                  <w:marBottom w:val="0"/>
                                  <w:divBdr>
                                    <w:top w:val="none" w:sz="0" w:space="0" w:color="auto"/>
                                    <w:left w:val="none" w:sz="0" w:space="0" w:color="auto"/>
                                    <w:bottom w:val="none" w:sz="0" w:space="0" w:color="auto"/>
                                    <w:right w:val="none" w:sz="0" w:space="0" w:color="auto"/>
                                  </w:divBdr>
                                </w:div>
                                <w:div w:id="1071081441">
                                  <w:marLeft w:val="0"/>
                                  <w:marRight w:val="0"/>
                                  <w:marTop w:val="0"/>
                                  <w:marBottom w:val="0"/>
                                  <w:divBdr>
                                    <w:top w:val="none" w:sz="0" w:space="0" w:color="auto"/>
                                    <w:left w:val="none" w:sz="0" w:space="0" w:color="auto"/>
                                    <w:bottom w:val="none" w:sz="0" w:space="0" w:color="auto"/>
                                    <w:right w:val="none" w:sz="0" w:space="0" w:color="auto"/>
                                  </w:divBdr>
                                </w:div>
                                <w:div w:id="1431586486">
                                  <w:marLeft w:val="0"/>
                                  <w:marRight w:val="0"/>
                                  <w:marTop w:val="0"/>
                                  <w:marBottom w:val="0"/>
                                  <w:divBdr>
                                    <w:top w:val="none" w:sz="0" w:space="0" w:color="auto"/>
                                    <w:left w:val="none" w:sz="0" w:space="0" w:color="auto"/>
                                    <w:bottom w:val="none" w:sz="0" w:space="0" w:color="auto"/>
                                    <w:right w:val="none" w:sz="0" w:space="0" w:color="auto"/>
                                  </w:divBdr>
                                </w:div>
                                <w:div w:id="1356538375">
                                  <w:marLeft w:val="0"/>
                                  <w:marRight w:val="0"/>
                                  <w:marTop w:val="0"/>
                                  <w:marBottom w:val="0"/>
                                  <w:divBdr>
                                    <w:top w:val="none" w:sz="0" w:space="0" w:color="auto"/>
                                    <w:left w:val="none" w:sz="0" w:space="0" w:color="auto"/>
                                    <w:bottom w:val="none" w:sz="0" w:space="0" w:color="auto"/>
                                    <w:right w:val="none" w:sz="0" w:space="0" w:color="auto"/>
                                  </w:divBdr>
                                </w:div>
                                <w:div w:id="1964652002">
                                  <w:marLeft w:val="0"/>
                                  <w:marRight w:val="0"/>
                                  <w:marTop w:val="0"/>
                                  <w:marBottom w:val="0"/>
                                  <w:divBdr>
                                    <w:top w:val="none" w:sz="0" w:space="0" w:color="auto"/>
                                    <w:left w:val="none" w:sz="0" w:space="0" w:color="auto"/>
                                    <w:bottom w:val="none" w:sz="0" w:space="0" w:color="auto"/>
                                    <w:right w:val="none" w:sz="0" w:space="0" w:color="auto"/>
                                  </w:divBdr>
                                </w:div>
                                <w:div w:id="1048920806">
                                  <w:marLeft w:val="0"/>
                                  <w:marRight w:val="0"/>
                                  <w:marTop w:val="0"/>
                                  <w:marBottom w:val="0"/>
                                  <w:divBdr>
                                    <w:top w:val="none" w:sz="0" w:space="0" w:color="auto"/>
                                    <w:left w:val="none" w:sz="0" w:space="0" w:color="auto"/>
                                    <w:bottom w:val="none" w:sz="0" w:space="0" w:color="auto"/>
                                    <w:right w:val="none" w:sz="0" w:space="0" w:color="auto"/>
                                  </w:divBdr>
                                </w:div>
                                <w:div w:id="457071334">
                                  <w:marLeft w:val="0"/>
                                  <w:marRight w:val="0"/>
                                  <w:marTop w:val="0"/>
                                  <w:marBottom w:val="0"/>
                                  <w:divBdr>
                                    <w:top w:val="none" w:sz="0" w:space="0" w:color="auto"/>
                                    <w:left w:val="none" w:sz="0" w:space="0" w:color="auto"/>
                                    <w:bottom w:val="none" w:sz="0" w:space="0" w:color="auto"/>
                                    <w:right w:val="none" w:sz="0" w:space="0" w:color="auto"/>
                                  </w:divBdr>
                                </w:div>
                                <w:div w:id="1205170722">
                                  <w:marLeft w:val="0"/>
                                  <w:marRight w:val="0"/>
                                  <w:marTop w:val="0"/>
                                  <w:marBottom w:val="0"/>
                                  <w:divBdr>
                                    <w:top w:val="none" w:sz="0" w:space="0" w:color="auto"/>
                                    <w:left w:val="none" w:sz="0" w:space="0" w:color="auto"/>
                                    <w:bottom w:val="none" w:sz="0" w:space="0" w:color="auto"/>
                                    <w:right w:val="none" w:sz="0" w:space="0" w:color="auto"/>
                                  </w:divBdr>
                                </w:div>
                                <w:div w:id="956183010">
                                  <w:marLeft w:val="0"/>
                                  <w:marRight w:val="0"/>
                                  <w:marTop w:val="0"/>
                                  <w:marBottom w:val="0"/>
                                  <w:divBdr>
                                    <w:top w:val="none" w:sz="0" w:space="0" w:color="auto"/>
                                    <w:left w:val="none" w:sz="0" w:space="0" w:color="auto"/>
                                    <w:bottom w:val="none" w:sz="0" w:space="0" w:color="auto"/>
                                    <w:right w:val="none" w:sz="0" w:space="0" w:color="auto"/>
                                  </w:divBdr>
                                </w:div>
                                <w:div w:id="1056901485">
                                  <w:marLeft w:val="0"/>
                                  <w:marRight w:val="0"/>
                                  <w:marTop w:val="0"/>
                                  <w:marBottom w:val="0"/>
                                  <w:divBdr>
                                    <w:top w:val="none" w:sz="0" w:space="0" w:color="auto"/>
                                    <w:left w:val="none" w:sz="0" w:space="0" w:color="auto"/>
                                    <w:bottom w:val="none" w:sz="0" w:space="0" w:color="auto"/>
                                    <w:right w:val="none" w:sz="0" w:space="0" w:color="auto"/>
                                  </w:divBdr>
                                </w:div>
                                <w:div w:id="593437971">
                                  <w:marLeft w:val="0"/>
                                  <w:marRight w:val="0"/>
                                  <w:marTop w:val="0"/>
                                  <w:marBottom w:val="0"/>
                                  <w:divBdr>
                                    <w:top w:val="none" w:sz="0" w:space="0" w:color="auto"/>
                                    <w:left w:val="none" w:sz="0" w:space="0" w:color="auto"/>
                                    <w:bottom w:val="none" w:sz="0" w:space="0" w:color="auto"/>
                                    <w:right w:val="none" w:sz="0" w:space="0" w:color="auto"/>
                                  </w:divBdr>
                                </w:div>
                                <w:div w:id="1312171131">
                                  <w:marLeft w:val="0"/>
                                  <w:marRight w:val="0"/>
                                  <w:marTop w:val="0"/>
                                  <w:marBottom w:val="0"/>
                                  <w:divBdr>
                                    <w:top w:val="none" w:sz="0" w:space="0" w:color="auto"/>
                                    <w:left w:val="none" w:sz="0" w:space="0" w:color="auto"/>
                                    <w:bottom w:val="none" w:sz="0" w:space="0" w:color="auto"/>
                                    <w:right w:val="none" w:sz="0" w:space="0" w:color="auto"/>
                                  </w:divBdr>
                                </w:div>
                                <w:div w:id="325940232">
                                  <w:marLeft w:val="0"/>
                                  <w:marRight w:val="0"/>
                                  <w:marTop w:val="0"/>
                                  <w:marBottom w:val="0"/>
                                  <w:divBdr>
                                    <w:top w:val="none" w:sz="0" w:space="0" w:color="auto"/>
                                    <w:left w:val="none" w:sz="0" w:space="0" w:color="auto"/>
                                    <w:bottom w:val="none" w:sz="0" w:space="0" w:color="auto"/>
                                    <w:right w:val="none" w:sz="0" w:space="0" w:color="auto"/>
                                  </w:divBdr>
                                </w:div>
                                <w:div w:id="158548272">
                                  <w:marLeft w:val="0"/>
                                  <w:marRight w:val="0"/>
                                  <w:marTop w:val="0"/>
                                  <w:marBottom w:val="0"/>
                                  <w:divBdr>
                                    <w:top w:val="none" w:sz="0" w:space="0" w:color="auto"/>
                                    <w:left w:val="none" w:sz="0" w:space="0" w:color="auto"/>
                                    <w:bottom w:val="none" w:sz="0" w:space="0" w:color="auto"/>
                                    <w:right w:val="none" w:sz="0" w:space="0" w:color="auto"/>
                                  </w:divBdr>
                                </w:div>
                                <w:div w:id="1719431441">
                                  <w:marLeft w:val="0"/>
                                  <w:marRight w:val="0"/>
                                  <w:marTop w:val="0"/>
                                  <w:marBottom w:val="0"/>
                                  <w:divBdr>
                                    <w:top w:val="none" w:sz="0" w:space="0" w:color="auto"/>
                                    <w:left w:val="none" w:sz="0" w:space="0" w:color="auto"/>
                                    <w:bottom w:val="none" w:sz="0" w:space="0" w:color="auto"/>
                                    <w:right w:val="none" w:sz="0" w:space="0" w:color="auto"/>
                                  </w:divBdr>
                                </w:div>
                                <w:div w:id="1027488631">
                                  <w:marLeft w:val="0"/>
                                  <w:marRight w:val="0"/>
                                  <w:marTop w:val="0"/>
                                  <w:marBottom w:val="0"/>
                                  <w:divBdr>
                                    <w:top w:val="none" w:sz="0" w:space="0" w:color="auto"/>
                                    <w:left w:val="none" w:sz="0" w:space="0" w:color="auto"/>
                                    <w:bottom w:val="none" w:sz="0" w:space="0" w:color="auto"/>
                                    <w:right w:val="none" w:sz="0" w:space="0" w:color="auto"/>
                                  </w:divBdr>
                                </w:div>
                                <w:div w:id="1837261432">
                                  <w:marLeft w:val="0"/>
                                  <w:marRight w:val="0"/>
                                  <w:marTop w:val="0"/>
                                  <w:marBottom w:val="0"/>
                                  <w:divBdr>
                                    <w:top w:val="none" w:sz="0" w:space="0" w:color="auto"/>
                                    <w:left w:val="none" w:sz="0" w:space="0" w:color="auto"/>
                                    <w:bottom w:val="none" w:sz="0" w:space="0" w:color="auto"/>
                                    <w:right w:val="none" w:sz="0" w:space="0" w:color="auto"/>
                                  </w:divBdr>
                                </w:div>
                              </w:divsChild>
                            </w:div>
                            <w:div w:id="1362197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339</Words>
  <Characters>1935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2019-03-14T10:18:00Z</dcterms:created>
  <dcterms:modified xsi:type="dcterms:W3CDTF">2019-03-14T10:22:00Z</dcterms:modified>
</cp:coreProperties>
</file>