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09C" w:rsidRPr="00B9309C" w:rsidRDefault="00B9309C" w:rsidP="00B9309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9309C">
        <w:rPr>
          <w:rFonts w:ascii="Verdana" w:eastAsia="Times New Roman" w:hAnsi="Verdana" w:cs="Times New Roman"/>
          <w:b/>
          <w:bCs/>
          <w:color w:val="4672B4"/>
          <w:kern w:val="36"/>
          <w:sz w:val="27"/>
          <w:szCs w:val="27"/>
          <w:lang w:eastAsia="en-GB"/>
        </w:rPr>
        <w:t>Safe sex and screening urged after fivefold rise in syphilis cases</w:t>
      </w:r>
    </w:p>
    <w:p w:rsidR="00B9309C" w:rsidRPr="00B9309C" w:rsidRDefault="00B9309C" w:rsidP="00B9309C">
      <w:pPr>
        <w:shd w:val="clear" w:color="auto" w:fill="FFFFFF"/>
        <w:spacing w:after="0" w:line="336" w:lineRule="atLeast"/>
        <w:rPr>
          <w:rFonts w:ascii="Verdana" w:eastAsia="Times New Roman" w:hAnsi="Verdana" w:cs="Times New Roman"/>
          <w:color w:val="883580"/>
          <w:sz w:val="16"/>
          <w:szCs w:val="16"/>
          <w:lang w:eastAsia="en-GB"/>
        </w:rPr>
      </w:pPr>
      <w:r w:rsidRPr="00B9309C">
        <w:rPr>
          <w:rFonts w:ascii="Verdana" w:eastAsia="Times New Roman" w:hAnsi="Verdana" w:cs="Times New Roman"/>
          <w:color w:val="883580"/>
          <w:sz w:val="16"/>
          <w:szCs w:val="16"/>
          <w:lang w:eastAsia="en-GB"/>
        </w:rPr>
        <w:t xml:space="preserve">Friday, 24 August 2018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Sexual health chiefs are urging people to play safe after a fivefold rise in diagnosed cases of syphilis across South West Wales.</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The proliferation of online dating sites and apps is believed to be one of the main reasons for the increase.</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There have been 56 confirmed cases across Swansea, Neath Port Talbot and Bridgend since April this year – 16 of them in the last two weeks alone.</w:t>
      </w:r>
    </w:p>
    <w:p w:rsidR="00B9309C" w:rsidRPr="00B9309C" w:rsidRDefault="008518AA"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2085975</wp:posOffset>
            </wp:positionH>
            <wp:positionV relativeFrom="paragraph">
              <wp:posOffset>161290</wp:posOffset>
            </wp:positionV>
            <wp:extent cx="3648710" cy="2708275"/>
            <wp:effectExtent l="0" t="0" r="8890" b="0"/>
            <wp:wrapThrough wrapText="bothSides">
              <wp:wrapPolygon edited="0">
                <wp:start x="0" y="0"/>
                <wp:lineTo x="0" y="21423"/>
                <wp:lineTo x="21540" y="21423"/>
                <wp:lineTo x="21540" y="0"/>
                <wp:lineTo x="0" y="0"/>
              </wp:wrapPolygon>
            </wp:wrapThrough>
            <wp:docPr id="1" name="Picture 1" descr="Syphilis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yphilis imag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48710" cy="2708275"/>
                    </a:xfrm>
                    <a:prstGeom prst="rect">
                      <a:avLst/>
                    </a:prstGeom>
                    <a:noFill/>
                    <a:ln>
                      <a:noFill/>
                    </a:ln>
                  </pic:spPr>
                </pic:pic>
              </a:graphicData>
            </a:graphic>
            <wp14:sizeRelH relativeFrom="page">
              <wp14:pctWidth>0</wp14:pctWidth>
            </wp14:sizeRelH>
            <wp14:sizeRelV relativeFrom="page">
              <wp14:pctHeight>0</wp14:pctHeight>
            </wp14:sizeRelV>
          </wp:anchor>
        </w:drawing>
      </w:r>
      <w:r w:rsidR="00B9309C"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This compares to April-September last year when there were 11 cases, and just eight during the same period of 2016.</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i/>
          <w:iCs/>
          <w:color w:val="000000"/>
          <w:sz w:val="18"/>
          <w:szCs w:val="18"/>
          <w:lang w:eastAsia="en-GB"/>
        </w:rPr>
        <w:t>Right: some of the symptoms of syphilis</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Although most of the patients diagnosed were men, several women have also tested positive.</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Anyone who has had unprotected sex recently is being advised to attend one of ABMU’s sexual health clinics for screening.</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bookmarkStart w:id="0" w:name="_GoBack"/>
      <w:bookmarkEnd w:id="0"/>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xml:space="preserve">Sexual health lead nurse Joanne Hearne said: </w:t>
      </w:r>
      <w:r w:rsidRPr="00B9309C">
        <w:rPr>
          <w:rFonts w:ascii="Verdana" w:eastAsia="Times New Roman" w:hAnsi="Verdana" w:cs="Times New Roman"/>
          <w:b/>
          <w:bCs/>
          <w:color w:val="000000"/>
          <w:sz w:val="18"/>
          <w:szCs w:val="18"/>
          <w:lang w:eastAsia="en-GB"/>
        </w:rPr>
        <w:t>“There has been an increase in syphilis generally across Wales.</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b/>
          <w:bCs/>
          <w:color w:val="000000"/>
          <w:sz w:val="18"/>
          <w:szCs w:val="18"/>
          <w:lang w:eastAsia="en-GB"/>
        </w:rPr>
        <w:t>“But we have seen a significant rise across the health board area, particularly over the last six weeks.</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b/>
          <w:bCs/>
          <w:color w:val="000000"/>
          <w:sz w:val="18"/>
          <w:szCs w:val="18"/>
          <w:lang w:eastAsia="en-GB"/>
        </w:rPr>
        <w:t>“It is possible that the heatwave earlier in the summer led to people becoming more sexually active.</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b/>
          <w:bCs/>
          <w:color w:val="000000"/>
          <w:sz w:val="18"/>
          <w:szCs w:val="18"/>
          <w:lang w:eastAsia="en-GB"/>
        </w:rPr>
        <w:t>“We also believe social media and the growth of dating websites and apps is another contributory factor.”</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lastRenderedPageBreak/>
        <w:t xml:space="preserve">Sexual health sister Carly Porter added: </w:t>
      </w:r>
      <w:r w:rsidRPr="00B9309C">
        <w:rPr>
          <w:rFonts w:ascii="Verdana" w:eastAsia="Times New Roman" w:hAnsi="Verdana" w:cs="Times New Roman"/>
          <w:b/>
          <w:bCs/>
          <w:color w:val="000000"/>
          <w:sz w:val="18"/>
          <w:szCs w:val="18"/>
          <w:lang w:eastAsia="en-GB"/>
        </w:rPr>
        <w:t>“We have found that some diagnosed patients find it a lot more difficult to contact previous sexual partners as they have met them through a dating app. In some cases, they may have then deleted their profile.</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b/>
          <w:bCs/>
          <w:color w:val="000000"/>
          <w:sz w:val="18"/>
          <w:szCs w:val="18"/>
          <w:lang w:eastAsia="en-GB"/>
        </w:rPr>
        <w:t>“As a result, many people may be unaware they have the infection.”</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Symptoms of syphilis can include small painless sores or ulcers, blotchy red rashes, small skin growths or white patches in the mouth. It may also cause tiredness, headaches, joint pains and swollen glands.</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However, some people may experience no symptoms at all – making it all the more important for them to be screened.</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This takes just a few minutes, and includes a blood test and sample of fluid taken from any sores using a swab.</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If tested positive, syphilis is very easy to treat with a penicillin injection or a two week course of antibiotics. However, if left untreated, it can spread to the brain or other parts of the body, causing serious, long-term problems.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Carly said:</w:t>
      </w:r>
      <w:r w:rsidRPr="00B9309C">
        <w:rPr>
          <w:rFonts w:ascii="Verdana" w:eastAsia="Times New Roman" w:hAnsi="Verdana" w:cs="Times New Roman"/>
          <w:b/>
          <w:bCs/>
          <w:color w:val="000000"/>
          <w:sz w:val="18"/>
          <w:szCs w:val="18"/>
          <w:lang w:eastAsia="en-GB"/>
        </w:rPr>
        <w:t xml:space="preserve"> “We cannot emphasise enough how important it is to practise safer sex with the use of condoms to prevent infection.</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b/>
          <w:bCs/>
          <w:color w:val="000000"/>
          <w:sz w:val="18"/>
          <w:szCs w:val="18"/>
          <w:lang w:eastAsia="en-GB"/>
        </w:rPr>
        <w:t>“If anyone is feeling uneasy following unprotected sex we would advise them to attend a screening at their local sexual health clinic, so we can treat them quickly and simply.”</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ABMU provides a free, confidential and friendly sexual health service at a range of locations across the health board area.</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xml:space="preserve">For further advice or to make an appointment please call the </w:t>
      </w:r>
      <w:proofErr w:type="spellStart"/>
      <w:r w:rsidRPr="00B9309C">
        <w:rPr>
          <w:rFonts w:ascii="Verdana" w:eastAsia="Times New Roman" w:hAnsi="Verdana" w:cs="Times New Roman"/>
          <w:color w:val="000000"/>
          <w:sz w:val="18"/>
          <w:szCs w:val="18"/>
          <w:lang w:eastAsia="en-GB"/>
        </w:rPr>
        <w:t>freephone</w:t>
      </w:r>
      <w:proofErr w:type="spellEnd"/>
      <w:r w:rsidRPr="00B9309C">
        <w:rPr>
          <w:rFonts w:ascii="Verdana" w:eastAsia="Times New Roman" w:hAnsi="Verdana" w:cs="Times New Roman"/>
          <w:color w:val="000000"/>
          <w:sz w:val="18"/>
          <w:szCs w:val="18"/>
          <w:lang w:eastAsia="en-GB"/>
        </w:rPr>
        <w:t xml:space="preserve"> telephone number 0300 5550279 or visit </w:t>
      </w:r>
      <w:hyperlink r:id="rId5" w:history="1">
        <w:r w:rsidRPr="00B9309C">
          <w:rPr>
            <w:rFonts w:ascii="Verdana" w:eastAsia="Times New Roman" w:hAnsi="Verdana" w:cs="Times New Roman"/>
            <w:color w:val="4672B4"/>
            <w:sz w:val="18"/>
            <w:szCs w:val="18"/>
            <w:lang w:eastAsia="en-GB"/>
          </w:rPr>
          <w:t>http://www.wales.nhs.uk/sitesplus/863/page/39310</w:t>
        </w:r>
      </w:hyperlink>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xml:space="preserve">Further advice is available at the Frisky Wales website: </w:t>
      </w:r>
      <w:hyperlink r:id="rId6" w:history="1">
        <w:r w:rsidRPr="00B9309C">
          <w:rPr>
            <w:rFonts w:ascii="Verdana" w:eastAsia="Times New Roman" w:hAnsi="Verdana" w:cs="Times New Roman"/>
            <w:color w:val="4672B4"/>
            <w:sz w:val="18"/>
            <w:szCs w:val="18"/>
            <w:lang w:eastAsia="en-GB"/>
          </w:rPr>
          <w:t>http://www.friskywales.org/</w:t>
        </w:r>
      </w:hyperlink>
    </w:p>
    <w:p w:rsidR="00B9309C" w:rsidRPr="00B9309C" w:rsidRDefault="00B9309C" w:rsidP="00B9309C">
      <w:pPr>
        <w:shd w:val="clear" w:color="auto" w:fill="FFFFFF"/>
        <w:spacing w:after="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w:t>
      </w:r>
    </w:p>
    <w:p w:rsidR="00B9309C" w:rsidRPr="00B9309C" w:rsidRDefault="00B9309C" w:rsidP="00B9309C">
      <w:pPr>
        <w:shd w:val="clear" w:color="auto" w:fill="FFFFFF"/>
        <w:spacing w:after="100" w:line="336" w:lineRule="atLeast"/>
        <w:rPr>
          <w:rFonts w:ascii="Verdana" w:eastAsia="Times New Roman" w:hAnsi="Verdana" w:cs="Times New Roman"/>
          <w:color w:val="000000"/>
          <w:sz w:val="18"/>
          <w:szCs w:val="18"/>
          <w:lang w:eastAsia="en-GB"/>
        </w:rPr>
      </w:pPr>
      <w:r w:rsidRPr="00B9309C">
        <w:rPr>
          <w:rFonts w:ascii="Verdana" w:eastAsia="Times New Roman" w:hAnsi="Verdana" w:cs="Times New Roman"/>
          <w:color w:val="000000"/>
          <w:sz w:val="18"/>
          <w:szCs w:val="18"/>
          <w:lang w:eastAsia="en-GB"/>
        </w:rPr>
        <w:t xml:space="preserve">Source: </w:t>
      </w:r>
      <w:hyperlink r:id="rId7" w:history="1">
        <w:proofErr w:type="spellStart"/>
        <w:r w:rsidRPr="00B9309C">
          <w:rPr>
            <w:rFonts w:ascii="Verdana" w:eastAsia="Times New Roman" w:hAnsi="Verdana" w:cs="Times New Roman"/>
            <w:color w:val="4672B4"/>
            <w:sz w:val="18"/>
            <w:szCs w:val="18"/>
            <w:lang w:eastAsia="en-GB"/>
          </w:rPr>
          <w:t>Abertawe</w:t>
        </w:r>
        <w:proofErr w:type="spellEnd"/>
        <w:r w:rsidRPr="00B9309C">
          <w:rPr>
            <w:rFonts w:ascii="Verdana" w:eastAsia="Times New Roman" w:hAnsi="Verdana" w:cs="Times New Roman"/>
            <w:color w:val="4672B4"/>
            <w:sz w:val="18"/>
            <w:szCs w:val="18"/>
            <w:lang w:eastAsia="en-GB"/>
          </w:rPr>
          <w:t xml:space="preserve"> Bro </w:t>
        </w:r>
        <w:proofErr w:type="spellStart"/>
        <w:r w:rsidRPr="00B9309C">
          <w:rPr>
            <w:rFonts w:ascii="Verdana" w:eastAsia="Times New Roman" w:hAnsi="Verdana" w:cs="Times New Roman"/>
            <w:color w:val="4672B4"/>
            <w:sz w:val="18"/>
            <w:szCs w:val="18"/>
            <w:lang w:eastAsia="en-GB"/>
          </w:rPr>
          <w:t>Morgannwg</w:t>
        </w:r>
        <w:proofErr w:type="spellEnd"/>
        <w:r w:rsidRPr="00B9309C">
          <w:rPr>
            <w:rFonts w:ascii="Verdana" w:eastAsia="Times New Roman" w:hAnsi="Verdana" w:cs="Times New Roman"/>
            <w:color w:val="4672B4"/>
            <w:sz w:val="18"/>
            <w:szCs w:val="18"/>
            <w:lang w:eastAsia="en-GB"/>
          </w:rPr>
          <w:t xml:space="preserve"> University Health Board</w:t>
        </w:r>
      </w:hyperlink>
      <w:r w:rsidRPr="00B9309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09C"/>
    <w:rsid w:val="000968FF"/>
    <w:rsid w:val="001D5B40"/>
    <w:rsid w:val="008518AA"/>
    <w:rsid w:val="00B930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B8E4C8-904F-4F46-BC6E-2D810C779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9309C"/>
    <w:rPr>
      <w:strike w:val="0"/>
      <w:dstrike w:val="0"/>
      <w:color w:val="4672B4"/>
      <w:u w:val="none"/>
      <w:effect w:val="none"/>
    </w:rPr>
  </w:style>
  <w:style w:type="character" w:styleId="Strong">
    <w:name w:val="Strong"/>
    <w:basedOn w:val="DefaultParagraphFont"/>
    <w:uiPriority w:val="22"/>
    <w:qFormat/>
    <w:rsid w:val="00B9309C"/>
    <w:rPr>
      <w:b/>
      <w:bCs/>
    </w:rPr>
  </w:style>
  <w:style w:type="character" w:styleId="Emphasis">
    <w:name w:val="Emphasis"/>
    <w:basedOn w:val="DefaultParagraphFont"/>
    <w:uiPriority w:val="20"/>
    <w:qFormat/>
    <w:rsid w:val="00B9309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7511756">
      <w:bodyDiv w:val="1"/>
      <w:marLeft w:val="0"/>
      <w:marRight w:val="0"/>
      <w:marTop w:val="0"/>
      <w:marBottom w:val="0"/>
      <w:divBdr>
        <w:top w:val="none" w:sz="0" w:space="0" w:color="auto"/>
        <w:left w:val="none" w:sz="0" w:space="0" w:color="auto"/>
        <w:bottom w:val="none" w:sz="0" w:space="0" w:color="auto"/>
        <w:right w:val="none" w:sz="0" w:space="0" w:color="auto"/>
      </w:divBdr>
      <w:divsChild>
        <w:div w:id="264507178">
          <w:marLeft w:val="0"/>
          <w:marRight w:val="0"/>
          <w:marTop w:val="100"/>
          <w:marBottom w:val="100"/>
          <w:divBdr>
            <w:top w:val="none" w:sz="0" w:space="0" w:color="auto"/>
            <w:left w:val="none" w:sz="0" w:space="0" w:color="auto"/>
            <w:bottom w:val="none" w:sz="0" w:space="0" w:color="auto"/>
            <w:right w:val="none" w:sz="0" w:space="0" w:color="auto"/>
          </w:divBdr>
          <w:divsChild>
            <w:div w:id="1965653531">
              <w:marLeft w:val="0"/>
              <w:marRight w:val="0"/>
              <w:marTop w:val="0"/>
              <w:marBottom w:val="0"/>
              <w:divBdr>
                <w:top w:val="none" w:sz="0" w:space="0" w:color="auto"/>
                <w:left w:val="none" w:sz="0" w:space="0" w:color="auto"/>
                <w:bottom w:val="none" w:sz="0" w:space="0" w:color="auto"/>
                <w:right w:val="none" w:sz="0" w:space="0" w:color="auto"/>
              </w:divBdr>
              <w:divsChild>
                <w:div w:id="1729768611">
                  <w:marLeft w:val="150"/>
                  <w:marRight w:val="150"/>
                  <w:marTop w:val="0"/>
                  <w:marBottom w:val="0"/>
                  <w:divBdr>
                    <w:top w:val="none" w:sz="0" w:space="0" w:color="auto"/>
                    <w:left w:val="none" w:sz="0" w:space="0" w:color="auto"/>
                    <w:bottom w:val="none" w:sz="0" w:space="0" w:color="auto"/>
                    <w:right w:val="none" w:sz="0" w:space="0" w:color="auto"/>
                  </w:divBdr>
                  <w:divsChild>
                    <w:div w:id="1975282748">
                      <w:marLeft w:val="0"/>
                      <w:marRight w:val="0"/>
                      <w:marTop w:val="0"/>
                      <w:marBottom w:val="0"/>
                      <w:divBdr>
                        <w:top w:val="none" w:sz="0" w:space="0" w:color="auto"/>
                        <w:left w:val="none" w:sz="0" w:space="0" w:color="auto"/>
                        <w:bottom w:val="none" w:sz="0" w:space="0" w:color="auto"/>
                        <w:right w:val="none" w:sz="0" w:space="0" w:color="auto"/>
                      </w:divBdr>
                      <w:divsChild>
                        <w:div w:id="106587766">
                          <w:marLeft w:val="0"/>
                          <w:marRight w:val="0"/>
                          <w:marTop w:val="0"/>
                          <w:marBottom w:val="0"/>
                          <w:divBdr>
                            <w:top w:val="none" w:sz="0" w:space="0" w:color="auto"/>
                            <w:left w:val="none" w:sz="0" w:space="0" w:color="auto"/>
                            <w:bottom w:val="none" w:sz="0" w:space="0" w:color="auto"/>
                            <w:right w:val="none" w:sz="0" w:space="0" w:color="auto"/>
                          </w:divBdr>
                          <w:divsChild>
                            <w:div w:id="1475870816">
                              <w:marLeft w:val="0"/>
                              <w:marRight w:val="0"/>
                              <w:marTop w:val="0"/>
                              <w:marBottom w:val="0"/>
                              <w:divBdr>
                                <w:top w:val="none" w:sz="0" w:space="0" w:color="auto"/>
                                <w:left w:val="none" w:sz="0" w:space="0" w:color="auto"/>
                                <w:bottom w:val="none" w:sz="0" w:space="0" w:color="auto"/>
                                <w:right w:val="none" w:sz="0" w:space="0" w:color="auto"/>
                              </w:divBdr>
                            </w:div>
                            <w:div w:id="362169119">
                              <w:marLeft w:val="0"/>
                              <w:marRight w:val="0"/>
                              <w:marTop w:val="0"/>
                              <w:marBottom w:val="0"/>
                              <w:divBdr>
                                <w:top w:val="none" w:sz="0" w:space="0" w:color="auto"/>
                                <w:left w:val="none" w:sz="0" w:space="0" w:color="auto"/>
                                <w:bottom w:val="none" w:sz="0" w:space="0" w:color="auto"/>
                                <w:right w:val="none" w:sz="0" w:space="0" w:color="auto"/>
                              </w:divBdr>
                              <w:divsChild>
                                <w:div w:id="2065399354">
                                  <w:marLeft w:val="0"/>
                                  <w:marRight w:val="0"/>
                                  <w:marTop w:val="0"/>
                                  <w:marBottom w:val="0"/>
                                  <w:divBdr>
                                    <w:top w:val="none" w:sz="0" w:space="0" w:color="auto"/>
                                    <w:left w:val="none" w:sz="0" w:space="0" w:color="auto"/>
                                    <w:bottom w:val="none" w:sz="0" w:space="0" w:color="auto"/>
                                    <w:right w:val="none" w:sz="0" w:space="0" w:color="auto"/>
                                  </w:divBdr>
                                </w:div>
                              </w:divsChild>
                            </w:div>
                            <w:div w:id="163059106">
                              <w:marLeft w:val="0"/>
                              <w:marRight w:val="0"/>
                              <w:marTop w:val="0"/>
                              <w:marBottom w:val="0"/>
                              <w:divBdr>
                                <w:top w:val="none" w:sz="0" w:space="0" w:color="auto"/>
                                <w:left w:val="none" w:sz="0" w:space="0" w:color="auto"/>
                                <w:bottom w:val="none" w:sz="0" w:space="0" w:color="auto"/>
                                <w:right w:val="none" w:sz="0" w:space="0" w:color="auto"/>
                              </w:divBdr>
                              <w:divsChild>
                                <w:div w:id="287781097">
                                  <w:marLeft w:val="0"/>
                                  <w:marRight w:val="0"/>
                                  <w:marTop w:val="0"/>
                                  <w:marBottom w:val="0"/>
                                  <w:divBdr>
                                    <w:top w:val="none" w:sz="0" w:space="0" w:color="auto"/>
                                    <w:left w:val="none" w:sz="0" w:space="0" w:color="auto"/>
                                    <w:bottom w:val="none" w:sz="0" w:space="0" w:color="auto"/>
                                    <w:right w:val="none" w:sz="0" w:space="0" w:color="auto"/>
                                  </w:divBdr>
                                </w:div>
                                <w:div w:id="1737432340">
                                  <w:marLeft w:val="0"/>
                                  <w:marRight w:val="0"/>
                                  <w:marTop w:val="0"/>
                                  <w:marBottom w:val="0"/>
                                  <w:divBdr>
                                    <w:top w:val="none" w:sz="0" w:space="0" w:color="auto"/>
                                    <w:left w:val="none" w:sz="0" w:space="0" w:color="auto"/>
                                    <w:bottom w:val="none" w:sz="0" w:space="0" w:color="auto"/>
                                    <w:right w:val="none" w:sz="0" w:space="0" w:color="auto"/>
                                  </w:divBdr>
                                </w:div>
                                <w:div w:id="442388782">
                                  <w:marLeft w:val="0"/>
                                  <w:marRight w:val="0"/>
                                  <w:marTop w:val="0"/>
                                  <w:marBottom w:val="0"/>
                                  <w:divBdr>
                                    <w:top w:val="none" w:sz="0" w:space="0" w:color="auto"/>
                                    <w:left w:val="none" w:sz="0" w:space="0" w:color="auto"/>
                                    <w:bottom w:val="none" w:sz="0" w:space="0" w:color="auto"/>
                                    <w:right w:val="none" w:sz="0" w:space="0" w:color="auto"/>
                                  </w:divBdr>
                                </w:div>
                                <w:div w:id="1936935125">
                                  <w:marLeft w:val="0"/>
                                  <w:marRight w:val="0"/>
                                  <w:marTop w:val="0"/>
                                  <w:marBottom w:val="0"/>
                                  <w:divBdr>
                                    <w:top w:val="none" w:sz="0" w:space="0" w:color="auto"/>
                                    <w:left w:val="none" w:sz="0" w:space="0" w:color="auto"/>
                                    <w:bottom w:val="none" w:sz="0" w:space="0" w:color="auto"/>
                                    <w:right w:val="none" w:sz="0" w:space="0" w:color="auto"/>
                                  </w:divBdr>
                                </w:div>
                                <w:div w:id="714039369">
                                  <w:marLeft w:val="0"/>
                                  <w:marRight w:val="0"/>
                                  <w:marTop w:val="0"/>
                                  <w:marBottom w:val="0"/>
                                  <w:divBdr>
                                    <w:top w:val="none" w:sz="0" w:space="0" w:color="auto"/>
                                    <w:left w:val="none" w:sz="0" w:space="0" w:color="auto"/>
                                    <w:bottom w:val="none" w:sz="0" w:space="0" w:color="auto"/>
                                    <w:right w:val="none" w:sz="0" w:space="0" w:color="auto"/>
                                  </w:divBdr>
                                </w:div>
                                <w:div w:id="1718818185">
                                  <w:marLeft w:val="0"/>
                                  <w:marRight w:val="0"/>
                                  <w:marTop w:val="0"/>
                                  <w:marBottom w:val="0"/>
                                  <w:divBdr>
                                    <w:top w:val="none" w:sz="0" w:space="0" w:color="auto"/>
                                    <w:left w:val="none" w:sz="0" w:space="0" w:color="auto"/>
                                    <w:bottom w:val="none" w:sz="0" w:space="0" w:color="auto"/>
                                    <w:right w:val="none" w:sz="0" w:space="0" w:color="auto"/>
                                  </w:divBdr>
                                </w:div>
                                <w:div w:id="945619508">
                                  <w:marLeft w:val="0"/>
                                  <w:marRight w:val="0"/>
                                  <w:marTop w:val="0"/>
                                  <w:marBottom w:val="0"/>
                                  <w:divBdr>
                                    <w:top w:val="none" w:sz="0" w:space="0" w:color="auto"/>
                                    <w:left w:val="none" w:sz="0" w:space="0" w:color="auto"/>
                                    <w:bottom w:val="none" w:sz="0" w:space="0" w:color="auto"/>
                                    <w:right w:val="none" w:sz="0" w:space="0" w:color="auto"/>
                                  </w:divBdr>
                                </w:div>
                                <w:div w:id="404500309">
                                  <w:marLeft w:val="0"/>
                                  <w:marRight w:val="0"/>
                                  <w:marTop w:val="0"/>
                                  <w:marBottom w:val="0"/>
                                  <w:divBdr>
                                    <w:top w:val="none" w:sz="0" w:space="0" w:color="auto"/>
                                    <w:left w:val="none" w:sz="0" w:space="0" w:color="auto"/>
                                    <w:bottom w:val="none" w:sz="0" w:space="0" w:color="auto"/>
                                    <w:right w:val="none" w:sz="0" w:space="0" w:color="auto"/>
                                  </w:divBdr>
                                </w:div>
                                <w:div w:id="2012025908">
                                  <w:marLeft w:val="0"/>
                                  <w:marRight w:val="0"/>
                                  <w:marTop w:val="0"/>
                                  <w:marBottom w:val="0"/>
                                  <w:divBdr>
                                    <w:top w:val="none" w:sz="0" w:space="0" w:color="auto"/>
                                    <w:left w:val="none" w:sz="0" w:space="0" w:color="auto"/>
                                    <w:bottom w:val="none" w:sz="0" w:space="0" w:color="auto"/>
                                    <w:right w:val="none" w:sz="0" w:space="0" w:color="auto"/>
                                  </w:divBdr>
                                </w:div>
                                <w:div w:id="696925466">
                                  <w:marLeft w:val="0"/>
                                  <w:marRight w:val="0"/>
                                  <w:marTop w:val="0"/>
                                  <w:marBottom w:val="0"/>
                                  <w:divBdr>
                                    <w:top w:val="none" w:sz="0" w:space="0" w:color="auto"/>
                                    <w:left w:val="none" w:sz="0" w:space="0" w:color="auto"/>
                                    <w:bottom w:val="none" w:sz="0" w:space="0" w:color="auto"/>
                                    <w:right w:val="none" w:sz="0" w:space="0" w:color="auto"/>
                                  </w:divBdr>
                                </w:div>
                                <w:div w:id="515466811">
                                  <w:marLeft w:val="0"/>
                                  <w:marRight w:val="0"/>
                                  <w:marTop w:val="0"/>
                                  <w:marBottom w:val="0"/>
                                  <w:divBdr>
                                    <w:top w:val="none" w:sz="0" w:space="0" w:color="auto"/>
                                    <w:left w:val="none" w:sz="0" w:space="0" w:color="auto"/>
                                    <w:bottom w:val="none" w:sz="0" w:space="0" w:color="auto"/>
                                    <w:right w:val="none" w:sz="0" w:space="0" w:color="auto"/>
                                  </w:divBdr>
                                </w:div>
                                <w:div w:id="445462845">
                                  <w:marLeft w:val="0"/>
                                  <w:marRight w:val="0"/>
                                  <w:marTop w:val="0"/>
                                  <w:marBottom w:val="0"/>
                                  <w:divBdr>
                                    <w:top w:val="none" w:sz="0" w:space="0" w:color="auto"/>
                                    <w:left w:val="none" w:sz="0" w:space="0" w:color="auto"/>
                                    <w:bottom w:val="none" w:sz="0" w:space="0" w:color="auto"/>
                                    <w:right w:val="none" w:sz="0" w:space="0" w:color="auto"/>
                                  </w:divBdr>
                                </w:div>
                                <w:div w:id="1983583409">
                                  <w:marLeft w:val="0"/>
                                  <w:marRight w:val="0"/>
                                  <w:marTop w:val="0"/>
                                  <w:marBottom w:val="0"/>
                                  <w:divBdr>
                                    <w:top w:val="none" w:sz="0" w:space="0" w:color="auto"/>
                                    <w:left w:val="none" w:sz="0" w:space="0" w:color="auto"/>
                                    <w:bottom w:val="none" w:sz="0" w:space="0" w:color="auto"/>
                                    <w:right w:val="none" w:sz="0" w:space="0" w:color="auto"/>
                                  </w:divBdr>
                                </w:div>
                                <w:div w:id="1349404328">
                                  <w:marLeft w:val="0"/>
                                  <w:marRight w:val="0"/>
                                  <w:marTop w:val="0"/>
                                  <w:marBottom w:val="0"/>
                                  <w:divBdr>
                                    <w:top w:val="none" w:sz="0" w:space="0" w:color="auto"/>
                                    <w:left w:val="none" w:sz="0" w:space="0" w:color="auto"/>
                                    <w:bottom w:val="none" w:sz="0" w:space="0" w:color="auto"/>
                                    <w:right w:val="none" w:sz="0" w:space="0" w:color="auto"/>
                                  </w:divBdr>
                                </w:div>
                                <w:div w:id="662853761">
                                  <w:marLeft w:val="0"/>
                                  <w:marRight w:val="0"/>
                                  <w:marTop w:val="0"/>
                                  <w:marBottom w:val="0"/>
                                  <w:divBdr>
                                    <w:top w:val="none" w:sz="0" w:space="0" w:color="auto"/>
                                    <w:left w:val="none" w:sz="0" w:space="0" w:color="auto"/>
                                    <w:bottom w:val="none" w:sz="0" w:space="0" w:color="auto"/>
                                    <w:right w:val="none" w:sz="0" w:space="0" w:color="auto"/>
                                  </w:divBdr>
                                </w:div>
                                <w:div w:id="1747455987">
                                  <w:marLeft w:val="0"/>
                                  <w:marRight w:val="0"/>
                                  <w:marTop w:val="0"/>
                                  <w:marBottom w:val="0"/>
                                  <w:divBdr>
                                    <w:top w:val="none" w:sz="0" w:space="0" w:color="auto"/>
                                    <w:left w:val="none" w:sz="0" w:space="0" w:color="auto"/>
                                    <w:bottom w:val="none" w:sz="0" w:space="0" w:color="auto"/>
                                    <w:right w:val="none" w:sz="0" w:space="0" w:color="auto"/>
                                  </w:divBdr>
                                </w:div>
                                <w:div w:id="2028436733">
                                  <w:marLeft w:val="0"/>
                                  <w:marRight w:val="0"/>
                                  <w:marTop w:val="0"/>
                                  <w:marBottom w:val="0"/>
                                  <w:divBdr>
                                    <w:top w:val="none" w:sz="0" w:space="0" w:color="auto"/>
                                    <w:left w:val="none" w:sz="0" w:space="0" w:color="auto"/>
                                    <w:bottom w:val="none" w:sz="0" w:space="0" w:color="auto"/>
                                    <w:right w:val="none" w:sz="0" w:space="0" w:color="auto"/>
                                  </w:divBdr>
                                </w:div>
                                <w:div w:id="388192749">
                                  <w:marLeft w:val="0"/>
                                  <w:marRight w:val="0"/>
                                  <w:marTop w:val="0"/>
                                  <w:marBottom w:val="0"/>
                                  <w:divBdr>
                                    <w:top w:val="none" w:sz="0" w:space="0" w:color="auto"/>
                                    <w:left w:val="none" w:sz="0" w:space="0" w:color="auto"/>
                                    <w:bottom w:val="none" w:sz="0" w:space="0" w:color="auto"/>
                                    <w:right w:val="none" w:sz="0" w:space="0" w:color="auto"/>
                                  </w:divBdr>
                                </w:div>
                                <w:div w:id="2040428022">
                                  <w:marLeft w:val="0"/>
                                  <w:marRight w:val="0"/>
                                  <w:marTop w:val="0"/>
                                  <w:marBottom w:val="0"/>
                                  <w:divBdr>
                                    <w:top w:val="none" w:sz="0" w:space="0" w:color="auto"/>
                                    <w:left w:val="none" w:sz="0" w:space="0" w:color="auto"/>
                                    <w:bottom w:val="none" w:sz="0" w:space="0" w:color="auto"/>
                                    <w:right w:val="none" w:sz="0" w:space="0" w:color="auto"/>
                                  </w:divBdr>
                                </w:div>
                                <w:div w:id="405611718">
                                  <w:marLeft w:val="0"/>
                                  <w:marRight w:val="0"/>
                                  <w:marTop w:val="0"/>
                                  <w:marBottom w:val="0"/>
                                  <w:divBdr>
                                    <w:top w:val="none" w:sz="0" w:space="0" w:color="auto"/>
                                    <w:left w:val="none" w:sz="0" w:space="0" w:color="auto"/>
                                    <w:bottom w:val="none" w:sz="0" w:space="0" w:color="auto"/>
                                    <w:right w:val="none" w:sz="0" w:space="0" w:color="auto"/>
                                  </w:divBdr>
                                </w:div>
                                <w:div w:id="1529174203">
                                  <w:marLeft w:val="0"/>
                                  <w:marRight w:val="0"/>
                                  <w:marTop w:val="0"/>
                                  <w:marBottom w:val="0"/>
                                  <w:divBdr>
                                    <w:top w:val="none" w:sz="0" w:space="0" w:color="auto"/>
                                    <w:left w:val="none" w:sz="0" w:space="0" w:color="auto"/>
                                    <w:bottom w:val="none" w:sz="0" w:space="0" w:color="auto"/>
                                    <w:right w:val="none" w:sz="0" w:space="0" w:color="auto"/>
                                  </w:divBdr>
                                </w:div>
                                <w:div w:id="683436599">
                                  <w:marLeft w:val="0"/>
                                  <w:marRight w:val="0"/>
                                  <w:marTop w:val="0"/>
                                  <w:marBottom w:val="0"/>
                                  <w:divBdr>
                                    <w:top w:val="none" w:sz="0" w:space="0" w:color="auto"/>
                                    <w:left w:val="none" w:sz="0" w:space="0" w:color="auto"/>
                                    <w:bottom w:val="none" w:sz="0" w:space="0" w:color="auto"/>
                                    <w:right w:val="none" w:sz="0" w:space="0" w:color="auto"/>
                                  </w:divBdr>
                                </w:div>
                                <w:div w:id="2052266243">
                                  <w:marLeft w:val="0"/>
                                  <w:marRight w:val="0"/>
                                  <w:marTop w:val="0"/>
                                  <w:marBottom w:val="0"/>
                                  <w:divBdr>
                                    <w:top w:val="none" w:sz="0" w:space="0" w:color="auto"/>
                                    <w:left w:val="none" w:sz="0" w:space="0" w:color="auto"/>
                                    <w:bottom w:val="none" w:sz="0" w:space="0" w:color="auto"/>
                                    <w:right w:val="none" w:sz="0" w:space="0" w:color="auto"/>
                                  </w:divBdr>
                                </w:div>
                                <w:div w:id="170338633">
                                  <w:marLeft w:val="0"/>
                                  <w:marRight w:val="0"/>
                                  <w:marTop w:val="0"/>
                                  <w:marBottom w:val="0"/>
                                  <w:divBdr>
                                    <w:top w:val="none" w:sz="0" w:space="0" w:color="auto"/>
                                    <w:left w:val="none" w:sz="0" w:space="0" w:color="auto"/>
                                    <w:bottom w:val="none" w:sz="0" w:space="0" w:color="auto"/>
                                    <w:right w:val="none" w:sz="0" w:space="0" w:color="auto"/>
                                  </w:divBdr>
                                </w:div>
                                <w:div w:id="1825581000">
                                  <w:marLeft w:val="0"/>
                                  <w:marRight w:val="0"/>
                                  <w:marTop w:val="0"/>
                                  <w:marBottom w:val="0"/>
                                  <w:divBdr>
                                    <w:top w:val="none" w:sz="0" w:space="0" w:color="auto"/>
                                    <w:left w:val="none" w:sz="0" w:space="0" w:color="auto"/>
                                    <w:bottom w:val="none" w:sz="0" w:space="0" w:color="auto"/>
                                    <w:right w:val="none" w:sz="0" w:space="0" w:color="auto"/>
                                  </w:divBdr>
                                </w:div>
                                <w:div w:id="1115174393">
                                  <w:marLeft w:val="0"/>
                                  <w:marRight w:val="0"/>
                                  <w:marTop w:val="0"/>
                                  <w:marBottom w:val="0"/>
                                  <w:divBdr>
                                    <w:top w:val="none" w:sz="0" w:space="0" w:color="auto"/>
                                    <w:left w:val="none" w:sz="0" w:space="0" w:color="auto"/>
                                    <w:bottom w:val="none" w:sz="0" w:space="0" w:color="auto"/>
                                    <w:right w:val="none" w:sz="0" w:space="0" w:color="auto"/>
                                  </w:divBdr>
                                </w:div>
                                <w:div w:id="939752832">
                                  <w:marLeft w:val="0"/>
                                  <w:marRight w:val="0"/>
                                  <w:marTop w:val="0"/>
                                  <w:marBottom w:val="0"/>
                                  <w:divBdr>
                                    <w:top w:val="none" w:sz="0" w:space="0" w:color="auto"/>
                                    <w:left w:val="none" w:sz="0" w:space="0" w:color="auto"/>
                                    <w:bottom w:val="none" w:sz="0" w:space="0" w:color="auto"/>
                                    <w:right w:val="none" w:sz="0" w:space="0" w:color="auto"/>
                                  </w:divBdr>
                                </w:div>
                                <w:div w:id="1334407652">
                                  <w:marLeft w:val="0"/>
                                  <w:marRight w:val="0"/>
                                  <w:marTop w:val="0"/>
                                  <w:marBottom w:val="0"/>
                                  <w:divBdr>
                                    <w:top w:val="none" w:sz="0" w:space="0" w:color="auto"/>
                                    <w:left w:val="none" w:sz="0" w:space="0" w:color="auto"/>
                                    <w:bottom w:val="none" w:sz="0" w:space="0" w:color="auto"/>
                                    <w:right w:val="none" w:sz="0" w:space="0" w:color="auto"/>
                                  </w:divBdr>
                                </w:div>
                                <w:div w:id="1689675609">
                                  <w:marLeft w:val="0"/>
                                  <w:marRight w:val="0"/>
                                  <w:marTop w:val="0"/>
                                  <w:marBottom w:val="0"/>
                                  <w:divBdr>
                                    <w:top w:val="none" w:sz="0" w:space="0" w:color="auto"/>
                                    <w:left w:val="none" w:sz="0" w:space="0" w:color="auto"/>
                                    <w:bottom w:val="none" w:sz="0" w:space="0" w:color="auto"/>
                                    <w:right w:val="none" w:sz="0" w:space="0" w:color="auto"/>
                                  </w:divBdr>
                                </w:div>
                                <w:div w:id="1750805019">
                                  <w:marLeft w:val="0"/>
                                  <w:marRight w:val="0"/>
                                  <w:marTop w:val="0"/>
                                  <w:marBottom w:val="0"/>
                                  <w:divBdr>
                                    <w:top w:val="none" w:sz="0" w:space="0" w:color="auto"/>
                                    <w:left w:val="none" w:sz="0" w:space="0" w:color="auto"/>
                                    <w:bottom w:val="none" w:sz="0" w:space="0" w:color="auto"/>
                                    <w:right w:val="none" w:sz="0" w:space="0" w:color="auto"/>
                                  </w:divBdr>
                                </w:div>
                                <w:div w:id="1400594880">
                                  <w:marLeft w:val="0"/>
                                  <w:marRight w:val="0"/>
                                  <w:marTop w:val="0"/>
                                  <w:marBottom w:val="0"/>
                                  <w:divBdr>
                                    <w:top w:val="none" w:sz="0" w:space="0" w:color="auto"/>
                                    <w:left w:val="none" w:sz="0" w:space="0" w:color="auto"/>
                                    <w:bottom w:val="none" w:sz="0" w:space="0" w:color="auto"/>
                                    <w:right w:val="none" w:sz="0" w:space="0" w:color="auto"/>
                                  </w:divBdr>
                                </w:div>
                                <w:div w:id="599683991">
                                  <w:marLeft w:val="0"/>
                                  <w:marRight w:val="0"/>
                                  <w:marTop w:val="0"/>
                                  <w:marBottom w:val="0"/>
                                  <w:divBdr>
                                    <w:top w:val="none" w:sz="0" w:space="0" w:color="auto"/>
                                    <w:left w:val="none" w:sz="0" w:space="0" w:color="auto"/>
                                    <w:bottom w:val="none" w:sz="0" w:space="0" w:color="auto"/>
                                    <w:right w:val="none" w:sz="0" w:space="0" w:color="auto"/>
                                  </w:divBdr>
                                </w:div>
                                <w:div w:id="483858678">
                                  <w:marLeft w:val="0"/>
                                  <w:marRight w:val="0"/>
                                  <w:marTop w:val="0"/>
                                  <w:marBottom w:val="0"/>
                                  <w:divBdr>
                                    <w:top w:val="none" w:sz="0" w:space="0" w:color="auto"/>
                                    <w:left w:val="none" w:sz="0" w:space="0" w:color="auto"/>
                                    <w:bottom w:val="none" w:sz="0" w:space="0" w:color="auto"/>
                                    <w:right w:val="none" w:sz="0" w:space="0" w:color="auto"/>
                                  </w:divBdr>
                                </w:div>
                                <w:div w:id="454522173">
                                  <w:marLeft w:val="0"/>
                                  <w:marRight w:val="0"/>
                                  <w:marTop w:val="0"/>
                                  <w:marBottom w:val="0"/>
                                  <w:divBdr>
                                    <w:top w:val="none" w:sz="0" w:space="0" w:color="auto"/>
                                    <w:left w:val="none" w:sz="0" w:space="0" w:color="auto"/>
                                    <w:bottom w:val="none" w:sz="0" w:space="0" w:color="auto"/>
                                    <w:right w:val="none" w:sz="0" w:space="0" w:color="auto"/>
                                  </w:divBdr>
                                </w:div>
                                <w:div w:id="1112672675">
                                  <w:marLeft w:val="0"/>
                                  <w:marRight w:val="0"/>
                                  <w:marTop w:val="0"/>
                                  <w:marBottom w:val="0"/>
                                  <w:divBdr>
                                    <w:top w:val="none" w:sz="0" w:space="0" w:color="auto"/>
                                    <w:left w:val="none" w:sz="0" w:space="0" w:color="auto"/>
                                    <w:bottom w:val="none" w:sz="0" w:space="0" w:color="auto"/>
                                    <w:right w:val="none" w:sz="0" w:space="0" w:color="auto"/>
                                  </w:divBdr>
                                </w:div>
                                <w:div w:id="1312325185">
                                  <w:marLeft w:val="0"/>
                                  <w:marRight w:val="0"/>
                                  <w:marTop w:val="0"/>
                                  <w:marBottom w:val="0"/>
                                  <w:divBdr>
                                    <w:top w:val="none" w:sz="0" w:space="0" w:color="auto"/>
                                    <w:left w:val="none" w:sz="0" w:space="0" w:color="auto"/>
                                    <w:bottom w:val="none" w:sz="0" w:space="0" w:color="auto"/>
                                    <w:right w:val="none" w:sz="0" w:space="0" w:color="auto"/>
                                  </w:divBdr>
                                </w:div>
                                <w:div w:id="1001390790">
                                  <w:marLeft w:val="0"/>
                                  <w:marRight w:val="0"/>
                                  <w:marTop w:val="0"/>
                                  <w:marBottom w:val="0"/>
                                  <w:divBdr>
                                    <w:top w:val="none" w:sz="0" w:space="0" w:color="auto"/>
                                    <w:left w:val="none" w:sz="0" w:space="0" w:color="auto"/>
                                    <w:bottom w:val="none" w:sz="0" w:space="0" w:color="auto"/>
                                    <w:right w:val="none" w:sz="0" w:space="0" w:color="auto"/>
                                  </w:divBdr>
                                </w:div>
                                <w:div w:id="1666785828">
                                  <w:marLeft w:val="0"/>
                                  <w:marRight w:val="0"/>
                                  <w:marTop w:val="0"/>
                                  <w:marBottom w:val="0"/>
                                  <w:divBdr>
                                    <w:top w:val="none" w:sz="0" w:space="0" w:color="auto"/>
                                    <w:left w:val="none" w:sz="0" w:space="0" w:color="auto"/>
                                    <w:bottom w:val="none" w:sz="0" w:space="0" w:color="auto"/>
                                    <w:right w:val="none" w:sz="0" w:space="0" w:color="auto"/>
                                  </w:divBdr>
                                </w:div>
                                <w:div w:id="1537691667">
                                  <w:marLeft w:val="0"/>
                                  <w:marRight w:val="0"/>
                                  <w:marTop w:val="0"/>
                                  <w:marBottom w:val="0"/>
                                  <w:divBdr>
                                    <w:top w:val="none" w:sz="0" w:space="0" w:color="auto"/>
                                    <w:left w:val="none" w:sz="0" w:space="0" w:color="auto"/>
                                    <w:bottom w:val="none" w:sz="0" w:space="0" w:color="auto"/>
                                    <w:right w:val="none" w:sz="0" w:space="0" w:color="auto"/>
                                  </w:divBdr>
                                </w:div>
                                <w:div w:id="107508846">
                                  <w:marLeft w:val="0"/>
                                  <w:marRight w:val="0"/>
                                  <w:marTop w:val="0"/>
                                  <w:marBottom w:val="0"/>
                                  <w:divBdr>
                                    <w:top w:val="none" w:sz="0" w:space="0" w:color="auto"/>
                                    <w:left w:val="none" w:sz="0" w:space="0" w:color="auto"/>
                                    <w:bottom w:val="none" w:sz="0" w:space="0" w:color="auto"/>
                                    <w:right w:val="none" w:sz="0" w:space="0" w:color="auto"/>
                                  </w:divBdr>
                                </w:div>
                                <w:div w:id="1289971671">
                                  <w:marLeft w:val="0"/>
                                  <w:marRight w:val="0"/>
                                  <w:marTop w:val="0"/>
                                  <w:marBottom w:val="0"/>
                                  <w:divBdr>
                                    <w:top w:val="none" w:sz="0" w:space="0" w:color="auto"/>
                                    <w:left w:val="none" w:sz="0" w:space="0" w:color="auto"/>
                                    <w:bottom w:val="none" w:sz="0" w:space="0" w:color="auto"/>
                                    <w:right w:val="none" w:sz="0" w:space="0" w:color="auto"/>
                                  </w:divBdr>
                                </w:div>
                                <w:div w:id="1019890517">
                                  <w:marLeft w:val="0"/>
                                  <w:marRight w:val="0"/>
                                  <w:marTop w:val="0"/>
                                  <w:marBottom w:val="0"/>
                                  <w:divBdr>
                                    <w:top w:val="none" w:sz="0" w:space="0" w:color="auto"/>
                                    <w:left w:val="none" w:sz="0" w:space="0" w:color="auto"/>
                                    <w:bottom w:val="none" w:sz="0" w:space="0" w:color="auto"/>
                                    <w:right w:val="none" w:sz="0" w:space="0" w:color="auto"/>
                                  </w:divBdr>
                                </w:div>
                                <w:div w:id="349992685">
                                  <w:marLeft w:val="0"/>
                                  <w:marRight w:val="0"/>
                                  <w:marTop w:val="0"/>
                                  <w:marBottom w:val="0"/>
                                  <w:divBdr>
                                    <w:top w:val="none" w:sz="0" w:space="0" w:color="auto"/>
                                    <w:left w:val="none" w:sz="0" w:space="0" w:color="auto"/>
                                    <w:bottom w:val="none" w:sz="0" w:space="0" w:color="auto"/>
                                    <w:right w:val="none" w:sz="0" w:space="0" w:color="auto"/>
                                  </w:divBdr>
                                </w:div>
                              </w:divsChild>
                            </w:div>
                            <w:div w:id="214631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friskywales.org/" TargetMode="External"/><Relationship Id="rId5" Type="http://schemas.openxmlformats.org/officeDocument/2006/relationships/hyperlink" Target="http://www.wales.nhs.uk/sitesplus/863/page/39310"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475</Words>
  <Characters>2710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2019-02-12T11:44:00Z</dcterms:created>
  <dcterms:modified xsi:type="dcterms:W3CDTF">2019-02-12T11:44:00Z</dcterms:modified>
</cp:coreProperties>
</file>