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192E" w:rsidRPr="00D3192E" w:rsidRDefault="00D3192E" w:rsidP="00D3192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3192E">
        <w:rPr>
          <w:rFonts w:ascii="Verdana" w:eastAsia="Times New Roman" w:hAnsi="Verdana" w:cs="Times New Roman"/>
          <w:b/>
          <w:bCs/>
          <w:color w:val="4672B4"/>
          <w:kern w:val="36"/>
          <w:sz w:val="27"/>
          <w:szCs w:val="27"/>
          <w:lang w:eastAsia="en-GB"/>
        </w:rPr>
        <w:t>Chris wins lifetime honour for years dedicated to vulnerable patients</w:t>
      </w:r>
    </w:p>
    <w:p w:rsidR="00D3192E" w:rsidRPr="00D3192E" w:rsidRDefault="00D3192E" w:rsidP="00D3192E">
      <w:pPr>
        <w:shd w:val="clear" w:color="auto" w:fill="FFFFFF"/>
        <w:spacing w:after="0" w:line="336" w:lineRule="atLeast"/>
        <w:rPr>
          <w:rFonts w:ascii="Verdana" w:eastAsia="Times New Roman" w:hAnsi="Verdana" w:cs="Times New Roman"/>
          <w:color w:val="883580"/>
          <w:sz w:val="16"/>
          <w:szCs w:val="16"/>
          <w:lang w:eastAsia="en-GB"/>
        </w:rPr>
      </w:pPr>
      <w:r w:rsidRPr="00D3192E">
        <w:rPr>
          <w:rFonts w:ascii="Verdana" w:eastAsia="Times New Roman" w:hAnsi="Verdana" w:cs="Times New Roman"/>
          <w:color w:val="883580"/>
          <w:sz w:val="16"/>
          <w:szCs w:val="16"/>
          <w:lang w:eastAsia="en-GB"/>
        </w:rPr>
        <w:t xml:space="preserve">Friday, 8 December 2017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xml:space="preserve">More than 30 years devoted to patients with learning disabilities has seen an ABMU nurse honoured with a lifetime commitment award by the Paul </w:t>
      </w:r>
      <w:proofErr w:type="spellStart"/>
      <w:r w:rsidRPr="00D3192E">
        <w:rPr>
          <w:rFonts w:ascii="Verdana" w:eastAsia="Times New Roman" w:hAnsi="Verdana" w:cs="Times New Roman"/>
          <w:color w:val="000000"/>
          <w:sz w:val="18"/>
          <w:szCs w:val="18"/>
          <w:lang w:eastAsia="en-GB"/>
        </w:rPr>
        <w:t>Ridd</w:t>
      </w:r>
      <w:proofErr w:type="spellEnd"/>
      <w:r w:rsidRPr="00D3192E">
        <w:rPr>
          <w:rFonts w:ascii="Verdana" w:eastAsia="Times New Roman" w:hAnsi="Verdana" w:cs="Times New Roman"/>
          <w:color w:val="000000"/>
          <w:sz w:val="18"/>
          <w:szCs w:val="18"/>
          <w:lang w:eastAsia="en-GB"/>
        </w:rPr>
        <w:t xml:space="preserve"> Foundation.</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xml:space="preserve">Christopher Griffiths was among the winners at the </w:t>
      </w:r>
      <w:proofErr w:type="spellStart"/>
      <w:r w:rsidRPr="00D3192E">
        <w:rPr>
          <w:rFonts w:ascii="Verdana" w:eastAsia="Times New Roman" w:hAnsi="Verdana" w:cs="Times New Roman"/>
          <w:color w:val="000000"/>
          <w:sz w:val="18"/>
          <w:szCs w:val="18"/>
          <w:lang w:eastAsia="en-GB"/>
        </w:rPr>
        <w:t>Baglan</w:t>
      </w:r>
      <w:proofErr w:type="spellEnd"/>
      <w:r w:rsidRPr="00D3192E">
        <w:rPr>
          <w:rFonts w:ascii="Verdana" w:eastAsia="Times New Roman" w:hAnsi="Verdana" w:cs="Times New Roman"/>
          <w:color w:val="000000"/>
          <w:sz w:val="18"/>
          <w:szCs w:val="18"/>
          <w:lang w:eastAsia="en-GB"/>
        </w:rPr>
        <w:t>-based charity’s annual awards ceremony which celebrated good work going on to improve healthcare for people with a learning disability.</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He was recognised not only for his long-standing commitment to learning disability but also for being instrumental in creating the All-Wales Care Bundle, a guide designed to help staff ensure vulnerable patients receive appropriate care during a stay in hospital.</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xml:space="preserve">In his citation, the charity paid tribute to his years of hard work: </w:t>
      </w:r>
      <w:r w:rsidRPr="00D3192E">
        <w:rPr>
          <w:rFonts w:ascii="Verdana" w:eastAsia="Times New Roman" w:hAnsi="Verdana" w:cs="Times New Roman"/>
          <w:b/>
          <w:bCs/>
          <w:color w:val="000000"/>
          <w:sz w:val="18"/>
          <w:szCs w:val="18"/>
          <w:lang w:eastAsia="en-GB"/>
        </w:rPr>
        <w:t xml:space="preserve">“Chris has continuously inspired us through his passion and unwavering dedication, showing a genuine desire to improve the lives of people with learning disabilities and his support for the Paul </w:t>
      </w:r>
      <w:proofErr w:type="spellStart"/>
      <w:r w:rsidRPr="00D3192E">
        <w:rPr>
          <w:rFonts w:ascii="Verdana" w:eastAsia="Times New Roman" w:hAnsi="Verdana" w:cs="Times New Roman"/>
          <w:b/>
          <w:bCs/>
          <w:color w:val="000000"/>
          <w:sz w:val="18"/>
          <w:szCs w:val="18"/>
          <w:lang w:eastAsia="en-GB"/>
        </w:rPr>
        <w:t>Ridd</w:t>
      </w:r>
      <w:proofErr w:type="spellEnd"/>
      <w:r w:rsidRPr="00D3192E">
        <w:rPr>
          <w:rFonts w:ascii="Verdana" w:eastAsia="Times New Roman" w:hAnsi="Verdana" w:cs="Times New Roman"/>
          <w:b/>
          <w:bCs/>
          <w:color w:val="000000"/>
          <w:sz w:val="18"/>
          <w:szCs w:val="18"/>
          <w:lang w:eastAsia="en-GB"/>
        </w:rPr>
        <w:t xml:space="preserve"> Foundation has been invaluable.”</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i/>
          <w:iCs/>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125730</wp:posOffset>
            </wp:positionV>
            <wp:extent cx="3086100" cy="2443480"/>
            <wp:effectExtent l="0" t="0" r="0" b="0"/>
            <wp:wrapThrough wrapText="bothSides">
              <wp:wrapPolygon edited="0">
                <wp:start x="0" y="0"/>
                <wp:lineTo x="0" y="21387"/>
                <wp:lineTo x="21467" y="21387"/>
                <wp:lineTo x="21467" y="0"/>
                <wp:lineTo x="0" y="0"/>
              </wp:wrapPolygon>
            </wp:wrapThrough>
            <wp:docPr id="6" name="Picture 6" descr="PRFChri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FChris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86100" cy="2443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He trained as a learning disabilities nurse in 1982 and has spent most of career working in the community before becoming a consultant nurse in 2005. He has also passed on his expertise, lecturing to nursing students in Cardiff and Swansea.</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21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i/>
          <w:iCs/>
          <w:color w:val="000000"/>
          <w:sz w:val="18"/>
          <w:szCs w:val="18"/>
          <w:lang w:eastAsia="en-GB"/>
        </w:rPr>
        <w:t xml:space="preserve">Christopher Griffiths (centre) with his award and Melanie Davies, Prof Jean White, Jonathan </w:t>
      </w:r>
      <w:proofErr w:type="spellStart"/>
      <w:r w:rsidRPr="00D3192E">
        <w:rPr>
          <w:rFonts w:ascii="Verdana" w:eastAsia="Times New Roman" w:hAnsi="Verdana" w:cs="Times New Roman"/>
          <w:i/>
          <w:iCs/>
          <w:color w:val="000000"/>
          <w:sz w:val="18"/>
          <w:szCs w:val="18"/>
          <w:lang w:eastAsia="en-GB"/>
        </w:rPr>
        <w:t>Ridd</w:t>
      </w:r>
      <w:proofErr w:type="spellEnd"/>
      <w:r w:rsidRPr="00D3192E">
        <w:rPr>
          <w:rFonts w:ascii="Verdana" w:eastAsia="Times New Roman" w:hAnsi="Verdana" w:cs="Times New Roman"/>
          <w:i/>
          <w:iCs/>
          <w:color w:val="000000"/>
          <w:sz w:val="18"/>
          <w:szCs w:val="18"/>
          <w:lang w:eastAsia="en-GB"/>
        </w:rPr>
        <w:t xml:space="preserve"> and Jayne Rowlands.</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Chris, who leads ABMU’s Primary and Acute Learning Disability Service, has a special interest in meeting physical health care needs of people with a learning disability and remains passionate about addressing inequalities in their health care.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xml:space="preserve">He said: </w:t>
      </w:r>
      <w:r w:rsidRPr="00D3192E">
        <w:rPr>
          <w:rFonts w:ascii="Verdana" w:eastAsia="Times New Roman" w:hAnsi="Verdana" w:cs="Times New Roman"/>
          <w:b/>
          <w:bCs/>
          <w:color w:val="000000"/>
          <w:sz w:val="18"/>
          <w:szCs w:val="18"/>
          <w:lang w:eastAsia="en-GB"/>
        </w:rPr>
        <w:t xml:space="preserve">“I was surprised and delighted to receive the award. It is a testament to the remarkable progress the Primary and Acute LD Liaison Service is making to the care of people with a learning disability. I am so proud to be part of that.”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xml:space="preserve">Chris was presented with his award by Jayne Nicholls and Jonathan </w:t>
      </w:r>
      <w:proofErr w:type="spellStart"/>
      <w:r w:rsidRPr="00D3192E">
        <w:rPr>
          <w:rFonts w:ascii="Verdana" w:eastAsia="Times New Roman" w:hAnsi="Verdana" w:cs="Times New Roman"/>
          <w:color w:val="000000"/>
          <w:sz w:val="18"/>
          <w:szCs w:val="18"/>
          <w:lang w:eastAsia="en-GB"/>
        </w:rPr>
        <w:t>Ridd</w:t>
      </w:r>
      <w:proofErr w:type="spellEnd"/>
      <w:r w:rsidRPr="00D3192E">
        <w:rPr>
          <w:rFonts w:ascii="Verdana" w:eastAsia="Times New Roman" w:hAnsi="Verdana" w:cs="Times New Roman"/>
          <w:color w:val="000000"/>
          <w:sz w:val="18"/>
          <w:szCs w:val="18"/>
          <w:lang w:eastAsia="en-GB"/>
        </w:rPr>
        <w:t>, who founded the charity in memory of their brother Paul, who died at Morriston Hospital in 2009.</w:t>
      </w:r>
    </w:p>
    <w:p w:rsidR="00D3192E" w:rsidRPr="00D3192E" w:rsidRDefault="005D7720" w:rsidP="00D3192E">
      <w:pPr>
        <w:shd w:val="clear" w:color="auto" w:fill="FFFFFF"/>
        <w:spacing w:after="10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10160</wp:posOffset>
            </wp:positionV>
            <wp:extent cx="2466975" cy="2451735"/>
            <wp:effectExtent l="0" t="0" r="9525" b="5715"/>
            <wp:wrapThrough wrapText="bothSides">
              <wp:wrapPolygon edited="0">
                <wp:start x="0" y="0"/>
                <wp:lineTo x="0" y="21483"/>
                <wp:lineTo x="21517" y="21483"/>
                <wp:lineTo x="21517" y="0"/>
                <wp:lineTo x="0" y="0"/>
              </wp:wrapPolygon>
            </wp:wrapThrough>
            <wp:docPr id="5" name="Picture 5" descr="PRFLean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RFLeanne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466975" cy="2451735"/>
                    </a:xfrm>
                    <a:prstGeom prst="rect">
                      <a:avLst/>
                    </a:prstGeom>
                    <a:noFill/>
                    <a:ln>
                      <a:noFill/>
                    </a:ln>
                  </pic:spPr>
                </pic:pic>
              </a:graphicData>
            </a:graphic>
            <wp14:sizeRelH relativeFrom="page">
              <wp14:pctWidth>0</wp14:pctWidth>
            </wp14:sizeRelH>
            <wp14:sizeRelV relativeFrom="page">
              <wp14:pctHeight>0</wp14:pctHeight>
            </wp14:sizeRelV>
          </wp:anchor>
        </w:drawing>
      </w:r>
      <w:r w:rsidR="00D3192E"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Nurse Director for Mental Health and Learning Disability Hazel Powell said she was delighted that Chris had been honoured.</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xml:space="preserve">She said: </w:t>
      </w:r>
      <w:r w:rsidRPr="00D3192E">
        <w:rPr>
          <w:rFonts w:ascii="Verdana" w:eastAsia="Times New Roman" w:hAnsi="Verdana" w:cs="Times New Roman"/>
          <w:b/>
          <w:bCs/>
          <w:color w:val="000000"/>
          <w:sz w:val="18"/>
          <w:szCs w:val="18"/>
          <w:lang w:eastAsia="en-GB"/>
        </w:rPr>
        <w:t>“This is a very well-deserved recognition of the significant contribution Chris has made throughout his career to improving services for people with learning disability – in particular to improving the experiences and health outcome of those w accessing acute hospital care.”</w:t>
      </w:r>
    </w:p>
    <w:p w:rsidR="00D3192E" w:rsidRPr="00D3192E" w:rsidRDefault="005D7720" w:rsidP="00D3192E">
      <w:pPr>
        <w:shd w:val="clear" w:color="auto" w:fill="FFFFFF"/>
        <w:spacing w:after="10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24130</wp:posOffset>
            </wp:positionV>
            <wp:extent cx="2171700" cy="2828925"/>
            <wp:effectExtent l="0" t="0" r="0" b="9525"/>
            <wp:wrapThrough wrapText="bothSides">
              <wp:wrapPolygon edited="0">
                <wp:start x="0" y="0"/>
                <wp:lineTo x="0" y="21527"/>
                <wp:lineTo x="21411" y="21527"/>
                <wp:lineTo x="21411" y="0"/>
                <wp:lineTo x="0" y="0"/>
              </wp:wrapPolygon>
            </wp:wrapThrough>
            <wp:docPr id="4" name="Picture 4" descr="PRFNico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FNicol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71700" cy="2828925"/>
                    </a:xfrm>
                    <a:prstGeom prst="rect">
                      <a:avLst/>
                    </a:prstGeom>
                    <a:noFill/>
                    <a:ln>
                      <a:noFill/>
                    </a:ln>
                  </pic:spPr>
                </pic:pic>
              </a:graphicData>
            </a:graphic>
            <wp14:sizeRelH relativeFrom="page">
              <wp14:pctWidth>0</wp14:pctWidth>
            </wp14:sizeRelH>
            <wp14:sizeRelV relativeFrom="page">
              <wp14:pctHeight>0</wp14:pctHeight>
            </wp14:sizeRelV>
          </wp:anchor>
        </w:drawing>
      </w:r>
      <w:r w:rsidR="00D3192E"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Other ABMU </w:t>
      </w:r>
      <w:r w:rsidRPr="00D3192E">
        <w:rPr>
          <w:rFonts w:ascii="Verdana" w:eastAsia="Times New Roman" w:hAnsi="Verdana" w:cs="Times New Roman"/>
          <w:color w:val="000000"/>
          <w:sz w:val="18"/>
          <w:szCs w:val="18"/>
          <w:lang w:eastAsia="en-GB"/>
        </w:rPr>
        <w:t>winners at the ceremony, which took place at the Aberavon Beach Hotel, included Morriston Hospital ITU nurses Leanne Bowen and Leanne Mooney (</w:t>
      </w:r>
      <w:r w:rsidRPr="00D3192E">
        <w:rPr>
          <w:rFonts w:ascii="Verdana" w:eastAsia="Times New Roman" w:hAnsi="Verdana" w:cs="Times New Roman"/>
          <w:i/>
          <w:iCs/>
          <w:color w:val="000000"/>
          <w:sz w:val="18"/>
          <w:szCs w:val="18"/>
          <w:lang w:eastAsia="en-GB"/>
        </w:rPr>
        <w:t>left, top</w:t>
      </w:r>
      <w:r w:rsidRPr="00D3192E">
        <w:rPr>
          <w:rFonts w:ascii="Verdana" w:eastAsia="Times New Roman" w:hAnsi="Verdana" w:cs="Times New Roman"/>
          <w:color w:val="000000"/>
          <w:sz w:val="18"/>
          <w:szCs w:val="18"/>
          <w:lang w:eastAsia="en-GB"/>
        </w:rPr>
        <w:t>), emergency theatre coordinators Nicola Handley and Ross Robinson (</w:t>
      </w:r>
      <w:r w:rsidRPr="00D3192E">
        <w:rPr>
          <w:rFonts w:ascii="Verdana" w:eastAsia="Times New Roman" w:hAnsi="Verdana" w:cs="Times New Roman"/>
          <w:i/>
          <w:iCs/>
          <w:color w:val="000000"/>
          <w:sz w:val="18"/>
          <w:szCs w:val="18"/>
          <w:lang w:eastAsia="en-GB"/>
        </w:rPr>
        <w:t>left, below</w:t>
      </w:r>
      <w:r w:rsidRPr="00D3192E">
        <w:rPr>
          <w:rFonts w:ascii="Verdana" w:eastAsia="Times New Roman" w:hAnsi="Verdana" w:cs="Times New Roman"/>
          <w:color w:val="000000"/>
          <w:sz w:val="18"/>
          <w:szCs w:val="18"/>
          <w:lang w:eastAsia="en-GB"/>
        </w:rPr>
        <w:t xml:space="preserve">) as well as Karen </w:t>
      </w:r>
      <w:proofErr w:type="spellStart"/>
      <w:r w:rsidRPr="00D3192E">
        <w:rPr>
          <w:rFonts w:ascii="Verdana" w:eastAsia="Times New Roman" w:hAnsi="Verdana" w:cs="Times New Roman"/>
          <w:color w:val="000000"/>
          <w:sz w:val="18"/>
          <w:szCs w:val="18"/>
          <w:lang w:eastAsia="en-GB"/>
        </w:rPr>
        <w:t>Carpanini</w:t>
      </w:r>
      <w:proofErr w:type="spellEnd"/>
      <w:r w:rsidRPr="00D3192E">
        <w:rPr>
          <w:rFonts w:ascii="Verdana" w:eastAsia="Times New Roman" w:hAnsi="Verdana" w:cs="Times New Roman"/>
          <w:color w:val="000000"/>
          <w:sz w:val="18"/>
          <w:szCs w:val="18"/>
          <w:lang w:eastAsia="en-GB"/>
        </w:rPr>
        <w:t>, Sian Berry and Sue Johnson, sister, staff nurses and learning disability champions at the Day Surgery Unit at Princess of Wales who were all honoured in the Learning Disability Team category.</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i/>
          <w:iCs/>
          <w:color w:val="000000"/>
          <w:sz w:val="18"/>
          <w:szCs w:val="18"/>
          <w:lang w:eastAsia="en-GB"/>
        </w:rPr>
        <w:t xml:space="preserve">Sister Karen </w:t>
      </w:r>
      <w:proofErr w:type="spellStart"/>
      <w:r w:rsidRPr="00D3192E">
        <w:rPr>
          <w:rFonts w:ascii="Verdana" w:eastAsia="Times New Roman" w:hAnsi="Verdana" w:cs="Times New Roman"/>
          <w:i/>
          <w:iCs/>
          <w:color w:val="000000"/>
          <w:sz w:val="18"/>
          <w:szCs w:val="18"/>
          <w:lang w:eastAsia="en-GB"/>
        </w:rPr>
        <w:t>Carpanini</w:t>
      </w:r>
      <w:proofErr w:type="spellEnd"/>
      <w:r w:rsidRPr="00D3192E">
        <w:rPr>
          <w:rFonts w:ascii="Verdana" w:eastAsia="Times New Roman" w:hAnsi="Verdana" w:cs="Times New Roman"/>
          <w:i/>
          <w:iCs/>
          <w:color w:val="000000"/>
          <w:sz w:val="18"/>
          <w:szCs w:val="18"/>
          <w:lang w:eastAsia="en-GB"/>
        </w:rPr>
        <w:t xml:space="preserve"> and staff nurse Sue Johnson receive their Learning Disability Team award. Unable to attend the ceremony was learning disability champion Sian Berry.</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5D7720"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posOffset>3259455</wp:posOffset>
            </wp:positionH>
            <wp:positionV relativeFrom="paragraph">
              <wp:posOffset>208280</wp:posOffset>
            </wp:positionV>
            <wp:extent cx="2614930" cy="2752725"/>
            <wp:effectExtent l="0" t="0" r="0" b="9525"/>
            <wp:wrapThrough wrapText="bothSides">
              <wp:wrapPolygon edited="0">
                <wp:start x="0" y="0"/>
                <wp:lineTo x="0" y="21525"/>
                <wp:lineTo x="21401" y="21525"/>
                <wp:lineTo x="21401" y="0"/>
                <wp:lineTo x="0" y="0"/>
              </wp:wrapPolygon>
            </wp:wrapThrough>
            <wp:docPr id="3" name="Picture 3" descr="PRFKa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FKare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14930" cy="2752725"/>
                    </a:xfrm>
                    <a:prstGeom prst="rect">
                      <a:avLst/>
                    </a:prstGeom>
                    <a:noFill/>
                    <a:ln>
                      <a:noFill/>
                    </a:ln>
                  </pic:spPr>
                </pic:pic>
              </a:graphicData>
            </a:graphic>
            <wp14:sizeRelH relativeFrom="page">
              <wp14:pctWidth>0</wp14:pctWidth>
            </wp14:sizeRelH>
            <wp14:sizeRelV relativeFrom="page">
              <wp14:pctHeight>0</wp14:pctHeight>
            </wp14:sizeRelV>
          </wp:anchor>
        </w:drawing>
      </w:r>
      <w:r w:rsidR="00D3192E" w:rsidRPr="00D3192E">
        <w:rPr>
          <w:rFonts w:ascii="Verdana" w:eastAsia="Times New Roman" w:hAnsi="Verdana" w:cs="Times New Roman"/>
          <w:color w:val="000000"/>
          <w:sz w:val="18"/>
          <w:szCs w:val="18"/>
          <w:lang w:eastAsia="en-GB"/>
        </w:rPr>
        <w:t>The Hospital Champions Award was won by senior staff nurse Cath Thomas for her work making the theatres at Neath Port Talbot Hospital learning disability friendly and her passion for finding a way to deliver superb treatment for patients with LD.</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Sarah Rees, who works with Bridgend Community Support Team helping patients through their secondary care pathway and discharge, won the Primary Care and Community Support Award.</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noProof/>
          <w:color w:val="000000"/>
          <w:sz w:val="18"/>
          <w:szCs w:val="18"/>
          <w:lang w:eastAsia="en-GB"/>
        </w:rPr>
        <w:lastRenderedPageBreak/>
        <w:drawing>
          <wp:anchor distT="0" distB="0" distL="114300" distR="114300" simplePos="0" relativeHeight="251662336" behindDoc="0" locked="0" layoutInCell="1" allowOverlap="1">
            <wp:simplePos x="0" y="0"/>
            <wp:positionH relativeFrom="margin">
              <wp:align>right</wp:align>
            </wp:positionH>
            <wp:positionV relativeFrom="paragraph">
              <wp:posOffset>72390</wp:posOffset>
            </wp:positionV>
            <wp:extent cx="3234690" cy="2476500"/>
            <wp:effectExtent l="0" t="0" r="3810" b="0"/>
            <wp:wrapThrough wrapText="bothSides">
              <wp:wrapPolygon edited="0">
                <wp:start x="0" y="0"/>
                <wp:lineTo x="0" y="21434"/>
                <wp:lineTo x="21498" y="21434"/>
                <wp:lineTo x="21498" y="0"/>
                <wp:lineTo x="0" y="0"/>
              </wp:wrapPolygon>
            </wp:wrapThrough>
            <wp:docPr id="2" name="Picture 2" descr="PRFCa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RFCath"/>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34690" cy="2476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i/>
          <w:iCs/>
          <w:color w:val="000000"/>
          <w:sz w:val="18"/>
          <w:szCs w:val="18"/>
          <w:lang w:eastAsia="en-GB"/>
        </w:rPr>
        <w:t>Cath Thomas, winner of the Hospital Champions Award with Melanie Davies and Prof Jean White.</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xml:space="preserve">The awards were presented by Chief Nursing Officer for Wales Jean White and </w:t>
      </w:r>
      <w:proofErr w:type="spellStart"/>
      <w:r w:rsidRPr="00D3192E">
        <w:rPr>
          <w:rFonts w:ascii="Verdana" w:eastAsia="Times New Roman" w:hAnsi="Verdana" w:cs="Times New Roman"/>
          <w:color w:val="000000"/>
          <w:sz w:val="18"/>
          <w:szCs w:val="18"/>
          <w:lang w:eastAsia="en-GB"/>
        </w:rPr>
        <w:t>RCNi</w:t>
      </w:r>
      <w:proofErr w:type="spellEnd"/>
      <w:r w:rsidRPr="00D3192E">
        <w:rPr>
          <w:rFonts w:ascii="Verdana" w:eastAsia="Times New Roman" w:hAnsi="Verdana" w:cs="Times New Roman"/>
          <w:color w:val="000000"/>
          <w:sz w:val="18"/>
          <w:szCs w:val="18"/>
          <w:lang w:eastAsia="en-GB"/>
        </w:rPr>
        <w:t xml:space="preserve"> Nurse of the Year Melanie Davies who is a sister on Ward G at Morriston Hospital and a trustee of the foundation.</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xml:space="preserve">They also honoured the members of staff who were Highly Commended at the awards  - community learning disability nurse Joanne Hammett, staff nurse Amy Mainwaring, staff nurse Yvette Williams, intensive care unit manager Julie </w:t>
      </w:r>
      <w:proofErr w:type="spellStart"/>
      <w:r w:rsidRPr="00D3192E">
        <w:rPr>
          <w:rFonts w:ascii="Verdana" w:eastAsia="Times New Roman" w:hAnsi="Verdana" w:cs="Times New Roman"/>
          <w:color w:val="000000"/>
          <w:sz w:val="18"/>
          <w:szCs w:val="18"/>
          <w:lang w:eastAsia="en-GB"/>
        </w:rPr>
        <w:t>Keill</w:t>
      </w:r>
      <w:proofErr w:type="spellEnd"/>
      <w:r w:rsidRPr="00D3192E">
        <w:rPr>
          <w:rFonts w:ascii="Verdana" w:eastAsia="Times New Roman" w:hAnsi="Verdana" w:cs="Times New Roman"/>
          <w:color w:val="000000"/>
          <w:sz w:val="18"/>
          <w:szCs w:val="18"/>
          <w:lang w:eastAsia="en-GB"/>
        </w:rPr>
        <w:t xml:space="preserve">, staff nurse </w:t>
      </w:r>
      <w:proofErr w:type="spellStart"/>
      <w:r w:rsidRPr="00D3192E">
        <w:rPr>
          <w:rFonts w:ascii="Verdana" w:eastAsia="Times New Roman" w:hAnsi="Verdana" w:cs="Times New Roman"/>
          <w:color w:val="000000"/>
          <w:sz w:val="18"/>
          <w:szCs w:val="18"/>
          <w:lang w:eastAsia="en-GB"/>
        </w:rPr>
        <w:t>Perdie</w:t>
      </w:r>
      <w:proofErr w:type="spellEnd"/>
      <w:r w:rsidRPr="00D3192E">
        <w:rPr>
          <w:rFonts w:ascii="Verdana" w:eastAsia="Times New Roman" w:hAnsi="Verdana" w:cs="Times New Roman"/>
          <w:color w:val="000000"/>
          <w:sz w:val="18"/>
          <w:szCs w:val="18"/>
          <w:lang w:eastAsia="en-GB"/>
        </w:rPr>
        <w:t xml:space="preserve"> Boyle and homeless and vulnerable adult nurse Janet </w:t>
      </w:r>
      <w:proofErr w:type="spellStart"/>
      <w:r w:rsidRPr="00D3192E">
        <w:rPr>
          <w:rFonts w:ascii="Verdana" w:eastAsia="Times New Roman" w:hAnsi="Verdana" w:cs="Times New Roman"/>
          <w:color w:val="000000"/>
          <w:sz w:val="18"/>
          <w:szCs w:val="18"/>
          <w:lang w:eastAsia="en-GB"/>
        </w:rPr>
        <w:t>Keauffling</w:t>
      </w:r>
      <w:proofErr w:type="spellEnd"/>
      <w:r w:rsidRPr="00D3192E">
        <w:rPr>
          <w:rFonts w:ascii="Verdana" w:eastAsia="Times New Roman" w:hAnsi="Verdana" w:cs="Times New Roman"/>
          <w:color w:val="000000"/>
          <w:sz w:val="18"/>
          <w:szCs w:val="18"/>
          <w:lang w:eastAsia="en-GB"/>
        </w:rPr>
        <w:t>.</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xml:space="preserve">The evening included awards for Family and Carers, Paul </w:t>
      </w:r>
      <w:proofErr w:type="spellStart"/>
      <w:r w:rsidRPr="00D3192E">
        <w:rPr>
          <w:rFonts w:ascii="Verdana" w:eastAsia="Times New Roman" w:hAnsi="Verdana" w:cs="Times New Roman"/>
          <w:color w:val="000000"/>
          <w:sz w:val="18"/>
          <w:szCs w:val="18"/>
          <w:lang w:eastAsia="en-GB"/>
        </w:rPr>
        <w:t>Ridd</w:t>
      </w:r>
      <w:proofErr w:type="spellEnd"/>
      <w:r w:rsidRPr="00D3192E">
        <w:rPr>
          <w:rFonts w:ascii="Verdana" w:eastAsia="Times New Roman" w:hAnsi="Verdana" w:cs="Times New Roman"/>
          <w:color w:val="000000"/>
          <w:sz w:val="18"/>
          <w:szCs w:val="18"/>
          <w:lang w:eastAsia="en-GB"/>
        </w:rPr>
        <w:t xml:space="preserve"> Foundation Ambassadors and First Response.</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The event also featured a fundraising silent auction with lots including exclusive art work and signed shirts from rugby star Liam Williams and footballer Gareth Bale.</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xml:space="preserve">Jonathan </w:t>
      </w:r>
      <w:proofErr w:type="spellStart"/>
      <w:r w:rsidRPr="00D3192E">
        <w:rPr>
          <w:rFonts w:ascii="Verdana" w:eastAsia="Times New Roman" w:hAnsi="Verdana" w:cs="Times New Roman"/>
          <w:color w:val="000000"/>
          <w:sz w:val="18"/>
          <w:szCs w:val="18"/>
          <w:lang w:eastAsia="en-GB"/>
        </w:rPr>
        <w:t>Ridd</w:t>
      </w:r>
      <w:proofErr w:type="spellEnd"/>
      <w:r w:rsidRPr="00D3192E">
        <w:rPr>
          <w:rFonts w:ascii="Verdana" w:eastAsia="Times New Roman" w:hAnsi="Verdana" w:cs="Times New Roman"/>
          <w:color w:val="000000"/>
          <w:sz w:val="18"/>
          <w:szCs w:val="18"/>
          <w:lang w:eastAsia="en-GB"/>
        </w:rPr>
        <w:t xml:space="preserve"> and Jayne Rowlands of the Paul </w:t>
      </w:r>
      <w:proofErr w:type="spellStart"/>
      <w:r w:rsidRPr="00D3192E">
        <w:rPr>
          <w:rFonts w:ascii="Verdana" w:eastAsia="Times New Roman" w:hAnsi="Verdana" w:cs="Times New Roman"/>
          <w:color w:val="000000"/>
          <w:sz w:val="18"/>
          <w:szCs w:val="18"/>
          <w:lang w:eastAsia="en-GB"/>
        </w:rPr>
        <w:t>Ridd</w:t>
      </w:r>
      <w:proofErr w:type="spellEnd"/>
      <w:r w:rsidRPr="00D3192E">
        <w:rPr>
          <w:rFonts w:ascii="Verdana" w:eastAsia="Times New Roman" w:hAnsi="Verdana" w:cs="Times New Roman"/>
          <w:color w:val="000000"/>
          <w:sz w:val="18"/>
          <w:szCs w:val="18"/>
          <w:lang w:eastAsia="en-GB"/>
        </w:rPr>
        <w:t xml:space="preserve"> Foundation said: </w:t>
      </w:r>
      <w:r w:rsidRPr="00D3192E">
        <w:rPr>
          <w:rFonts w:ascii="Verdana" w:eastAsia="Times New Roman" w:hAnsi="Verdana" w:cs="Times New Roman"/>
          <w:b/>
          <w:bCs/>
          <w:color w:val="000000"/>
          <w:sz w:val="18"/>
          <w:szCs w:val="18"/>
          <w:lang w:eastAsia="en-GB"/>
        </w:rPr>
        <w:t>“A huge congratulations and well done to all the winners and highly commended entries. Thank you for your continued efforts to improve the way people with learning disabilities are treated and for reminding others to always see the person not the disability.”</w:t>
      </w:r>
    </w:p>
    <w:p w:rsidR="00D3192E" w:rsidRPr="00D3192E" w:rsidRDefault="005D7720"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b/>
          <w:bCs/>
          <w:noProof/>
          <w:color w:val="000000"/>
          <w:sz w:val="18"/>
          <w:szCs w:val="18"/>
          <w:lang w:eastAsia="en-GB"/>
        </w:rPr>
        <w:drawing>
          <wp:anchor distT="0" distB="0" distL="114300" distR="114300" simplePos="0" relativeHeight="251663360" behindDoc="0" locked="0" layoutInCell="1" allowOverlap="1">
            <wp:simplePos x="0" y="0"/>
            <wp:positionH relativeFrom="margin">
              <wp:align>right</wp:align>
            </wp:positionH>
            <wp:positionV relativeFrom="paragraph">
              <wp:posOffset>215265</wp:posOffset>
            </wp:positionV>
            <wp:extent cx="5724525" cy="1885950"/>
            <wp:effectExtent l="0" t="0" r="9525" b="0"/>
            <wp:wrapThrough wrapText="bothSides">
              <wp:wrapPolygon edited="0">
                <wp:start x="0" y="0"/>
                <wp:lineTo x="0" y="21382"/>
                <wp:lineTo x="21564" y="21382"/>
                <wp:lineTo x="21564" y="0"/>
                <wp:lineTo x="0" y="0"/>
              </wp:wrapPolygon>
            </wp:wrapThrough>
            <wp:docPr id="1" name="Picture 1" descr="PRFHigh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RFHighly"/>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24525" cy="1885950"/>
                    </a:xfrm>
                    <a:prstGeom prst="rect">
                      <a:avLst/>
                    </a:prstGeom>
                    <a:noFill/>
                    <a:ln>
                      <a:noFill/>
                    </a:ln>
                  </pic:spPr>
                </pic:pic>
              </a:graphicData>
            </a:graphic>
            <wp14:sizeRelH relativeFrom="page">
              <wp14:pctWidth>0</wp14:pctWidth>
            </wp14:sizeRelH>
            <wp14:sizeRelV relativeFrom="page">
              <wp14:pctHeight>0</wp14:pctHeight>
            </wp14:sizeRelV>
          </wp:anchor>
        </w:drawing>
      </w:r>
      <w:r w:rsidR="00D3192E" w:rsidRPr="00D3192E">
        <w:rPr>
          <w:rFonts w:ascii="Verdana" w:eastAsia="Times New Roman" w:hAnsi="Verdana" w:cs="Times New Roman"/>
          <w:color w:val="000000"/>
          <w:sz w:val="18"/>
          <w:szCs w:val="18"/>
          <w:lang w:eastAsia="en-GB"/>
        </w:rPr>
        <w:t> </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i/>
          <w:iCs/>
          <w:color w:val="000000"/>
          <w:sz w:val="18"/>
          <w:szCs w:val="18"/>
          <w:lang w:eastAsia="en-GB"/>
        </w:rPr>
        <w:t>ABMU staff who were highly commended for their work at the awards.</w:t>
      </w:r>
    </w:p>
    <w:p w:rsidR="00D3192E" w:rsidRPr="00D3192E" w:rsidRDefault="00D3192E" w:rsidP="00D3192E">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p>
    <w:p w:rsidR="00D3192E" w:rsidRPr="00D3192E" w:rsidRDefault="00D3192E" w:rsidP="005D7720">
      <w:pPr>
        <w:shd w:val="clear" w:color="auto" w:fill="FFFFFF"/>
        <w:spacing w:after="0" w:line="336" w:lineRule="atLeast"/>
        <w:rPr>
          <w:rFonts w:ascii="Verdana" w:eastAsia="Times New Roman" w:hAnsi="Verdana" w:cs="Times New Roman"/>
          <w:color w:val="000000"/>
          <w:sz w:val="18"/>
          <w:szCs w:val="18"/>
          <w:lang w:eastAsia="en-GB"/>
        </w:rPr>
      </w:pPr>
      <w:r w:rsidRPr="00D3192E">
        <w:rPr>
          <w:rFonts w:ascii="Verdana" w:eastAsia="Times New Roman" w:hAnsi="Verdana" w:cs="Times New Roman"/>
          <w:color w:val="000000"/>
          <w:sz w:val="18"/>
          <w:szCs w:val="18"/>
          <w:lang w:eastAsia="en-GB"/>
        </w:rPr>
        <w:t> </w:t>
      </w:r>
      <w:bookmarkStart w:id="0" w:name="_GoBack"/>
      <w:bookmarkEnd w:id="0"/>
      <w:r w:rsidRPr="00D3192E">
        <w:rPr>
          <w:rFonts w:ascii="Verdana" w:eastAsia="Times New Roman" w:hAnsi="Verdana" w:cs="Times New Roman"/>
          <w:color w:val="000000"/>
          <w:sz w:val="18"/>
          <w:szCs w:val="18"/>
          <w:lang w:eastAsia="en-GB"/>
        </w:rPr>
        <w:t xml:space="preserve">Source: </w:t>
      </w:r>
      <w:hyperlink r:id="rId11" w:history="1">
        <w:proofErr w:type="spellStart"/>
        <w:r w:rsidRPr="00D3192E">
          <w:rPr>
            <w:rFonts w:ascii="Verdana" w:eastAsia="Times New Roman" w:hAnsi="Verdana" w:cs="Times New Roman"/>
            <w:color w:val="4672B4"/>
            <w:sz w:val="18"/>
            <w:szCs w:val="18"/>
            <w:lang w:eastAsia="en-GB"/>
          </w:rPr>
          <w:t>Abertawe</w:t>
        </w:r>
        <w:proofErr w:type="spellEnd"/>
        <w:r w:rsidRPr="00D3192E">
          <w:rPr>
            <w:rFonts w:ascii="Verdana" w:eastAsia="Times New Roman" w:hAnsi="Verdana" w:cs="Times New Roman"/>
            <w:color w:val="4672B4"/>
            <w:sz w:val="18"/>
            <w:szCs w:val="18"/>
            <w:lang w:eastAsia="en-GB"/>
          </w:rPr>
          <w:t xml:space="preserve"> Bro </w:t>
        </w:r>
        <w:proofErr w:type="spellStart"/>
        <w:r w:rsidRPr="00D3192E">
          <w:rPr>
            <w:rFonts w:ascii="Verdana" w:eastAsia="Times New Roman" w:hAnsi="Verdana" w:cs="Times New Roman"/>
            <w:color w:val="4672B4"/>
            <w:sz w:val="18"/>
            <w:szCs w:val="18"/>
            <w:lang w:eastAsia="en-GB"/>
          </w:rPr>
          <w:t>Morgannwg</w:t>
        </w:r>
        <w:proofErr w:type="spellEnd"/>
        <w:r w:rsidRPr="00D3192E">
          <w:rPr>
            <w:rFonts w:ascii="Verdana" w:eastAsia="Times New Roman" w:hAnsi="Verdana" w:cs="Times New Roman"/>
            <w:color w:val="4672B4"/>
            <w:sz w:val="18"/>
            <w:szCs w:val="18"/>
            <w:lang w:eastAsia="en-GB"/>
          </w:rPr>
          <w:t xml:space="preserve"> University Health Board</w:t>
        </w:r>
      </w:hyperlink>
      <w:r w:rsidRPr="00D3192E">
        <w:rPr>
          <w:rFonts w:ascii="Verdana" w:eastAsia="Times New Roman" w:hAnsi="Verdana" w:cs="Times New Roman"/>
          <w:color w:val="000000"/>
          <w:sz w:val="18"/>
          <w:szCs w:val="18"/>
          <w:lang w:eastAsia="en-GB"/>
        </w:rPr>
        <w:t xml:space="preserve"> </w:t>
      </w:r>
    </w:p>
    <w:p w:rsidR="00BA1971" w:rsidRDefault="005D7720"/>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192E"/>
    <w:rsid w:val="005D7720"/>
    <w:rsid w:val="00971216"/>
    <w:rsid w:val="00D3192E"/>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D72546"/>
  <w15:chartTrackingRefBased/>
  <w15:docId w15:val="{FD3A175E-B4D8-48B4-9A4C-C1690CDAD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3192E"/>
    <w:rPr>
      <w:strike w:val="0"/>
      <w:dstrike w:val="0"/>
      <w:color w:val="4672B4"/>
      <w:u w:val="none"/>
      <w:effect w:val="none"/>
    </w:rPr>
  </w:style>
  <w:style w:type="character" w:styleId="Strong">
    <w:name w:val="Strong"/>
    <w:basedOn w:val="DefaultParagraphFont"/>
    <w:uiPriority w:val="22"/>
    <w:qFormat/>
    <w:rsid w:val="00D3192E"/>
    <w:rPr>
      <w:b/>
      <w:bCs/>
    </w:rPr>
  </w:style>
  <w:style w:type="character" w:styleId="Emphasis">
    <w:name w:val="Emphasis"/>
    <w:basedOn w:val="DefaultParagraphFont"/>
    <w:uiPriority w:val="20"/>
    <w:qFormat/>
    <w:rsid w:val="00D3192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7132308">
      <w:bodyDiv w:val="1"/>
      <w:marLeft w:val="0"/>
      <w:marRight w:val="0"/>
      <w:marTop w:val="0"/>
      <w:marBottom w:val="0"/>
      <w:divBdr>
        <w:top w:val="none" w:sz="0" w:space="0" w:color="auto"/>
        <w:left w:val="none" w:sz="0" w:space="0" w:color="auto"/>
        <w:bottom w:val="none" w:sz="0" w:space="0" w:color="auto"/>
        <w:right w:val="none" w:sz="0" w:space="0" w:color="auto"/>
      </w:divBdr>
      <w:divsChild>
        <w:div w:id="1322467246">
          <w:marLeft w:val="0"/>
          <w:marRight w:val="0"/>
          <w:marTop w:val="100"/>
          <w:marBottom w:val="100"/>
          <w:divBdr>
            <w:top w:val="none" w:sz="0" w:space="0" w:color="auto"/>
            <w:left w:val="none" w:sz="0" w:space="0" w:color="auto"/>
            <w:bottom w:val="none" w:sz="0" w:space="0" w:color="auto"/>
            <w:right w:val="none" w:sz="0" w:space="0" w:color="auto"/>
          </w:divBdr>
          <w:divsChild>
            <w:div w:id="35475687">
              <w:marLeft w:val="0"/>
              <w:marRight w:val="0"/>
              <w:marTop w:val="0"/>
              <w:marBottom w:val="0"/>
              <w:divBdr>
                <w:top w:val="none" w:sz="0" w:space="0" w:color="auto"/>
                <w:left w:val="none" w:sz="0" w:space="0" w:color="auto"/>
                <w:bottom w:val="none" w:sz="0" w:space="0" w:color="auto"/>
                <w:right w:val="none" w:sz="0" w:space="0" w:color="auto"/>
              </w:divBdr>
              <w:divsChild>
                <w:div w:id="2120483787">
                  <w:marLeft w:val="150"/>
                  <w:marRight w:val="150"/>
                  <w:marTop w:val="0"/>
                  <w:marBottom w:val="0"/>
                  <w:divBdr>
                    <w:top w:val="none" w:sz="0" w:space="0" w:color="auto"/>
                    <w:left w:val="none" w:sz="0" w:space="0" w:color="auto"/>
                    <w:bottom w:val="none" w:sz="0" w:space="0" w:color="auto"/>
                    <w:right w:val="none" w:sz="0" w:space="0" w:color="auto"/>
                  </w:divBdr>
                  <w:divsChild>
                    <w:div w:id="1269316232">
                      <w:marLeft w:val="0"/>
                      <w:marRight w:val="0"/>
                      <w:marTop w:val="0"/>
                      <w:marBottom w:val="0"/>
                      <w:divBdr>
                        <w:top w:val="none" w:sz="0" w:space="0" w:color="auto"/>
                        <w:left w:val="none" w:sz="0" w:space="0" w:color="auto"/>
                        <w:bottom w:val="none" w:sz="0" w:space="0" w:color="auto"/>
                        <w:right w:val="none" w:sz="0" w:space="0" w:color="auto"/>
                      </w:divBdr>
                      <w:divsChild>
                        <w:div w:id="621812643">
                          <w:marLeft w:val="0"/>
                          <w:marRight w:val="0"/>
                          <w:marTop w:val="0"/>
                          <w:marBottom w:val="0"/>
                          <w:divBdr>
                            <w:top w:val="none" w:sz="0" w:space="0" w:color="auto"/>
                            <w:left w:val="none" w:sz="0" w:space="0" w:color="auto"/>
                            <w:bottom w:val="none" w:sz="0" w:space="0" w:color="auto"/>
                            <w:right w:val="none" w:sz="0" w:space="0" w:color="auto"/>
                          </w:divBdr>
                          <w:divsChild>
                            <w:div w:id="1138035227">
                              <w:marLeft w:val="0"/>
                              <w:marRight w:val="0"/>
                              <w:marTop w:val="0"/>
                              <w:marBottom w:val="0"/>
                              <w:divBdr>
                                <w:top w:val="none" w:sz="0" w:space="0" w:color="auto"/>
                                <w:left w:val="none" w:sz="0" w:space="0" w:color="auto"/>
                                <w:bottom w:val="none" w:sz="0" w:space="0" w:color="auto"/>
                                <w:right w:val="none" w:sz="0" w:space="0" w:color="auto"/>
                              </w:divBdr>
                            </w:div>
                            <w:div w:id="1829635615">
                              <w:marLeft w:val="0"/>
                              <w:marRight w:val="0"/>
                              <w:marTop w:val="0"/>
                              <w:marBottom w:val="0"/>
                              <w:divBdr>
                                <w:top w:val="none" w:sz="0" w:space="0" w:color="auto"/>
                                <w:left w:val="none" w:sz="0" w:space="0" w:color="auto"/>
                                <w:bottom w:val="none" w:sz="0" w:space="0" w:color="auto"/>
                                <w:right w:val="none" w:sz="0" w:space="0" w:color="auto"/>
                              </w:divBdr>
                              <w:divsChild>
                                <w:div w:id="456533491">
                                  <w:marLeft w:val="0"/>
                                  <w:marRight w:val="0"/>
                                  <w:marTop w:val="0"/>
                                  <w:marBottom w:val="0"/>
                                  <w:divBdr>
                                    <w:top w:val="none" w:sz="0" w:space="0" w:color="auto"/>
                                    <w:left w:val="none" w:sz="0" w:space="0" w:color="auto"/>
                                    <w:bottom w:val="none" w:sz="0" w:space="0" w:color="auto"/>
                                    <w:right w:val="none" w:sz="0" w:space="0" w:color="auto"/>
                                  </w:divBdr>
                                  <w:divsChild>
                                    <w:div w:id="1062100166">
                                      <w:marLeft w:val="0"/>
                                      <w:marRight w:val="0"/>
                                      <w:marTop w:val="0"/>
                                      <w:marBottom w:val="0"/>
                                      <w:divBdr>
                                        <w:top w:val="none" w:sz="0" w:space="0" w:color="auto"/>
                                        <w:left w:val="none" w:sz="0" w:space="0" w:color="auto"/>
                                        <w:bottom w:val="none" w:sz="0" w:space="0" w:color="auto"/>
                                        <w:right w:val="none" w:sz="0" w:space="0" w:color="auto"/>
                                      </w:divBdr>
                                    </w:div>
                                    <w:div w:id="733313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7572702">
                              <w:marLeft w:val="0"/>
                              <w:marRight w:val="0"/>
                              <w:marTop w:val="0"/>
                              <w:marBottom w:val="0"/>
                              <w:divBdr>
                                <w:top w:val="none" w:sz="0" w:space="0" w:color="auto"/>
                                <w:left w:val="none" w:sz="0" w:space="0" w:color="auto"/>
                                <w:bottom w:val="none" w:sz="0" w:space="0" w:color="auto"/>
                                <w:right w:val="none" w:sz="0" w:space="0" w:color="auto"/>
                              </w:divBdr>
                              <w:divsChild>
                                <w:div w:id="1649245127">
                                  <w:marLeft w:val="0"/>
                                  <w:marRight w:val="0"/>
                                  <w:marTop w:val="0"/>
                                  <w:marBottom w:val="0"/>
                                  <w:divBdr>
                                    <w:top w:val="none" w:sz="0" w:space="0" w:color="auto"/>
                                    <w:left w:val="none" w:sz="0" w:space="0" w:color="auto"/>
                                    <w:bottom w:val="none" w:sz="0" w:space="0" w:color="auto"/>
                                    <w:right w:val="none" w:sz="0" w:space="0" w:color="auto"/>
                                  </w:divBdr>
                                </w:div>
                                <w:div w:id="517425971">
                                  <w:marLeft w:val="0"/>
                                  <w:marRight w:val="0"/>
                                  <w:marTop w:val="0"/>
                                  <w:marBottom w:val="0"/>
                                  <w:divBdr>
                                    <w:top w:val="none" w:sz="0" w:space="0" w:color="auto"/>
                                    <w:left w:val="none" w:sz="0" w:space="0" w:color="auto"/>
                                    <w:bottom w:val="none" w:sz="0" w:space="0" w:color="auto"/>
                                    <w:right w:val="none" w:sz="0" w:space="0" w:color="auto"/>
                                  </w:divBdr>
                                </w:div>
                                <w:div w:id="227347205">
                                  <w:marLeft w:val="0"/>
                                  <w:marRight w:val="0"/>
                                  <w:marTop w:val="0"/>
                                  <w:marBottom w:val="0"/>
                                  <w:divBdr>
                                    <w:top w:val="none" w:sz="0" w:space="0" w:color="auto"/>
                                    <w:left w:val="none" w:sz="0" w:space="0" w:color="auto"/>
                                    <w:bottom w:val="none" w:sz="0" w:space="0" w:color="auto"/>
                                    <w:right w:val="none" w:sz="0" w:space="0" w:color="auto"/>
                                  </w:divBdr>
                                </w:div>
                                <w:div w:id="1198464635">
                                  <w:marLeft w:val="0"/>
                                  <w:marRight w:val="0"/>
                                  <w:marTop w:val="0"/>
                                  <w:marBottom w:val="0"/>
                                  <w:divBdr>
                                    <w:top w:val="none" w:sz="0" w:space="0" w:color="auto"/>
                                    <w:left w:val="none" w:sz="0" w:space="0" w:color="auto"/>
                                    <w:bottom w:val="none" w:sz="0" w:space="0" w:color="auto"/>
                                    <w:right w:val="none" w:sz="0" w:space="0" w:color="auto"/>
                                  </w:divBdr>
                                </w:div>
                                <w:div w:id="1852143479">
                                  <w:marLeft w:val="0"/>
                                  <w:marRight w:val="0"/>
                                  <w:marTop w:val="0"/>
                                  <w:marBottom w:val="0"/>
                                  <w:divBdr>
                                    <w:top w:val="none" w:sz="0" w:space="0" w:color="auto"/>
                                    <w:left w:val="none" w:sz="0" w:space="0" w:color="auto"/>
                                    <w:bottom w:val="none" w:sz="0" w:space="0" w:color="auto"/>
                                    <w:right w:val="none" w:sz="0" w:space="0" w:color="auto"/>
                                  </w:divBdr>
                                </w:div>
                                <w:div w:id="1181314540">
                                  <w:marLeft w:val="0"/>
                                  <w:marRight w:val="0"/>
                                  <w:marTop w:val="0"/>
                                  <w:marBottom w:val="0"/>
                                  <w:divBdr>
                                    <w:top w:val="none" w:sz="0" w:space="0" w:color="auto"/>
                                    <w:left w:val="none" w:sz="0" w:space="0" w:color="auto"/>
                                    <w:bottom w:val="none" w:sz="0" w:space="0" w:color="auto"/>
                                    <w:right w:val="none" w:sz="0" w:space="0" w:color="auto"/>
                                  </w:divBdr>
                                </w:div>
                                <w:div w:id="615869668">
                                  <w:marLeft w:val="0"/>
                                  <w:marRight w:val="0"/>
                                  <w:marTop w:val="0"/>
                                  <w:marBottom w:val="0"/>
                                  <w:divBdr>
                                    <w:top w:val="none" w:sz="0" w:space="0" w:color="auto"/>
                                    <w:left w:val="none" w:sz="0" w:space="0" w:color="auto"/>
                                    <w:bottom w:val="none" w:sz="0" w:space="0" w:color="auto"/>
                                    <w:right w:val="none" w:sz="0" w:space="0" w:color="auto"/>
                                  </w:divBdr>
                                </w:div>
                                <w:div w:id="297297357">
                                  <w:marLeft w:val="0"/>
                                  <w:marRight w:val="0"/>
                                  <w:marTop w:val="0"/>
                                  <w:marBottom w:val="0"/>
                                  <w:divBdr>
                                    <w:top w:val="none" w:sz="0" w:space="0" w:color="auto"/>
                                    <w:left w:val="none" w:sz="0" w:space="0" w:color="auto"/>
                                    <w:bottom w:val="none" w:sz="0" w:space="0" w:color="auto"/>
                                    <w:right w:val="none" w:sz="0" w:space="0" w:color="auto"/>
                                  </w:divBdr>
                                </w:div>
                                <w:div w:id="844709553">
                                  <w:marLeft w:val="0"/>
                                  <w:marRight w:val="0"/>
                                  <w:marTop w:val="0"/>
                                  <w:marBottom w:val="0"/>
                                  <w:divBdr>
                                    <w:top w:val="none" w:sz="0" w:space="0" w:color="auto"/>
                                    <w:left w:val="none" w:sz="0" w:space="0" w:color="auto"/>
                                    <w:bottom w:val="none" w:sz="0" w:space="0" w:color="auto"/>
                                    <w:right w:val="none" w:sz="0" w:space="0" w:color="auto"/>
                                  </w:divBdr>
                                  <w:divsChild>
                                    <w:div w:id="2118286165">
                                      <w:marLeft w:val="0"/>
                                      <w:marRight w:val="0"/>
                                      <w:marTop w:val="0"/>
                                      <w:marBottom w:val="0"/>
                                      <w:divBdr>
                                        <w:top w:val="none" w:sz="0" w:space="0" w:color="auto"/>
                                        <w:left w:val="none" w:sz="0" w:space="0" w:color="auto"/>
                                        <w:bottom w:val="none" w:sz="0" w:space="0" w:color="auto"/>
                                        <w:right w:val="none" w:sz="0" w:space="0" w:color="auto"/>
                                      </w:divBdr>
                                    </w:div>
                                    <w:div w:id="625353922">
                                      <w:marLeft w:val="0"/>
                                      <w:marRight w:val="0"/>
                                      <w:marTop w:val="0"/>
                                      <w:marBottom w:val="0"/>
                                      <w:divBdr>
                                        <w:top w:val="none" w:sz="0" w:space="0" w:color="auto"/>
                                        <w:left w:val="none" w:sz="0" w:space="0" w:color="auto"/>
                                        <w:bottom w:val="none" w:sz="0" w:space="0" w:color="auto"/>
                                        <w:right w:val="none" w:sz="0" w:space="0" w:color="auto"/>
                                      </w:divBdr>
                                    </w:div>
                                  </w:divsChild>
                                </w:div>
                                <w:div w:id="735518171">
                                  <w:marLeft w:val="0"/>
                                  <w:marRight w:val="0"/>
                                  <w:marTop w:val="0"/>
                                  <w:marBottom w:val="0"/>
                                  <w:divBdr>
                                    <w:top w:val="none" w:sz="0" w:space="0" w:color="auto"/>
                                    <w:left w:val="none" w:sz="0" w:space="0" w:color="auto"/>
                                    <w:bottom w:val="none" w:sz="0" w:space="0" w:color="auto"/>
                                    <w:right w:val="none" w:sz="0" w:space="0" w:color="auto"/>
                                  </w:divBdr>
                                </w:div>
                                <w:div w:id="2039504117">
                                  <w:marLeft w:val="0"/>
                                  <w:marRight w:val="0"/>
                                  <w:marTop w:val="0"/>
                                  <w:marBottom w:val="0"/>
                                  <w:divBdr>
                                    <w:top w:val="none" w:sz="0" w:space="0" w:color="auto"/>
                                    <w:left w:val="none" w:sz="0" w:space="0" w:color="auto"/>
                                    <w:bottom w:val="none" w:sz="0" w:space="0" w:color="auto"/>
                                    <w:right w:val="none" w:sz="0" w:space="0" w:color="auto"/>
                                  </w:divBdr>
                                </w:div>
                                <w:div w:id="870151213">
                                  <w:marLeft w:val="0"/>
                                  <w:marRight w:val="0"/>
                                  <w:marTop w:val="0"/>
                                  <w:marBottom w:val="0"/>
                                  <w:divBdr>
                                    <w:top w:val="none" w:sz="0" w:space="0" w:color="auto"/>
                                    <w:left w:val="none" w:sz="0" w:space="0" w:color="auto"/>
                                    <w:bottom w:val="none" w:sz="0" w:space="0" w:color="auto"/>
                                    <w:right w:val="none" w:sz="0" w:space="0" w:color="auto"/>
                                  </w:divBdr>
                                </w:div>
                                <w:div w:id="215244044">
                                  <w:marLeft w:val="0"/>
                                  <w:marRight w:val="0"/>
                                  <w:marTop w:val="0"/>
                                  <w:marBottom w:val="0"/>
                                  <w:divBdr>
                                    <w:top w:val="none" w:sz="0" w:space="0" w:color="auto"/>
                                    <w:left w:val="none" w:sz="0" w:space="0" w:color="auto"/>
                                    <w:bottom w:val="none" w:sz="0" w:space="0" w:color="auto"/>
                                    <w:right w:val="none" w:sz="0" w:space="0" w:color="auto"/>
                                  </w:divBdr>
                                </w:div>
                                <w:div w:id="939487453">
                                  <w:marLeft w:val="0"/>
                                  <w:marRight w:val="0"/>
                                  <w:marTop w:val="0"/>
                                  <w:marBottom w:val="0"/>
                                  <w:divBdr>
                                    <w:top w:val="none" w:sz="0" w:space="0" w:color="auto"/>
                                    <w:left w:val="none" w:sz="0" w:space="0" w:color="auto"/>
                                    <w:bottom w:val="none" w:sz="0" w:space="0" w:color="auto"/>
                                    <w:right w:val="none" w:sz="0" w:space="0" w:color="auto"/>
                                  </w:divBdr>
                                </w:div>
                                <w:div w:id="1752655532">
                                  <w:marLeft w:val="0"/>
                                  <w:marRight w:val="0"/>
                                  <w:marTop w:val="0"/>
                                  <w:marBottom w:val="0"/>
                                  <w:divBdr>
                                    <w:top w:val="none" w:sz="0" w:space="0" w:color="auto"/>
                                    <w:left w:val="none" w:sz="0" w:space="0" w:color="auto"/>
                                    <w:bottom w:val="none" w:sz="0" w:space="0" w:color="auto"/>
                                    <w:right w:val="none" w:sz="0" w:space="0" w:color="auto"/>
                                  </w:divBdr>
                                </w:div>
                                <w:div w:id="811097072">
                                  <w:marLeft w:val="0"/>
                                  <w:marRight w:val="0"/>
                                  <w:marTop w:val="0"/>
                                  <w:marBottom w:val="0"/>
                                  <w:divBdr>
                                    <w:top w:val="none" w:sz="0" w:space="0" w:color="auto"/>
                                    <w:left w:val="none" w:sz="0" w:space="0" w:color="auto"/>
                                    <w:bottom w:val="none" w:sz="0" w:space="0" w:color="auto"/>
                                    <w:right w:val="none" w:sz="0" w:space="0" w:color="auto"/>
                                  </w:divBdr>
                                </w:div>
                                <w:div w:id="832725950">
                                  <w:marLeft w:val="0"/>
                                  <w:marRight w:val="0"/>
                                  <w:marTop w:val="0"/>
                                  <w:marBottom w:val="0"/>
                                  <w:divBdr>
                                    <w:top w:val="none" w:sz="0" w:space="0" w:color="auto"/>
                                    <w:left w:val="none" w:sz="0" w:space="0" w:color="auto"/>
                                    <w:bottom w:val="none" w:sz="0" w:space="0" w:color="auto"/>
                                    <w:right w:val="none" w:sz="0" w:space="0" w:color="auto"/>
                                  </w:divBdr>
                                </w:div>
                                <w:div w:id="416291251">
                                  <w:marLeft w:val="0"/>
                                  <w:marRight w:val="0"/>
                                  <w:marTop w:val="0"/>
                                  <w:marBottom w:val="0"/>
                                  <w:divBdr>
                                    <w:top w:val="none" w:sz="0" w:space="0" w:color="auto"/>
                                    <w:left w:val="none" w:sz="0" w:space="0" w:color="auto"/>
                                    <w:bottom w:val="none" w:sz="0" w:space="0" w:color="auto"/>
                                    <w:right w:val="none" w:sz="0" w:space="0" w:color="auto"/>
                                  </w:divBdr>
                                </w:div>
                                <w:div w:id="15428526">
                                  <w:marLeft w:val="0"/>
                                  <w:marRight w:val="0"/>
                                  <w:marTop w:val="0"/>
                                  <w:marBottom w:val="0"/>
                                  <w:divBdr>
                                    <w:top w:val="none" w:sz="0" w:space="0" w:color="auto"/>
                                    <w:left w:val="none" w:sz="0" w:space="0" w:color="auto"/>
                                    <w:bottom w:val="none" w:sz="0" w:space="0" w:color="auto"/>
                                    <w:right w:val="none" w:sz="0" w:space="0" w:color="auto"/>
                                  </w:divBdr>
                                </w:div>
                                <w:div w:id="137840020">
                                  <w:marLeft w:val="0"/>
                                  <w:marRight w:val="0"/>
                                  <w:marTop w:val="0"/>
                                  <w:marBottom w:val="0"/>
                                  <w:divBdr>
                                    <w:top w:val="none" w:sz="0" w:space="0" w:color="auto"/>
                                    <w:left w:val="none" w:sz="0" w:space="0" w:color="auto"/>
                                    <w:bottom w:val="none" w:sz="0" w:space="0" w:color="auto"/>
                                    <w:right w:val="none" w:sz="0" w:space="0" w:color="auto"/>
                                  </w:divBdr>
                                </w:div>
                                <w:div w:id="1265651920">
                                  <w:marLeft w:val="0"/>
                                  <w:marRight w:val="0"/>
                                  <w:marTop w:val="0"/>
                                  <w:marBottom w:val="0"/>
                                  <w:divBdr>
                                    <w:top w:val="none" w:sz="0" w:space="0" w:color="auto"/>
                                    <w:left w:val="none" w:sz="0" w:space="0" w:color="auto"/>
                                    <w:bottom w:val="none" w:sz="0" w:space="0" w:color="auto"/>
                                    <w:right w:val="none" w:sz="0" w:space="0" w:color="auto"/>
                                  </w:divBdr>
                                </w:div>
                                <w:div w:id="1809395832">
                                  <w:marLeft w:val="0"/>
                                  <w:marRight w:val="0"/>
                                  <w:marTop w:val="0"/>
                                  <w:marBottom w:val="0"/>
                                  <w:divBdr>
                                    <w:top w:val="none" w:sz="0" w:space="0" w:color="auto"/>
                                    <w:left w:val="none" w:sz="0" w:space="0" w:color="auto"/>
                                    <w:bottom w:val="none" w:sz="0" w:space="0" w:color="auto"/>
                                    <w:right w:val="none" w:sz="0" w:space="0" w:color="auto"/>
                                  </w:divBdr>
                                </w:div>
                                <w:div w:id="270018157">
                                  <w:marLeft w:val="0"/>
                                  <w:marRight w:val="0"/>
                                  <w:marTop w:val="0"/>
                                  <w:marBottom w:val="0"/>
                                  <w:divBdr>
                                    <w:top w:val="none" w:sz="0" w:space="0" w:color="auto"/>
                                    <w:left w:val="none" w:sz="0" w:space="0" w:color="auto"/>
                                    <w:bottom w:val="none" w:sz="0" w:space="0" w:color="auto"/>
                                    <w:right w:val="none" w:sz="0" w:space="0" w:color="auto"/>
                                  </w:divBdr>
                                </w:div>
                                <w:div w:id="967979924">
                                  <w:marLeft w:val="0"/>
                                  <w:marRight w:val="0"/>
                                  <w:marTop w:val="0"/>
                                  <w:marBottom w:val="0"/>
                                  <w:divBdr>
                                    <w:top w:val="none" w:sz="0" w:space="0" w:color="auto"/>
                                    <w:left w:val="none" w:sz="0" w:space="0" w:color="auto"/>
                                    <w:bottom w:val="none" w:sz="0" w:space="0" w:color="auto"/>
                                    <w:right w:val="none" w:sz="0" w:space="0" w:color="auto"/>
                                  </w:divBdr>
                                </w:div>
                                <w:div w:id="989333975">
                                  <w:marLeft w:val="0"/>
                                  <w:marRight w:val="0"/>
                                  <w:marTop w:val="0"/>
                                  <w:marBottom w:val="0"/>
                                  <w:divBdr>
                                    <w:top w:val="none" w:sz="0" w:space="0" w:color="auto"/>
                                    <w:left w:val="none" w:sz="0" w:space="0" w:color="auto"/>
                                    <w:bottom w:val="none" w:sz="0" w:space="0" w:color="auto"/>
                                    <w:right w:val="none" w:sz="0" w:space="0" w:color="auto"/>
                                  </w:divBdr>
                                </w:div>
                                <w:div w:id="63574473">
                                  <w:marLeft w:val="0"/>
                                  <w:marRight w:val="0"/>
                                  <w:marTop w:val="0"/>
                                  <w:marBottom w:val="0"/>
                                  <w:divBdr>
                                    <w:top w:val="none" w:sz="0" w:space="0" w:color="auto"/>
                                    <w:left w:val="none" w:sz="0" w:space="0" w:color="auto"/>
                                    <w:bottom w:val="none" w:sz="0" w:space="0" w:color="auto"/>
                                    <w:right w:val="none" w:sz="0" w:space="0" w:color="auto"/>
                                  </w:divBdr>
                                </w:div>
                                <w:div w:id="1740051672">
                                  <w:marLeft w:val="0"/>
                                  <w:marRight w:val="0"/>
                                  <w:marTop w:val="0"/>
                                  <w:marBottom w:val="0"/>
                                  <w:divBdr>
                                    <w:top w:val="none" w:sz="0" w:space="0" w:color="auto"/>
                                    <w:left w:val="none" w:sz="0" w:space="0" w:color="auto"/>
                                    <w:bottom w:val="none" w:sz="0" w:space="0" w:color="auto"/>
                                    <w:right w:val="none" w:sz="0" w:space="0" w:color="auto"/>
                                  </w:divBdr>
                                </w:div>
                                <w:div w:id="568728720">
                                  <w:marLeft w:val="0"/>
                                  <w:marRight w:val="0"/>
                                  <w:marTop w:val="0"/>
                                  <w:marBottom w:val="0"/>
                                  <w:divBdr>
                                    <w:top w:val="none" w:sz="0" w:space="0" w:color="auto"/>
                                    <w:left w:val="none" w:sz="0" w:space="0" w:color="auto"/>
                                    <w:bottom w:val="none" w:sz="0" w:space="0" w:color="auto"/>
                                    <w:right w:val="none" w:sz="0" w:space="0" w:color="auto"/>
                                  </w:divBdr>
                                </w:div>
                                <w:div w:id="1077674586">
                                  <w:marLeft w:val="0"/>
                                  <w:marRight w:val="0"/>
                                  <w:marTop w:val="0"/>
                                  <w:marBottom w:val="0"/>
                                  <w:divBdr>
                                    <w:top w:val="none" w:sz="0" w:space="0" w:color="auto"/>
                                    <w:left w:val="none" w:sz="0" w:space="0" w:color="auto"/>
                                    <w:bottom w:val="none" w:sz="0" w:space="0" w:color="auto"/>
                                    <w:right w:val="none" w:sz="0" w:space="0" w:color="auto"/>
                                  </w:divBdr>
                                </w:div>
                                <w:div w:id="910046331">
                                  <w:marLeft w:val="0"/>
                                  <w:marRight w:val="0"/>
                                  <w:marTop w:val="0"/>
                                  <w:marBottom w:val="0"/>
                                  <w:divBdr>
                                    <w:top w:val="none" w:sz="0" w:space="0" w:color="auto"/>
                                    <w:left w:val="none" w:sz="0" w:space="0" w:color="auto"/>
                                    <w:bottom w:val="none" w:sz="0" w:space="0" w:color="auto"/>
                                    <w:right w:val="none" w:sz="0" w:space="0" w:color="auto"/>
                                  </w:divBdr>
                                </w:div>
                                <w:div w:id="2095545336">
                                  <w:marLeft w:val="0"/>
                                  <w:marRight w:val="0"/>
                                  <w:marTop w:val="0"/>
                                  <w:marBottom w:val="0"/>
                                  <w:divBdr>
                                    <w:top w:val="none" w:sz="0" w:space="0" w:color="auto"/>
                                    <w:left w:val="none" w:sz="0" w:space="0" w:color="auto"/>
                                    <w:bottom w:val="none" w:sz="0" w:space="0" w:color="auto"/>
                                    <w:right w:val="none" w:sz="0" w:space="0" w:color="auto"/>
                                  </w:divBdr>
                                </w:div>
                                <w:div w:id="1334842171">
                                  <w:marLeft w:val="0"/>
                                  <w:marRight w:val="0"/>
                                  <w:marTop w:val="0"/>
                                  <w:marBottom w:val="0"/>
                                  <w:divBdr>
                                    <w:top w:val="none" w:sz="0" w:space="0" w:color="auto"/>
                                    <w:left w:val="none" w:sz="0" w:space="0" w:color="auto"/>
                                    <w:bottom w:val="none" w:sz="0" w:space="0" w:color="auto"/>
                                    <w:right w:val="none" w:sz="0" w:space="0" w:color="auto"/>
                                  </w:divBdr>
                                  <w:divsChild>
                                    <w:div w:id="266668406">
                                      <w:marLeft w:val="0"/>
                                      <w:marRight w:val="0"/>
                                      <w:marTop w:val="0"/>
                                      <w:marBottom w:val="0"/>
                                      <w:divBdr>
                                        <w:top w:val="none" w:sz="0" w:space="0" w:color="auto"/>
                                        <w:left w:val="none" w:sz="0" w:space="0" w:color="auto"/>
                                        <w:bottom w:val="none" w:sz="0" w:space="0" w:color="auto"/>
                                        <w:right w:val="none" w:sz="0" w:space="0" w:color="auto"/>
                                      </w:divBdr>
                                    </w:div>
                                    <w:div w:id="2071420863">
                                      <w:marLeft w:val="0"/>
                                      <w:marRight w:val="0"/>
                                      <w:marTop w:val="0"/>
                                      <w:marBottom w:val="0"/>
                                      <w:divBdr>
                                        <w:top w:val="none" w:sz="0" w:space="0" w:color="auto"/>
                                        <w:left w:val="none" w:sz="0" w:space="0" w:color="auto"/>
                                        <w:bottom w:val="none" w:sz="0" w:space="0" w:color="auto"/>
                                        <w:right w:val="none" w:sz="0" w:space="0" w:color="auto"/>
                                      </w:divBdr>
                                    </w:div>
                                    <w:div w:id="1380934892">
                                      <w:marLeft w:val="0"/>
                                      <w:marRight w:val="0"/>
                                      <w:marTop w:val="0"/>
                                      <w:marBottom w:val="0"/>
                                      <w:divBdr>
                                        <w:top w:val="none" w:sz="0" w:space="0" w:color="auto"/>
                                        <w:left w:val="none" w:sz="0" w:space="0" w:color="auto"/>
                                        <w:bottom w:val="none" w:sz="0" w:space="0" w:color="auto"/>
                                        <w:right w:val="none" w:sz="0" w:space="0" w:color="auto"/>
                                      </w:divBdr>
                                    </w:div>
                                    <w:div w:id="1782139688">
                                      <w:marLeft w:val="0"/>
                                      <w:marRight w:val="0"/>
                                      <w:marTop w:val="0"/>
                                      <w:marBottom w:val="0"/>
                                      <w:divBdr>
                                        <w:top w:val="none" w:sz="0" w:space="0" w:color="auto"/>
                                        <w:left w:val="none" w:sz="0" w:space="0" w:color="auto"/>
                                        <w:bottom w:val="none" w:sz="0" w:space="0" w:color="auto"/>
                                        <w:right w:val="none" w:sz="0" w:space="0" w:color="auto"/>
                                      </w:divBdr>
                                    </w:div>
                                    <w:div w:id="1273443561">
                                      <w:marLeft w:val="0"/>
                                      <w:marRight w:val="0"/>
                                      <w:marTop w:val="0"/>
                                      <w:marBottom w:val="0"/>
                                      <w:divBdr>
                                        <w:top w:val="none" w:sz="0" w:space="0" w:color="auto"/>
                                        <w:left w:val="none" w:sz="0" w:space="0" w:color="auto"/>
                                        <w:bottom w:val="none" w:sz="0" w:space="0" w:color="auto"/>
                                        <w:right w:val="none" w:sz="0" w:space="0" w:color="auto"/>
                                      </w:divBdr>
                                    </w:div>
                                    <w:div w:id="1742217389">
                                      <w:marLeft w:val="0"/>
                                      <w:marRight w:val="0"/>
                                      <w:marTop w:val="0"/>
                                      <w:marBottom w:val="0"/>
                                      <w:divBdr>
                                        <w:top w:val="none" w:sz="0" w:space="0" w:color="auto"/>
                                        <w:left w:val="none" w:sz="0" w:space="0" w:color="auto"/>
                                        <w:bottom w:val="none" w:sz="0" w:space="0" w:color="auto"/>
                                        <w:right w:val="none" w:sz="0" w:space="0" w:color="auto"/>
                                      </w:divBdr>
                                    </w:div>
                                    <w:div w:id="204873275">
                                      <w:marLeft w:val="0"/>
                                      <w:marRight w:val="0"/>
                                      <w:marTop w:val="0"/>
                                      <w:marBottom w:val="0"/>
                                      <w:divBdr>
                                        <w:top w:val="none" w:sz="0" w:space="0" w:color="auto"/>
                                        <w:left w:val="none" w:sz="0" w:space="0" w:color="auto"/>
                                        <w:bottom w:val="none" w:sz="0" w:space="0" w:color="auto"/>
                                        <w:right w:val="none" w:sz="0" w:space="0" w:color="auto"/>
                                      </w:divBdr>
                                    </w:div>
                                  </w:divsChild>
                                </w:div>
                                <w:div w:id="1476946112">
                                  <w:marLeft w:val="0"/>
                                  <w:marRight w:val="0"/>
                                  <w:marTop w:val="0"/>
                                  <w:marBottom w:val="0"/>
                                  <w:divBdr>
                                    <w:top w:val="none" w:sz="0" w:space="0" w:color="auto"/>
                                    <w:left w:val="none" w:sz="0" w:space="0" w:color="auto"/>
                                    <w:bottom w:val="none" w:sz="0" w:space="0" w:color="auto"/>
                                    <w:right w:val="none" w:sz="0" w:space="0" w:color="auto"/>
                                  </w:divBdr>
                                  <w:divsChild>
                                    <w:div w:id="1075009437">
                                      <w:marLeft w:val="0"/>
                                      <w:marRight w:val="0"/>
                                      <w:marTop w:val="0"/>
                                      <w:marBottom w:val="0"/>
                                      <w:divBdr>
                                        <w:top w:val="none" w:sz="0" w:space="0" w:color="auto"/>
                                        <w:left w:val="none" w:sz="0" w:space="0" w:color="auto"/>
                                        <w:bottom w:val="none" w:sz="0" w:space="0" w:color="auto"/>
                                        <w:right w:val="none" w:sz="0" w:space="0" w:color="auto"/>
                                      </w:divBdr>
                                    </w:div>
                                    <w:div w:id="1094323505">
                                      <w:marLeft w:val="0"/>
                                      <w:marRight w:val="0"/>
                                      <w:marTop w:val="0"/>
                                      <w:marBottom w:val="0"/>
                                      <w:divBdr>
                                        <w:top w:val="none" w:sz="0" w:space="0" w:color="auto"/>
                                        <w:left w:val="none" w:sz="0" w:space="0" w:color="auto"/>
                                        <w:bottom w:val="none" w:sz="0" w:space="0" w:color="auto"/>
                                        <w:right w:val="none" w:sz="0" w:space="0" w:color="auto"/>
                                      </w:divBdr>
                                    </w:div>
                                    <w:div w:id="532966126">
                                      <w:marLeft w:val="0"/>
                                      <w:marRight w:val="0"/>
                                      <w:marTop w:val="0"/>
                                      <w:marBottom w:val="0"/>
                                      <w:divBdr>
                                        <w:top w:val="none" w:sz="0" w:space="0" w:color="auto"/>
                                        <w:left w:val="none" w:sz="0" w:space="0" w:color="auto"/>
                                        <w:bottom w:val="none" w:sz="0" w:space="0" w:color="auto"/>
                                        <w:right w:val="none" w:sz="0" w:space="0" w:color="auto"/>
                                      </w:divBdr>
                                    </w:div>
                                    <w:div w:id="1706439031">
                                      <w:marLeft w:val="0"/>
                                      <w:marRight w:val="0"/>
                                      <w:marTop w:val="0"/>
                                      <w:marBottom w:val="0"/>
                                      <w:divBdr>
                                        <w:top w:val="none" w:sz="0" w:space="0" w:color="auto"/>
                                        <w:left w:val="none" w:sz="0" w:space="0" w:color="auto"/>
                                        <w:bottom w:val="none" w:sz="0" w:space="0" w:color="auto"/>
                                        <w:right w:val="none" w:sz="0" w:space="0" w:color="auto"/>
                                      </w:divBdr>
                                    </w:div>
                                    <w:div w:id="1211721845">
                                      <w:marLeft w:val="0"/>
                                      <w:marRight w:val="0"/>
                                      <w:marTop w:val="0"/>
                                      <w:marBottom w:val="0"/>
                                      <w:divBdr>
                                        <w:top w:val="none" w:sz="0" w:space="0" w:color="auto"/>
                                        <w:left w:val="none" w:sz="0" w:space="0" w:color="auto"/>
                                        <w:bottom w:val="none" w:sz="0" w:space="0" w:color="auto"/>
                                        <w:right w:val="none" w:sz="0" w:space="0" w:color="auto"/>
                                      </w:divBdr>
                                    </w:div>
                                    <w:div w:id="154952107">
                                      <w:marLeft w:val="0"/>
                                      <w:marRight w:val="0"/>
                                      <w:marTop w:val="0"/>
                                      <w:marBottom w:val="0"/>
                                      <w:divBdr>
                                        <w:top w:val="none" w:sz="0" w:space="0" w:color="auto"/>
                                        <w:left w:val="none" w:sz="0" w:space="0" w:color="auto"/>
                                        <w:bottom w:val="none" w:sz="0" w:space="0" w:color="auto"/>
                                        <w:right w:val="none" w:sz="0" w:space="0" w:color="auto"/>
                                      </w:divBdr>
                                    </w:div>
                                    <w:div w:id="1986200954">
                                      <w:marLeft w:val="0"/>
                                      <w:marRight w:val="0"/>
                                      <w:marTop w:val="0"/>
                                      <w:marBottom w:val="0"/>
                                      <w:divBdr>
                                        <w:top w:val="none" w:sz="0" w:space="0" w:color="auto"/>
                                        <w:left w:val="none" w:sz="0" w:space="0" w:color="auto"/>
                                        <w:bottom w:val="none" w:sz="0" w:space="0" w:color="auto"/>
                                        <w:right w:val="none" w:sz="0" w:space="0" w:color="auto"/>
                                      </w:divBdr>
                                    </w:div>
                                    <w:div w:id="439449257">
                                      <w:marLeft w:val="0"/>
                                      <w:marRight w:val="0"/>
                                      <w:marTop w:val="0"/>
                                      <w:marBottom w:val="0"/>
                                      <w:divBdr>
                                        <w:top w:val="none" w:sz="0" w:space="0" w:color="auto"/>
                                        <w:left w:val="none" w:sz="0" w:space="0" w:color="auto"/>
                                        <w:bottom w:val="none" w:sz="0" w:space="0" w:color="auto"/>
                                        <w:right w:val="none" w:sz="0" w:space="0" w:color="auto"/>
                                      </w:divBdr>
                                    </w:div>
                                    <w:div w:id="1560634442">
                                      <w:marLeft w:val="0"/>
                                      <w:marRight w:val="0"/>
                                      <w:marTop w:val="0"/>
                                      <w:marBottom w:val="0"/>
                                      <w:divBdr>
                                        <w:top w:val="none" w:sz="0" w:space="0" w:color="auto"/>
                                        <w:left w:val="none" w:sz="0" w:space="0" w:color="auto"/>
                                        <w:bottom w:val="none" w:sz="0" w:space="0" w:color="auto"/>
                                        <w:right w:val="none" w:sz="0" w:space="0" w:color="auto"/>
                                      </w:divBdr>
                                    </w:div>
                                    <w:div w:id="142431935">
                                      <w:marLeft w:val="0"/>
                                      <w:marRight w:val="0"/>
                                      <w:marTop w:val="0"/>
                                      <w:marBottom w:val="0"/>
                                      <w:divBdr>
                                        <w:top w:val="none" w:sz="0" w:space="0" w:color="auto"/>
                                        <w:left w:val="none" w:sz="0" w:space="0" w:color="auto"/>
                                        <w:bottom w:val="none" w:sz="0" w:space="0" w:color="auto"/>
                                        <w:right w:val="none" w:sz="0" w:space="0" w:color="auto"/>
                                      </w:divBdr>
                                    </w:div>
                                    <w:div w:id="255528628">
                                      <w:marLeft w:val="0"/>
                                      <w:marRight w:val="0"/>
                                      <w:marTop w:val="0"/>
                                      <w:marBottom w:val="0"/>
                                      <w:divBdr>
                                        <w:top w:val="none" w:sz="0" w:space="0" w:color="auto"/>
                                        <w:left w:val="none" w:sz="0" w:space="0" w:color="auto"/>
                                        <w:bottom w:val="none" w:sz="0" w:space="0" w:color="auto"/>
                                        <w:right w:val="none" w:sz="0" w:space="0" w:color="auto"/>
                                      </w:divBdr>
                                    </w:div>
                                    <w:div w:id="197671575">
                                      <w:marLeft w:val="0"/>
                                      <w:marRight w:val="0"/>
                                      <w:marTop w:val="0"/>
                                      <w:marBottom w:val="0"/>
                                      <w:divBdr>
                                        <w:top w:val="none" w:sz="0" w:space="0" w:color="auto"/>
                                        <w:left w:val="none" w:sz="0" w:space="0" w:color="auto"/>
                                        <w:bottom w:val="none" w:sz="0" w:space="0" w:color="auto"/>
                                        <w:right w:val="none" w:sz="0" w:space="0" w:color="auto"/>
                                      </w:divBdr>
                                    </w:div>
                                    <w:div w:id="1005085162">
                                      <w:marLeft w:val="0"/>
                                      <w:marRight w:val="0"/>
                                      <w:marTop w:val="0"/>
                                      <w:marBottom w:val="0"/>
                                      <w:divBdr>
                                        <w:top w:val="none" w:sz="0" w:space="0" w:color="auto"/>
                                        <w:left w:val="none" w:sz="0" w:space="0" w:color="auto"/>
                                        <w:bottom w:val="none" w:sz="0" w:space="0" w:color="auto"/>
                                        <w:right w:val="none" w:sz="0" w:space="0" w:color="auto"/>
                                      </w:divBdr>
                                    </w:div>
                                    <w:div w:id="1919091322">
                                      <w:marLeft w:val="0"/>
                                      <w:marRight w:val="0"/>
                                      <w:marTop w:val="0"/>
                                      <w:marBottom w:val="0"/>
                                      <w:divBdr>
                                        <w:top w:val="none" w:sz="0" w:space="0" w:color="auto"/>
                                        <w:left w:val="none" w:sz="0" w:space="0" w:color="auto"/>
                                        <w:bottom w:val="none" w:sz="0" w:space="0" w:color="auto"/>
                                        <w:right w:val="none" w:sz="0" w:space="0" w:color="auto"/>
                                      </w:divBdr>
                                    </w:div>
                                    <w:div w:id="2019650844">
                                      <w:marLeft w:val="0"/>
                                      <w:marRight w:val="0"/>
                                      <w:marTop w:val="0"/>
                                      <w:marBottom w:val="0"/>
                                      <w:divBdr>
                                        <w:top w:val="none" w:sz="0" w:space="0" w:color="auto"/>
                                        <w:left w:val="none" w:sz="0" w:space="0" w:color="auto"/>
                                        <w:bottom w:val="none" w:sz="0" w:space="0" w:color="auto"/>
                                        <w:right w:val="none" w:sz="0" w:space="0" w:color="auto"/>
                                      </w:divBdr>
                                    </w:div>
                                    <w:div w:id="1774203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145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11" Type="http://schemas.openxmlformats.org/officeDocument/2006/relationships/hyperlink" Target="http://www.abm.wales.nhs.uk/" TargetMode="External"/><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F15F64-F081-47AE-9321-ED31C17D5A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3</Pages>
  <Words>734</Words>
  <Characters>4190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2019-02-13T15:21:00Z</dcterms:created>
  <dcterms:modified xsi:type="dcterms:W3CDTF">2019-02-13T16:06:00Z</dcterms:modified>
</cp:coreProperties>
</file>