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90" w:rsidRPr="002D3A90" w:rsidRDefault="002D3A90" w:rsidP="002D3A90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2D3A90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Party time for familiar faces at hospital unit</w:t>
      </w:r>
    </w:p>
    <w:p w:rsidR="002D3A90" w:rsidRPr="002D3A90" w:rsidRDefault="002D3A90" w:rsidP="002D3A9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2D3A90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Friday, 15 December 2017 </w:t>
      </w:r>
    </w:p>
    <w:p w:rsidR="002D3A90" w:rsidRPr="002D3A90" w:rsidRDefault="002D3A90" w:rsidP="002D3A9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D3A9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It was a case of friends reunited as former patients and their families returned to the Neuro Rehabilitation Unit at Neath Port Talbot Hospital for a festive celebration.</w:t>
      </w:r>
    </w:p>
    <w:p w:rsidR="002D3A90" w:rsidRPr="002D3A90" w:rsidRDefault="002D3A90" w:rsidP="002D3A9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D3A9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D3A90" w:rsidRPr="002D3A90" w:rsidRDefault="002D3A90" w:rsidP="002D3A9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D3A90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2895600" cy="3161994"/>
            <wp:effectExtent l="0" t="0" r="0" b="635"/>
            <wp:wrapThrough wrapText="bothSides">
              <wp:wrapPolygon edited="0">
                <wp:start x="0" y="0"/>
                <wp:lineTo x="0" y="21474"/>
                <wp:lineTo x="21458" y="21474"/>
                <wp:lineTo x="21458" y="0"/>
                <wp:lineTo x="0" y="0"/>
              </wp:wrapPolygon>
            </wp:wrapThrough>
            <wp:docPr id="5" name="Picture 5" descr="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16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A9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unit, which looks after people from across the region as they recover from head injuries, hosts an annual Christmas party for those who have been treated there.</w:t>
      </w:r>
    </w:p>
    <w:p w:rsidR="002D3A90" w:rsidRPr="002D3A90" w:rsidRDefault="002D3A90" w:rsidP="002D3A9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D3A9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D3A90" w:rsidRPr="002D3A90" w:rsidRDefault="002D3A90" w:rsidP="002D3A9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D3A9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Unit manager Ann Ball said: </w:t>
      </w:r>
      <w:r w:rsidRPr="002D3A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“The party is a real highlight of our year. Patients can sometimes be here with us for quite a long time while they recover and we get to know them very well so it is always wonderful to see them again. </w:t>
      </w:r>
    </w:p>
    <w:p w:rsidR="002D3A90" w:rsidRPr="002D3A90" w:rsidRDefault="002D3A90" w:rsidP="002D3A9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D3A9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D3A90" w:rsidRPr="002D3A90" w:rsidRDefault="002D3A90" w:rsidP="002D3A9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D3A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“All the staff really enjoy catching up with them and seeing how much progress they have made.</w:t>
      </w:r>
    </w:p>
    <w:p w:rsidR="002D3A90" w:rsidRPr="002D3A90" w:rsidRDefault="002D3A90" w:rsidP="002D3A9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D3A9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D3A90" w:rsidRPr="002D3A90" w:rsidRDefault="002D3A90" w:rsidP="002D3A9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D3A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“It is also a chance for them to be reunited with their friends who are still here in the unit.”</w:t>
      </w:r>
    </w:p>
    <w:p w:rsidR="002D3A90" w:rsidRPr="002D3A90" w:rsidRDefault="002D3A90" w:rsidP="002D3A9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D3A9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D3A90" w:rsidRPr="002D3A90" w:rsidRDefault="000935FC" w:rsidP="002D3A9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D3A90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611887" cy="3114675"/>
            <wp:effectExtent l="0" t="0" r="0" b="0"/>
            <wp:wrapThrough wrapText="bothSides">
              <wp:wrapPolygon edited="0">
                <wp:start x="0" y="0"/>
                <wp:lineTo x="0" y="21402"/>
                <wp:lineTo x="21427" y="21402"/>
                <wp:lineTo x="21427" y="0"/>
                <wp:lineTo x="0" y="0"/>
              </wp:wrapPolygon>
            </wp:wrapThrough>
            <wp:docPr id="4" name="Picture 4" descr="NREl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Elv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887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A90" w:rsidRPr="002D3A9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Joined by their families, the special guests enjoyed Christmas food and music and also had the chance to enter a raffle organised by ward clerk Jo Lewis. Featuring prizes donated by local businesses, all proceeds raised will go towards helping the unit’s patients.</w:t>
      </w:r>
    </w:p>
    <w:p w:rsidR="002D3A90" w:rsidRPr="002D3A90" w:rsidRDefault="002D3A90" w:rsidP="002D3A9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D3A9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D3A90" w:rsidRPr="002D3A90" w:rsidRDefault="000935FC" w:rsidP="002D3A9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Unit manager Ann Ball (above</w:t>
      </w:r>
      <w:r w:rsidR="002D3A90" w:rsidRPr="002D3A9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) joins guests at the Christmas party.</w:t>
      </w:r>
    </w:p>
    <w:p w:rsidR="002D3A90" w:rsidRPr="002D3A90" w:rsidRDefault="002D3A90" w:rsidP="002D3A90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D3A9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D3A90" w:rsidRPr="002D3A90" w:rsidRDefault="002D3A90" w:rsidP="000935FC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D3A9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Former patient Nathan Davies makes his first return to the unit after discharge and is greeting by Elvis, alias physiotherapy technical instructor Lyndon Roderick</w:t>
      </w:r>
    </w:p>
    <w:p w:rsidR="002D3A90" w:rsidRPr="002D3A90" w:rsidRDefault="002D3A90" w:rsidP="002D3A90">
      <w:pPr>
        <w:shd w:val="clear" w:color="auto" w:fill="FFFFFF"/>
        <w:spacing w:after="0" w:line="336" w:lineRule="atLeast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D3A9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2D3A90" w:rsidRPr="002D3A90" w:rsidRDefault="002D3A90" w:rsidP="002D3A90">
      <w:pPr>
        <w:shd w:val="clear" w:color="auto" w:fill="FFFFFF"/>
        <w:spacing w:after="100" w:line="336" w:lineRule="atLeast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D3A9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tbl>
      <w:tblPr>
        <w:tblW w:w="1350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  <w:gridCol w:w="4500"/>
      </w:tblGrid>
      <w:tr w:rsidR="000935FC" w:rsidRPr="002D3A90" w:rsidTr="000935FC">
        <w:trPr>
          <w:trHeight w:val="4730"/>
          <w:jc w:val="right"/>
        </w:trPr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D3A90" w:rsidRPr="002D3A90" w:rsidRDefault="002D3A90" w:rsidP="002D3A90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D3A90" w:rsidRDefault="002D3A90" w:rsidP="002D3A90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  <w:p w:rsidR="000935FC" w:rsidRDefault="000935FC" w:rsidP="002D3A90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  <w:p w:rsidR="000935FC" w:rsidRDefault="000935FC" w:rsidP="002D3A90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  <w:p w:rsidR="000935FC" w:rsidRDefault="000935FC" w:rsidP="002D3A90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  <w:p w:rsidR="000935FC" w:rsidRDefault="000935FC" w:rsidP="002D3A90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  <w:p w:rsidR="000935FC" w:rsidRPr="002D3A90" w:rsidRDefault="00813453" w:rsidP="002D3A90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bookmarkStart w:id="0" w:name="_GoBack"/>
            <w:r w:rsidRPr="002D3A90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758190</wp:posOffset>
                  </wp:positionH>
                  <wp:positionV relativeFrom="paragraph">
                    <wp:posOffset>1461770</wp:posOffset>
                  </wp:positionV>
                  <wp:extent cx="3990975" cy="2703195"/>
                  <wp:effectExtent l="0" t="0" r="9525" b="1905"/>
                  <wp:wrapNone/>
                  <wp:docPr id="2" name="Picture 2" descr="NR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R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270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D3A90" w:rsidRPr="002D3A90" w:rsidRDefault="000935FC" w:rsidP="002D3A90">
            <w:pPr>
              <w:spacing w:before="45" w:after="45" w:line="288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D3A90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-2080260</wp:posOffset>
                  </wp:positionH>
                  <wp:positionV relativeFrom="paragraph">
                    <wp:posOffset>-628650</wp:posOffset>
                  </wp:positionV>
                  <wp:extent cx="3985176" cy="3009900"/>
                  <wp:effectExtent l="0" t="0" r="0" b="0"/>
                  <wp:wrapNone/>
                  <wp:docPr id="3" name="Picture 3" descr="NRJo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RJo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176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935FC" w:rsidRDefault="000935FC" w:rsidP="002D3A90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0935FC" w:rsidRDefault="000935FC" w:rsidP="002D3A90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0935FC" w:rsidRDefault="000935FC" w:rsidP="002D3A90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0935FC" w:rsidRDefault="000935FC" w:rsidP="002D3A90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0935FC" w:rsidRDefault="000935FC" w:rsidP="002D3A90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0935FC" w:rsidRDefault="000935FC" w:rsidP="002D3A90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0935FC" w:rsidRDefault="000935FC" w:rsidP="002D3A90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0935FC" w:rsidRDefault="000935FC" w:rsidP="002D3A90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0935FC" w:rsidRDefault="000935FC" w:rsidP="002D3A90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D3A90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029075" cy="3019425"/>
            <wp:effectExtent l="0" t="0" r="9525" b="9525"/>
            <wp:wrapThrough wrapText="bothSides">
              <wp:wrapPolygon edited="0">
                <wp:start x="0" y="0"/>
                <wp:lineTo x="0" y="21532"/>
                <wp:lineTo x="21549" y="21532"/>
                <wp:lineTo x="21549" y="0"/>
                <wp:lineTo x="0" y="0"/>
              </wp:wrapPolygon>
            </wp:wrapThrough>
            <wp:docPr id="1" name="Picture 1" descr="NRStaf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RStaff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5FC" w:rsidRDefault="000935FC" w:rsidP="002D3A90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0935FC" w:rsidRDefault="000935FC" w:rsidP="002D3A90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0935FC" w:rsidRDefault="000935FC" w:rsidP="002D3A90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0935FC" w:rsidRDefault="000935FC" w:rsidP="002D3A90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0935FC" w:rsidRDefault="000935FC" w:rsidP="002D3A90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0935FC" w:rsidRDefault="000935FC" w:rsidP="002D3A90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0935FC" w:rsidRDefault="000935FC" w:rsidP="002D3A90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0935FC" w:rsidRDefault="000935FC" w:rsidP="002D3A90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0935FC" w:rsidRDefault="000935FC" w:rsidP="002D3A90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0935FC" w:rsidRDefault="000935FC" w:rsidP="002D3A90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2D3A90" w:rsidRPr="002D3A90" w:rsidRDefault="002D3A90" w:rsidP="002D3A90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D3A9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9" w:history="1">
        <w:proofErr w:type="spellStart"/>
        <w:r w:rsidRPr="002D3A90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2D3A90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2D3A90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2D3A90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2D3A9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0968FF" w:rsidRDefault="000968FF"/>
    <w:sectPr w:rsidR="00096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90"/>
    <w:rsid w:val="000935FC"/>
    <w:rsid w:val="000968FF"/>
    <w:rsid w:val="001D5B40"/>
    <w:rsid w:val="002D3A90"/>
    <w:rsid w:val="0081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D12A"/>
  <w15:chartTrackingRefBased/>
  <w15:docId w15:val="{53986439-61B7-4975-A82B-0F23AEEE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3A90"/>
    <w:rPr>
      <w:strike w:val="0"/>
      <w:dstrike w:val="0"/>
      <w:color w:val="4672B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D3A90"/>
    <w:rPr>
      <w:b/>
      <w:bCs/>
    </w:rPr>
  </w:style>
  <w:style w:type="character" w:styleId="Emphasis">
    <w:name w:val="Emphasis"/>
    <w:basedOn w:val="DefaultParagraphFont"/>
    <w:uiPriority w:val="20"/>
    <w:qFormat/>
    <w:rsid w:val="002D3A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08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4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2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7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6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72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6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2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22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14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9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5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71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8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8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2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78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2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4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41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405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bm.wales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ONeill (ABM ULHB - Communications)</dc:creator>
  <cp:keywords/>
  <dc:description/>
  <cp:lastModifiedBy>Cerys Parsons (ABM ULHB - Communications )</cp:lastModifiedBy>
  <cp:revision>2</cp:revision>
  <dcterms:created xsi:type="dcterms:W3CDTF">2019-02-05T16:26:00Z</dcterms:created>
  <dcterms:modified xsi:type="dcterms:W3CDTF">2019-02-05T16:26:00Z</dcterms:modified>
</cp:coreProperties>
</file>