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2D73" w:rsidRPr="003F2D73" w:rsidRDefault="003F2D73" w:rsidP="003F2D7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F2D73">
        <w:rPr>
          <w:rFonts w:ascii="Verdana" w:eastAsia="Times New Roman" w:hAnsi="Verdana" w:cs="Times New Roman"/>
          <w:b/>
          <w:bCs/>
          <w:color w:val="4672B4"/>
          <w:kern w:val="36"/>
          <w:sz w:val="27"/>
          <w:szCs w:val="27"/>
          <w:lang w:eastAsia="en-GB"/>
        </w:rPr>
        <w:t>Therapists pass on knowledge to help care home residents</w:t>
      </w:r>
    </w:p>
    <w:p w:rsidR="003F2D73" w:rsidRPr="003F2D73" w:rsidRDefault="003F2D73" w:rsidP="003F2D73">
      <w:pPr>
        <w:shd w:val="clear" w:color="auto" w:fill="FFFFFF"/>
        <w:spacing w:after="0" w:line="336" w:lineRule="atLeast"/>
        <w:rPr>
          <w:rFonts w:ascii="Verdana" w:eastAsia="Times New Roman" w:hAnsi="Verdana" w:cs="Times New Roman"/>
          <w:color w:val="883580"/>
          <w:sz w:val="16"/>
          <w:szCs w:val="16"/>
          <w:lang w:eastAsia="en-GB"/>
        </w:rPr>
      </w:pPr>
      <w:r w:rsidRPr="003F2D73">
        <w:rPr>
          <w:rFonts w:ascii="Verdana" w:eastAsia="Times New Roman" w:hAnsi="Verdana" w:cs="Times New Roman"/>
          <w:color w:val="883580"/>
          <w:sz w:val="16"/>
          <w:szCs w:val="16"/>
          <w:lang w:eastAsia="en-GB"/>
        </w:rPr>
        <w:t xml:space="preserve">Thursday, 6 July 2017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Staff from care homes across Swansea have been getting some expert advice on how to look after clients with swallowing difficulties.</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A special training event called Swallowing Awareness saw 75 delegates from 17 nursing and care homes find out more about the risks posed by swallowing difficulties or dysphagia, the importance of good nutrition, oral health and food preparation.</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The multidisciplinary day was organised by Swansea Community Speech and Language Therapy team Ailsa Rees, Katherine Miller, Sarah Brown and Deborah Douglas and featured a mixture of presentations, workshops and practical demonstrations.</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xml:space="preserve">Ailsa Rees said: </w:t>
      </w:r>
      <w:r w:rsidRPr="003F2D73">
        <w:rPr>
          <w:rFonts w:ascii="Verdana" w:eastAsia="Times New Roman" w:hAnsi="Verdana" w:cs="Times New Roman"/>
          <w:b/>
          <w:bCs/>
          <w:color w:val="000000"/>
          <w:sz w:val="18"/>
          <w:szCs w:val="18"/>
          <w:lang w:eastAsia="en-GB"/>
        </w:rPr>
        <w:t xml:space="preserve">“It is an important issue because identifying and managing swallowing difficulties quickly and appropriately is essential to maintaining a client’s health, helping to avoid chest infections, malnutrition and potential admissions to hospital.” </w:t>
      </w:r>
    </w:p>
    <w:p w:rsidR="003F2D73" w:rsidRPr="003F2D73" w:rsidRDefault="00021645"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1630045</wp:posOffset>
            </wp:positionH>
            <wp:positionV relativeFrom="paragraph">
              <wp:posOffset>144145</wp:posOffset>
            </wp:positionV>
            <wp:extent cx="4176395" cy="1990725"/>
            <wp:effectExtent l="0" t="0" r="0" b="9525"/>
            <wp:wrapThrough wrapText="bothSides">
              <wp:wrapPolygon edited="0">
                <wp:start x="0" y="0"/>
                <wp:lineTo x="0" y="21497"/>
                <wp:lineTo x="21478" y="21497"/>
                <wp:lineTo x="21478" y="0"/>
                <wp:lineTo x="0" y="0"/>
              </wp:wrapPolygon>
            </wp:wrapThrough>
            <wp:docPr id="2" name="Picture 2" descr="SL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T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176395" cy="1990725"/>
                    </a:xfrm>
                    <a:prstGeom prst="rect">
                      <a:avLst/>
                    </a:prstGeom>
                    <a:noFill/>
                    <a:ln>
                      <a:noFill/>
                    </a:ln>
                  </pic:spPr>
                </pic:pic>
              </a:graphicData>
            </a:graphic>
            <wp14:sizeRelH relativeFrom="page">
              <wp14:pctWidth>0</wp14:pctWidth>
            </wp14:sizeRelH>
            <wp14:sizeRelV relativeFrom="page">
              <wp14:pctHeight>0</wp14:pctHeight>
            </wp14:sizeRelV>
          </wp:anchor>
        </w:drawing>
      </w:r>
      <w:r w:rsidR="003F2D73" w:rsidRPr="003F2D73">
        <w:rPr>
          <w:rFonts w:ascii="Verdana" w:eastAsia="Times New Roman" w:hAnsi="Verdana" w:cs="Times New Roman"/>
          <w:color w:val="000000"/>
          <w:sz w:val="18"/>
          <w:szCs w:val="18"/>
          <w:lang w:eastAsia="en-GB"/>
        </w:rPr>
        <w:t> </w:t>
      </w:r>
    </w:p>
    <w:p w:rsidR="003F2D73" w:rsidRPr="003F2D73" w:rsidRDefault="003F2D73" w:rsidP="00021645">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i/>
          <w:iCs/>
          <w:color w:val="000000"/>
          <w:sz w:val="18"/>
          <w:szCs w:val="18"/>
          <w:lang w:eastAsia="en-GB"/>
        </w:rPr>
        <w:t xml:space="preserve">Pictured with specialist chef Gary </w:t>
      </w:r>
      <w:proofErr w:type="spellStart"/>
      <w:r w:rsidRPr="003F2D73">
        <w:rPr>
          <w:rFonts w:ascii="Verdana" w:eastAsia="Times New Roman" w:hAnsi="Verdana" w:cs="Times New Roman"/>
          <w:i/>
          <w:iCs/>
          <w:color w:val="000000"/>
          <w:sz w:val="18"/>
          <w:szCs w:val="18"/>
          <w:lang w:eastAsia="en-GB"/>
        </w:rPr>
        <w:t>Brailsford</w:t>
      </w:r>
      <w:proofErr w:type="spellEnd"/>
      <w:r w:rsidRPr="003F2D73">
        <w:rPr>
          <w:rFonts w:ascii="Verdana" w:eastAsia="Times New Roman" w:hAnsi="Verdana" w:cs="Times New Roman"/>
          <w:i/>
          <w:iCs/>
          <w:color w:val="000000"/>
          <w:sz w:val="18"/>
          <w:szCs w:val="18"/>
          <w:lang w:eastAsia="en-GB"/>
        </w:rPr>
        <w:t xml:space="preserve"> are (from left) Kristy Hopkins Sarah Brown, Ailsa Rees, </w:t>
      </w:r>
      <w:proofErr w:type="spellStart"/>
      <w:r w:rsidRPr="003F2D73">
        <w:rPr>
          <w:rFonts w:ascii="Verdana" w:eastAsia="Times New Roman" w:hAnsi="Verdana" w:cs="Times New Roman"/>
          <w:i/>
          <w:iCs/>
          <w:color w:val="000000"/>
          <w:sz w:val="18"/>
          <w:szCs w:val="18"/>
          <w:lang w:eastAsia="en-GB"/>
        </w:rPr>
        <w:t>Rhianon</w:t>
      </w:r>
      <w:proofErr w:type="spellEnd"/>
      <w:r w:rsidRPr="003F2D73">
        <w:rPr>
          <w:rFonts w:ascii="Verdana" w:eastAsia="Times New Roman" w:hAnsi="Verdana" w:cs="Times New Roman"/>
          <w:i/>
          <w:iCs/>
          <w:color w:val="000000"/>
          <w:sz w:val="18"/>
          <w:szCs w:val="18"/>
          <w:lang w:eastAsia="en-GB"/>
        </w:rPr>
        <w:t xml:space="preserve"> </w:t>
      </w:r>
      <w:proofErr w:type="spellStart"/>
      <w:r w:rsidRPr="003F2D73">
        <w:rPr>
          <w:rFonts w:ascii="Verdana" w:eastAsia="Times New Roman" w:hAnsi="Verdana" w:cs="Times New Roman"/>
          <w:i/>
          <w:iCs/>
          <w:color w:val="000000"/>
          <w:sz w:val="18"/>
          <w:szCs w:val="18"/>
          <w:lang w:eastAsia="en-GB"/>
        </w:rPr>
        <w:t>Labacik</w:t>
      </w:r>
      <w:proofErr w:type="spellEnd"/>
      <w:r w:rsidRPr="003F2D73">
        <w:rPr>
          <w:rFonts w:ascii="Verdana" w:eastAsia="Times New Roman" w:hAnsi="Verdana" w:cs="Times New Roman"/>
          <w:i/>
          <w:iCs/>
          <w:color w:val="000000"/>
          <w:sz w:val="18"/>
          <w:szCs w:val="18"/>
          <w:lang w:eastAsia="en-GB"/>
        </w:rPr>
        <w:t xml:space="preserve">, Katherine Miller, Deborah Douglas, Rosalyn Davies and Lolita </w:t>
      </w:r>
      <w:proofErr w:type="spellStart"/>
      <w:r w:rsidRPr="003F2D73">
        <w:rPr>
          <w:rFonts w:ascii="Verdana" w:eastAsia="Times New Roman" w:hAnsi="Verdana" w:cs="Times New Roman"/>
          <w:i/>
          <w:iCs/>
          <w:color w:val="000000"/>
          <w:sz w:val="18"/>
          <w:szCs w:val="18"/>
          <w:lang w:eastAsia="en-GB"/>
        </w:rPr>
        <w:t>Byfield</w:t>
      </w:r>
      <w:proofErr w:type="spellEnd"/>
      <w:r w:rsidRPr="003F2D73">
        <w:rPr>
          <w:rFonts w:ascii="Verdana" w:eastAsia="Times New Roman" w:hAnsi="Verdana" w:cs="Times New Roman"/>
          <w:i/>
          <w:iCs/>
          <w:color w:val="000000"/>
          <w:sz w:val="18"/>
          <w:szCs w:val="18"/>
          <w:lang w:eastAsia="en-GB"/>
        </w:rPr>
        <w:t>-Moore</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The speech and language therapists work with clients with dysphagia   in their own homes and nursing/care homes, assessing where the swallow is breaking down and offering advice about the safest consistencies for food and fluids as well as offering help on positioning and feeding.</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During the training day they explained the normal swallow, how it can go wrong and factors to consider when supporting a client. If a person has a swallowing difficulty there is a risk of choking, or food or fluid can be aspirated and enter the lungs.</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The day was made up of a mixture of presentations, workshops and practical demonstrations. The therapists also pointed out factors for staff to consider when they are supporting a client.</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xml:space="preserve">Community Resource Team dietitian </w:t>
      </w:r>
      <w:proofErr w:type="spellStart"/>
      <w:r w:rsidRPr="003F2D73">
        <w:rPr>
          <w:rFonts w:ascii="Verdana" w:eastAsia="Times New Roman" w:hAnsi="Verdana" w:cs="Times New Roman"/>
          <w:color w:val="000000"/>
          <w:sz w:val="18"/>
          <w:szCs w:val="18"/>
          <w:lang w:eastAsia="en-GB"/>
        </w:rPr>
        <w:t>Rhianon</w:t>
      </w:r>
      <w:proofErr w:type="spellEnd"/>
      <w:r w:rsidRPr="003F2D73">
        <w:rPr>
          <w:rFonts w:ascii="Verdana" w:eastAsia="Times New Roman" w:hAnsi="Verdana" w:cs="Times New Roman"/>
          <w:color w:val="000000"/>
          <w:sz w:val="18"/>
          <w:szCs w:val="18"/>
          <w:lang w:eastAsia="en-GB"/>
        </w:rPr>
        <w:t xml:space="preserve"> </w:t>
      </w:r>
      <w:proofErr w:type="spellStart"/>
      <w:r w:rsidRPr="003F2D73">
        <w:rPr>
          <w:rFonts w:ascii="Verdana" w:eastAsia="Times New Roman" w:hAnsi="Verdana" w:cs="Times New Roman"/>
          <w:color w:val="000000"/>
          <w:sz w:val="18"/>
          <w:szCs w:val="18"/>
          <w:lang w:eastAsia="en-GB"/>
        </w:rPr>
        <w:t>Labacik</w:t>
      </w:r>
      <w:proofErr w:type="spellEnd"/>
      <w:r w:rsidRPr="003F2D73">
        <w:rPr>
          <w:rFonts w:ascii="Verdana" w:eastAsia="Times New Roman" w:hAnsi="Verdana" w:cs="Times New Roman"/>
          <w:color w:val="000000"/>
          <w:sz w:val="18"/>
          <w:szCs w:val="18"/>
          <w:lang w:eastAsia="en-GB"/>
        </w:rPr>
        <w:t xml:space="preserve"> explained that 30 to 40 per cent of elderly residents can be at risk of malnutrition and provided practical advice about how to maintain and enhance nutrition.</w:t>
      </w:r>
    </w:p>
    <w:p w:rsidR="003F2D73" w:rsidRPr="003F2D73" w:rsidRDefault="00021645"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208915</wp:posOffset>
            </wp:positionV>
            <wp:extent cx="2959100" cy="2219325"/>
            <wp:effectExtent l="0" t="0" r="0" b="9525"/>
            <wp:wrapThrough wrapText="bothSides">
              <wp:wrapPolygon edited="0">
                <wp:start x="0" y="0"/>
                <wp:lineTo x="0" y="21507"/>
                <wp:lineTo x="21415" y="21507"/>
                <wp:lineTo x="21415" y="0"/>
                <wp:lineTo x="0" y="0"/>
              </wp:wrapPolygon>
            </wp:wrapThrough>
            <wp:docPr id="1" name="Picture 1" descr="SL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T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59100" cy="2219325"/>
                    </a:xfrm>
                    <a:prstGeom prst="rect">
                      <a:avLst/>
                    </a:prstGeom>
                    <a:noFill/>
                    <a:ln>
                      <a:noFill/>
                    </a:ln>
                  </pic:spPr>
                </pic:pic>
              </a:graphicData>
            </a:graphic>
            <wp14:sizeRelH relativeFrom="page">
              <wp14:pctWidth>0</wp14:pctWidth>
            </wp14:sizeRelH>
            <wp14:sizeRelV relativeFrom="page">
              <wp14:pctHeight>0</wp14:pctHeight>
            </wp14:sizeRelV>
          </wp:anchor>
        </w:drawing>
      </w:r>
      <w:r w:rsidR="003F2D73"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Rosalyn Davies, of the Community Dental Service, highlighted the importance of oral hygiene to reduce the risk of aspiration pneumonia and maintain general health.</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xml:space="preserve">Specialist chef Gary </w:t>
      </w:r>
      <w:proofErr w:type="spellStart"/>
      <w:r w:rsidRPr="003F2D73">
        <w:rPr>
          <w:rFonts w:ascii="Verdana" w:eastAsia="Times New Roman" w:hAnsi="Verdana" w:cs="Times New Roman"/>
          <w:color w:val="000000"/>
          <w:sz w:val="18"/>
          <w:szCs w:val="18"/>
          <w:lang w:eastAsia="en-GB"/>
        </w:rPr>
        <w:t>Brailsford</w:t>
      </w:r>
      <w:proofErr w:type="spellEnd"/>
      <w:r w:rsidRPr="003F2D73">
        <w:rPr>
          <w:rFonts w:ascii="Verdana" w:eastAsia="Times New Roman" w:hAnsi="Verdana" w:cs="Times New Roman"/>
          <w:color w:val="000000"/>
          <w:sz w:val="18"/>
          <w:szCs w:val="18"/>
          <w:lang w:eastAsia="en-GB"/>
        </w:rPr>
        <w:t xml:space="preserve">, who is an expert in providing texture modified diets was on hand to demonstrate some of his recipes </w:t>
      </w:r>
      <w:r w:rsidRPr="003F2D73">
        <w:rPr>
          <w:rFonts w:ascii="Verdana" w:eastAsia="Times New Roman" w:hAnsi="Verdana" w:cs="Times New Roman"/>
          <w:i/>
          <w:iCs/>
          <w:color w:val="000000"/>
          <w:sz w:val="18"/>
          <w:szCs w:val="18"/>
          <w:lang w:eastAsia="en-GB"/>
        </w:rPr>
        <w:t>(left)</w:t>
      </w:r>
      <w:r w:rsidRPr="003F2D73">
        <w:rPr>
          <w:rFonts w:ascii="Verdana" w:eastAsia="Times New Roman" w:hAnsi="Verdana" w:cs="Times New Roman"/>
          <w:color w:val="000000"/>
          <w:sz w:val="18"/>
          <w:szCs w:val="18"/>
          <w:lang w:eastAsia="en-GB"/>
        </w:rPr>
        <w:t xml:space="preserve"> that he has developed to offer an appealing and balanced diet.</w:t>
      </w:r>
      <w:bookmarkStart w:id="0" w:name="_GoBack"/>
      <w:bookmarkEnd w:id="0"/>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Gary, who teaches professional chefs and catering staff in nursing homes, laid on a series of hands-on practical sessions that were informative as well as tasty.</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xml:space="preserve">Lolita </w:t>
      </w:r>
      <w:proofErr w:type="spellStart"/>
      <w:r w:rsidRPr="003F2D73">
        <w:rPr>
          <w:rFonts w:ascii="Verdana" w:eastAsia="Times New Roman" w:hAnsi="Verdana" w:cs="Times New Roman"/>
          <w:color w:val="000000"/>
          <w:sz w:val="18"/>
          <w:szCs w:val="18"/>
          <w:lang w:eastAsia="en-GB"/>
        </w:rPr>
        <w:t>Byfield</w:t>
      </w:r>
      <w:proofErr w:type="spellEnd"/>
      <w:r w:rsidRPr="003F2D73">
        <w:rPr>
          <w:rFonts w:ascii="Verdana" w:eastAsia="Times New Roman" w:hAnsi="Verdana" w:cs="Times New Roman"/>
          <w:color w:val="000000"/>
          <w:sz w:val="18"/>
          <w:szCs w:val="18"/>
          <w:lang w:eastAsia="en-GB"/>
        </w:rPr>
        <w:t>-Moore, from sponsors Nestle Health Science, demonstrated the method of thickening fluids to achieve the 3 stages of fluid we may recommend following our assessment.</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The day was such a success the team are already planning another event in October 2017.</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b/>
          <w:bCs/>
          <w:color w:val="000000"/>
          <w:sz w:val="18"/>
          <w:szCs w:val="18"/>
          <w:lang w:eastAsia="en-GB"/>
        </w:rPr>
        <w:t>“We had so many positive responses we have already had a lot of interest in joining us again for our next date,”</w:t>
      </w:r>
      <w:r w:rsidRPr="003F2D73">
        <w:rPr>
          <w:rFonts w:ascii="Verdana" w:eastAsia="Times New Roman" w:hAnsi="Verdana" w:cs="Times New Roman"/>
          <w:color w:val="000000"/>
          <w:sz w:val="18"/>
          <w:szCs w:val="18"/>
          <w:lang w:eastAsia="en-GB"/>
        </w:rPr>
        <w:t xml:space="preserve"> said Ailsa.</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One of the delegates said: “</w:t>
      </w:r>
      <w:r w:rsidRPr="003F2D73">
        <w:rPr>
          <w:rFonts w:ascii="Verdana" w:eastAsia="Times New Roman" w:hAnsi="Verdana" w:cs="Times New Roman"/>
          <w:b/>
          <w:bCs/>
          <w:color w:val="000000"/>
          <w:sz w:val="18"/>
          <w:szCs w:val="18"/>
          <w:lang w:eastAsia="en-GB"/>
        </w:rPr>
        <w:t>Every care worker should attend to be aware how important food/diet and nutrition are and how they all link together.”</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Another said the event had provided</w:t>
      </w:r>
      <w:r w:rsidRPr="003F2D73">
        <w:rPr>
          <w:rFonts w:ascii="Verdana" w:eastAsia="Times New Roman" w:hAnsi="Verdana" w:cs="Times New Roman"/>
          <w:b/>
          <w:bCs/>
          <w:color w:val="000000"/>
          <w:sz w:val="18"/>
          <w:szCs w:val="18"/>
          <w:lang w:eastAsia="en-GB"/>
        </w:rPr>
        <w:t xml:space="preserve"> “excellent knowledge to help us in our jobs” </w:t>
      </w:r>
      <w:r w:rsidRPr="003F2D73">
        <w:rPr>
          <w:rFonts w:ascii="Verdana" w:eastAsia="Times New Roman" w:hAnsi="Verdana" w:cs="Times New Roman"/>
          <w:color w:val="000000"/>
          <w:sz w:val="18"/>
          <w:szCs w:val="18"/>
          <w:lang w:eastAsia="en-GB"/>
        </w:rPr>
        <w:t>and had also shown that</w:t>
      </w:r>
      <w:r w:rsidRPr="003F2D73">
        <w:rPr>
          <w:rFonts w:ascii="Verdana" w:eastAsia="Times New Roman" w:hAnsi="Verdana" w:cs="Times New Roman"/>
          <w:b/>
          <w:bCs/>
          <w:color w:val="000000"/>
          <w:sz w:val="18"/>
          <w:szCs w:val="18"/>
          <w:lang w:eastAsia="en-GB"/>
        </w:rPr>
        <w:t xml:space="preserve"> “diets can be very appealing if done right”.</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b/>
          <w:bCs/>
          <w:color w:val="000000"/>
          <w:sz w:val="18"/>
          <w:szCs w:val="18"/>
          <w:lang w:eastAsia="en-GB"/>
        </w:rPr>
        <w:t>“Everything was useful. This information should be cascaded to every member of staff in residential and nursing homes,”</w:t>
      </w:r>
      <w:r w:rsidRPr="003F2D73">
        <w:rPr>
          <w:rFonts w:ascii="Verdana" w:eastAsia="Times New Roman" w:hAnsi="Verdana" w:cs="Times New Roman"/>
          <w:color w:val="000000"/>
          <w:sz w:val="18"/>
          <w:szCs w:val="18"/>
          <w:lang w:eastAsia="en-GB"/>
        </w:rPr>
        <w:t xml:space="preserve"> added another attendee.</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w:t>
      </w:r>
    </w:p>
    <w:p w:rsidR="003F2D73" w:rsidRPr="003F2D73" w:rsidRDefault="003F2D73" w:rsidP="003F2D73">
      <w:pPr>
        <w:shd w:val="clear" w:color="auto" w:fill="FFFFFF"/>
        <w:spacing w:after="100" w:line="336" w:lineRule="atLeast"/>
        <w:rPr>
          <w:rFonts w:ascii="Verdana" w:eastAsia="Times New Roman" w:hAnsi="Verdana" w:cs="Times New Roman"/>
          <w:color w:val="000000"/>
          <w:sz w:val="18"/>
          <w:szCs w:val="18"/>
          <w:lang w:eastAsia="en-GB"/>
        </w:rPr>
      </w:pPr>
      <w:r w:rsidRPr="003F2D73">
        <w:rPr>
          <w:rFonts w:ascii="Verdana" w:eastAsia="Times New Roman" w:hAnsi="Verdana" w:cs="Times New Roman"/>
          <w:color w:val="000000"/>
          <w:sz w:val="18"/>
          <w:szCs w:val="18"/>
          <w:lang w:eastAsia="en-GB"/>
        </w:rPr>
        <w:t xml:space="preserve">Source: </w:t>
      </w:r>
      <w:hyperlink r:id="rId6" w:history="1">
        <w:proofErr w:type="spellStart"/>
        <w:r w:rsidRPr="003F2D73">
          <w:rPr>
            <w:rFonts w:ascii="Verdana" w:eastAsia="Times New Roman" w:hAnsi="Verdana" w:cs="Times New Roman"/>
            <w:color w:val="4672B4"/>
            <w:sz w:val="18"/>
            <w:szCs w:val="18"/>
            <w:lang w:eastAsia="en-GB"/>
          </w:rPr>
          <w:t>Abertawe</w:t>
        </w:r>
        <w:proofErr w:type="spellEnd"/>
        <w:r w:rsidRPr="003F2D73">
          <w:rPr>
            <w:rFonts w:ascii="Verdana" w:eastAsia="Times New Roman" w:hAnsi="Verdana" w:cs="Times New Roman"/>
            <w:color w:val="4672B4"/>
            <w:sz w:val="18"/>
            <w:szCs w:val="18"/>
            <w:lang w:eastAsia="en-GB"/>
          </w:rPr>
          <w:t xml:space="preserve"> Bro </w:t>
        </w:r>
        <w:proofErr w:type="spellStart"/>
        <w:r w:rsidRPr="003F2D73">
          <w:rPr>
            <w:rFonts w:ascii="Verdana" w:eastAsia="Times New Roman" w:hAnsi="Verdana" w:cs="Times New Roman"/>
            <w:color w:val="4672B4"/>
            <w:sz w:val="18"/>
            <w:szCs w:val="18"/>
            <w:lang w:eastAsia="en-GB"/>
          </w:rPr>
          <w:t>Morgannwg</w:t>
        </w:r>
        <w:proofErr w:type="spellEnd"/>
        <w:r w:rsidRPr="003F2D73">
          <w:rPr>
            <w:rFonts w:ascii="Verdana" w:eastAsia="Times New Roman" w:hAnsi="Verdana" w:cs="Times New Roman"/>
            <w:color w:val="4672B4"/>
            <w:sz w:val="18"/>
            <w:szCs w:val="18"/>
            <w:lang w:eastAsia="en-GB"/>
          </w:rPr>
          <w:t xml:space="preserve"> University Health Board</w:t>
        </w:r>
      </w:hyperlink>
      <w:r w:rsidRPr="003F2D7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D73"/>
    <w:rsid w:val="00021645"/>
    <w:rsid w:val="000968FF"/>
    <w:rsid w:val="001D5B40"/>
    <w:rsid w:val="003F2D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B3E245-F1C6-439B-97C5-6DE03E37D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F2D73"/>
    <w:rPr>
      <w:strike w:val="0"/>
      <w:dstrike w:val="0"/>
      <w:color w:val="4672B4"/>
      <w:u w:val="none"/>
      <w:effect w:val="none"/>
    </w:rPr>
  </w:style>
  <w:style w:type="character" w:styleId="Strong">
    <w:name w:val="Strong"/>
    <w:basedOn w:val="DefaultParagraphFont"/>
    <w:uiPriority w:val="22"/>
    <w:qFormat/>
    <w:rsid w:val="003F2D73"/>
    <w:rPr>
      <w:b/>
      <w:bCs/>
    </w:rPr>
  </w:style>
  <w:style w:type="character" w:styleId="Emphasis">
    <w:name w:val="Emphasis"/>
    <w:basedOn w:val="DefaultParagraphFont"/>
    <w:uiPriority w:val="20"/>
    <w:qFormat/>
    <w:rsid w:val="003F2D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307853">
      <w:bodyDiv w:val="1"/>
      <w:marLeft w:val="0"/>
      <w:marRight w:val="0"/>
      <w:marTop w:val="0"/>
      <w:marBottom w:val="0"/>
      <w:divBdr>
        <w:top w:val="none" w:sz="0" w:space="0" w:color="auto"/>
        <w:left w:val="none" w:sz="0" w:space="0" w:color="auto"/>
        <w:bottom w:val="none" w:sz="0" w:space="0" w:color="auto"/>
        <w:right w:val="none" w:sz="0" w:space="0" w:color="auto"/>
      </w:divBdr>
      <w:divsChild>
        <w:div w:id="1701322338">
          <w:marLeft w:val="0"/>
          <w:marRight w:val="0"/>
          <w:marTop w:val="100"/>
          <w:marBottom w:val="100"/>
          <w:divBdr>
            <w:top w:val="none" w:sz="0" w:space="0" w:color="auto"/>
            <w:left w:val="none" w:sz="0" w:space="0" w:color="auto"/>
            <w:bottom w:val="none" w:sz="0" w:space="0" w:color="auto"/>
            <w:right w:val="none" w:sz="0" w:space="0" w:color="auto"/>
          </w:divBdr>
          <w:divsChild>
            <w:div w:id="944536507">
              <w:marLeft w:val="0"/>
              <w:marRight w:val="0"/>
              <w:marTop w:val="0"/>
              <w:marBottom w:val="0"/>
              <w:divBdr>
                <w:top w:val="none" w:sz="0" w:space="0" w:color="auto"/>
                <w:left w:val="none" w:sz="0" w:space="0" w:color="auto"/>
                <w:bottom w:val="none" w:sz="0" w:space="0" w:color="auto"/>
                <w:right w:val="none" w:sz="0" w:space="0" w:color="auto"/>
              </w:divBdr>
              <w:divsChild>
                <w:div w:id="2072118504">
                  <w:marLeft w:val="150"/>
                  <w:marRight w:val="150"/>
                  <w:marTop w:val="0"/>
                  <w:marBottom w:val="0"/>
                  <w:divBdr>
                    <w:top w:val="none" w:sz="0" w:space="0" w:color="auto"/>
                    <w:left w:val="none" w:sz="0" w:space="0" w:color="auto"/>
                    <w:bottom w:val="none" w:sz="0" w:space="0" w:color="auto"/>
                    <w:right w:val="none" w:sz="0" w:space="0" w:color="auto"/>
                  </w:divBdr>
                  <w:divsChild>
                    <w:div w:id="224025696">
                      <w:marLeft w:val="0"/>
                      <w:marRight w:val="0"/>
                      <w:marTop w:val="0"/>
                      <w:marBottom w:val="0"/>
                      <w:divBdr>
                        <w:top w:val="none" w:sz="0" w:space="0" w:color="auto"/>
                        <w:left w:val="none" w:sz="0" w:space="0" w:color="auto"/>
                        <w:bottom w:val="none" w:sz="0" w:space="0" w:color="auto"/>
                        <w:right w:val="none" w:sz="0" w:space="0" w:color="auto"/>
                      </w:divBdr>
                      <w:divsChild>
                        <w:div w:id="1159075348">
                          <w:marLeft w:val="0"/>
                          <w:marRight w:val="0"/>
                          <w:marTop w:val="0"/>
                          <w:marBottom w:val="0"/>
                          <w:divBdr>
                            <w:top w:val="none" w:sz="0" w:space="0" w:color="auto"/>
                            <w:left w:val="none" w:sz="0" w:space="0" w:color="auto"/>
                            <w:bottom w:val="none" w:sz="0" w:space="0" w:color="auto"/>
                            <w:right w:val="none" w:sz="0" w:space="0" w:color="auto"/>
                          </w:divBdr>
                          <w:divsChild>
                            <w:div w:id="788935238">
                              <w:marLeft w:val="0"/>
                              <w:marRight w:val="0"/>
                              <w:marTop w:val="0"/>
                              <w:marBottom w:val="0"/>
                              <w:divBdr>
                                <w:top w:val="none" w:sz="0" w:space="0" w:color="auto"/>
                                <w:left w:val="none" w:sz="0" w:space="0" w:color="auto"/>
                                <w:bottom w:val="none" w:sz="0" w:space="0" w:color="auto"/>
                                <w:right w:val="none" w:sz="0" w:space="0" w:color="auto"/>
                              </w:divBdr>
                            </w:div>
                            <w:div w:id="1678463116">
                              <w:marLeft w:val="0"/>
                              <w:marRight w:val="0"/>
                              <w:marTop w:val="0"/>
                              <w:marBottom w:val="0"/>
                              <w:divBdr>
                                <w:top w:val="none" w:sz="0" w:space="0" w:color="auto"/>
                                <w:left w:val="none" w:sz="0" w:space="0" w:color="auto"/>
                                <w:bottom w:val="none" w:sz="0" w:space="0" w:color="auto"/>
                                <w:right w:val="none" w:sz="0" w:space="0" w:color="auto"/>
                              </w:divBdr>
                              <w:divsChild>
                                <w:div w:id="1574006407">
                                  <w:marLeft w:val="0"/>
                                  <w:marRight w:val="0"/>
                                  <w:marTop w:val="0"/>
                                  <w:marBottom w:val="0"/>
                                  <w:divBdr>
                                    <w:top w:val="none" w:sz="0" w:space="0" w:color="auto"/>
                                    <w:left w:val="none" w:sz="0" w:space="0" w:color="auto"/>
                                    <w:bottom w:val="none" w:sz="0" w:space="0" w:color="auto"/>
                                    <w:right w:val="none" w:sz="0" w:space="0" w:color="auto"/>
                                  </w:divBdr>
                                  <w:divsChild>
                                    <w:div w:id="940601083">
                                      <w:marLeft w:val="0"/>
                                      <w:marRight w:val="0"/>
                                      <w:marTop w:val="0"/>
                                      <w:marBottom w:val="0"/>
                                      <w:divBdr>
                                        <w:top w:val="none" w:sz="0" w:space="0" w:color="auto"/>
                                        <w:left w:val="none" w:sz="0" w:space="0" w:color="auto"/>
                                        <w:bottom w:val="none" w:sz="0" w:space="0" w:color="auto"/>
                                        <w:right w:val="none" w:sz="0" w:space="0" w:color="auto"/>
                                      </w:divBdr>
                                    </w:div>
                                    <w:div w:id="838273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165097">
                              <w:marLeft w:val="0"/>
                              <w:marRight w:val="0"/>
                              <w:marTop w:val="0"/>
                              <w:marBottom w:val="0"/>
                              <w:divBdr>
                                <w:top w:val="none" w:sz="0" w:space="0" w:color="auto"/>
                                <w:left w:val="none" w:sz="0" w:space="0" w:color="auto"/>
                                <w:bottom w:val="none" w:sz="0" w:space="0" w:color="auto"/>
                                <w:right w:val="none" w:sz="0" w:space="0" w:color="auto"/>
                              </w:divBdr>
                              <w:divsChild>
                                <w:div w:id="1008220025">
                                  <w:marLeft w:val="0"/>
                                  <w:marRight w:val="0"/>
                                  <w:marTop w:val="0"/>
                                  <w:marBottom w:val="0"/>
                                  <w:divBdr>
                                    <w:top w:val="none" w:sz="0" w:space="0" w:color="auto"/>
                                    <w:left w:val="none" w:sz="0" w:space="0" w:color="auto"/>
                                    <w:bottom w:val="none" w:sz="0" w:space="0" w:color="auto"/>
                                    <w:right w:val="none" w:sz="0" w:space="0" w:color="auto"/>
                                  </w:divBdr>
                                  <w:divsChild>
                                    <w:div w:id="464587690">
                                      <w:marLeft w:val="0"/>
                                      <w:marRight w:val="0"/>
                                      <w:marTop w:val="0"/>
                                      <w:marBottom w:val="0"/>
                                      <w:divBdr>
                                        <w:top w:val="none" w:sz="0" w:space="0" w:color="auto"/>
                                        <w:left w:val="none" w:sz="0" w:space="0" w:color="auto"/>
                                        <w:bottom w:val="none" w:sz="0" w:space="0" w:color="auto"/>
                                        <w:right w:val="none" w:sz="0" w:space="0" w:color="auto"/>
                                      </w:divBdr>
                                    </w:div>
                                    <w:div w:id="1973172390">
                                      <w:marLeft w:val="0"/>
                                      <w:marRight w:val="0"/>
                                      <w:marTop w:val="0"/>
                                      <w:marBottom w:val="0"/>
                                      <w:divBdr>
                                        <w:top w:val="none" w:sz="0" w:space="0" w:color="auto"/>
                                        <w:left w:val="none" w:sz="0" w:space="0" w:color="auto"/>
                                        <w:bottom w:val="none" w:sz="0" w:space="0" w:color="auto"/>
                                        <w:right w:val="none" w:sz="0" w:space="0" w:color="auto"/>
                                      </w:divBdr>
                                    </w:div>
                                    <w:div w:id="1373723157">
                                      <w:marLeft w:val="0"/>
                                      <w:marRight w:val="0"/>
                                      <w:marTop w:val="0"/>
                                      <w:marBottom w:val="0"/>
                                      <w:divBdr>
                                        <w:top w:val="none" w:sz="0" w:space="0" w:color="auto"/>
                                        <w:left w:val="none" w:sz="0" w:space="0" w:color="auto"/>
                                        <w:bottom w:val="none" w:sz="0" w:space="0" w:color="auto"/>
                                        <w:right w:val="none" w:sz="0" w:space="0" w:color="auto"/>
                                      </w:divBdr>
                                    </w:div>
                                    <w:div w:id="1831368724">
                                      <w:marLeft w:val="0"/>
                                      <w:marRight w:val="0"/>
                                      <w:marTop w:val="0"/>
                                      <w:marBottom w:val="0"/>
                                      <w:divBdr>
                                        <w:top w:val="none" w:sz="0" w:space="0" w:color="auto"/>
                                        <w:left w:val="none" w:sz="0" w:space="0" w:color="auto"/>
                                        <w:bottom w:val="none" w:sz="0" w:space="0" w:color="auto"/>
                                        <w:right w:val="none" w:sz="0" w:space="0" w:color="auto"/>
                                      </w:divBdr>
                                    </w:div>
                                    <w:div w:id="1354770402">
                                      <w:marLeft w:val="0"/>
                                      <w:marRight w:val="0"/>
                                      <w:marTop w:val="0"/>
                                      <w:marBottom w:val="0"/>
                                      <w:divBdr>
                                        <w:top w:val="none" w:sz="0" w:space="0" w:color="auto"/>
                                        <w:left w:val="none" w:sz="0" w:space="0" w:color="auto"/>
                                        <w:bottom w:val="none" w:sz="0" w:space="0" w:color="auto"/>
                                        <w:right w:val="none" w:sz="0" w:space="0" w:color="auto"/>
                                      </w:divBdr>
                                    </w:div>
                                    <w:div w:id="223951083">
                                      <w:marLeft w:val="0"/>
                                      <w:marRight w:val="0"/>
                                      <w:marTop w:val="0"/>
                                      <w:marBottom w:val="0"/>
                                      <w:divBdr>
                                        <w:top w:val="none" w:sz="0" w:space="0" w:color="auto"/>
                                        <w:left w:val="none" w:sz="0" w:space="0" w:color="auto"/>
                                        <w:bottom w:val="none" w:sz="0" w:space="0" w:color="auto"/>
                                        <w:right w:val="none" w:sz="0" w:space="0" w:color="auto"/>
                                      </w:divBdr>
                                    </w:div>
                                    <w:div w:id="676005839">
                                      <w:marLeft w:val="0"/>
                                      <w:marRight w:val="0"/>
                                      <w:marTop w:val="0"/>
                                      <w:marBottom w:val="0"/>
                                      <w:divBdr>
                                        <w:top w:val="none" w:sz="0" w:space="0" w:color="auto"/>
                                        <w:left w:val="none" w:sz="0" w:space="0" w:color="auto"/>
                                        <w:bottom w:val="none" w:sz="0" w:space="0" w:color="auto"/>
                                        <w:right w:val="none" w:sz="0" w:space="0" w:color="auto"/>
                                      </w:divBdr>
                                    </w:div>
                                    <w:div w:id="646861427">
                                      <w:marLeft w:val="0"/>
                                      <w:marRight w:val="0"/>
                                      <w:marTop w:val="0"/>
                                      <w:marBottom w:val="0"/>
                                      <w:divBdr>
                                        <w:top w:val="none" w:sz="0" w:space="0" w:color="auto"/>
                                        <w:left w:val="none" w:sz="0" w:space="0" w:color="auto"/>
                                        <w:bottom w:val="none" w:sz="0" w:space="0" w:color="auto"/>
                                        <w:right w:val="none" w:sz="0" w:space="0" w:color="auto"/>
                                      </w:divBdr>
                                    </w:div>
                                    <w:div w:id="462580991">
                                      <w:marLeft w:val="0"/>
                                      <w:marRight w:val="0"/>
                                      <w:marTop w:val="0"/>
                                      <w:marBottom w:val="0"/>
                                      <w:divBdr>
                                        <w:top w:val="none" w:sz="0" w:space="0" w:color="auto"/>
                                        <w:left w:val="none" w:sz="0" w:space="0" w:color="auto"/>
                                        <w:bottom w:val="none" w:sz="0" w:space="0" w:color="auto"/>
                                        <w:right w:val="none" w:sz="0" w:space="0" w:color="auto"/>
                                      </w:divBdr>
                                    </w:div>
                                    <w:div w:id="327486374">
                                      <w:marLeft w:val="0"/>
                                      <w:marRight w:val="0"/>
                                      <w:marTop w:val="0"/>
                                      <w:marBottom w:val="0"/>
                                      <w:divBdr>
                                        <w:top w:val="none" w:sz="0" w:space="0" w:color="auto"/>
                                        <w:left w:val="none" w:sz="0" w:space="0" w:color="auto"/>
                                        <w:bottom w:val="none" w:sz="0" w:space="0" w:color="auto"/>
                                        <w:right w:val="none" w:sz="0" w:space="0" w:color="auto"/>
                                      </w:divBdr>
                                    </w:div>
                                    <w:div w:id="1473598429">
                                      <w:marLeft w:val="0"/>
                                      <w:marRight w:val="0"/>
                                      <w:marTop w:val="0"/>
                                      <w:marBottom w:val="0"/>
                                      <w:divBdr>
                                        <w:top w:val="none" w:sz="0" w:space="0" w:color="auto"/>
                                        <w:left w:val="none" w:sz="0" w:space="0" w:color="auto"/>
                                        <w:bottom w:val="none" w:sz="0" w:space="0" w:color="auto"/>
                                        <w:right w:val="none" w:sz="0" w:space="0" w:color="auto"/>
                                      </w:divBdr>
                                    </w:div>
                                    <w:div w:id="1497452159">
                                      <w:marLeft w:val="0"/>
                                      <w:marRight w:val="0"/>
                                      <w:marTop w:val="0"/>
                                      <w:marBottom w:val="0"/>
                                      <w:divBdr>
                                        <w:top w:val="none" w:sz="0" w:space="0" w:color="auto"/>
                                        <w:left w:val="none" w:sz="0" w:space="0" w:color="auto"/>
                                        <w:bottom w:val="none" w:sz="0" w:space="0" w:color="auto"/>
                                        <w:right w:val="none" w:sz="0" w:space="0" w:color="auto"/>
                                      </w:divBdr>
                                    </w:div>
                                    <w:div w:id="40324207">
                                      <w:marLeft w:val="0"/>
                                      <w:marRight w:val="0"/>
                                      <w:marTop w:val="0"/>
                                      <w:marBottom w:val="0"/>
                                      <w:divBdr>
                                        <w:top w:val="none" w:sz="0" w:space="0" w:color="auto"/>
                                        <w:left w:val="none" w:sz="0" w:space="0" w:color="auto"/>
                                        <w:bottom w:val="none" w:sz="0" w:space="0" w:color="auto"/>
                                        <w:right w:val="none" w:sz="0" w:space="0" w:color="auto"/>
                                      </w:divBdr>
                                    </w:div>
                                    <w:div w:id="1664509862">
                                      <w:marLeft w:val="0"/>
                                      <w:marRight w:val="0"/>
                                      <w:marTop w:val="0"/>
                                      <w:marBottom w:val="0"/>
                                      <w:divBdr>
                                        <w:top w:val="none" w:sz="0" w:space="0" w:color="auto"/>
                                        <w:left w:val="none" w:sz="0" w:space="0" w:color="auto"/>
                                        <w:bottom w:val="none" w:sz="0" w:space="0" w:color="auto"/>
                                        <w:right w:val="none" w:sz="0" w:space="0" w:color="auto"/>
                                      </w:divBdr>
                                    </w:div>
                                    <w:div w:id="1867131411">
                                      <w:marLeft w:val="0"/>
                                      <w:marRight w:val="0"/>
                                      <w:marTop w:val="0"/>
                                      <w:marBottom w:val="0"/>
                                      <w:divBdr>
                                        <w:top w:val="none" w:sz="0" w:space="0" w:color="auto"/>
                                        <w:left w:val="none" w:sz="0" w:space="0" w:color="auto"/>
                                        <w:bottom w:val="none" w:sz="0" w:space="0" w:color="auto"/>
                                        <w:right w:val="none" w:sz="0" w:space="0" w:color="auto"/>
                                      </w:divBdr>
                                    </w:div>
                                    <w:div w:id="802580002">
                                      <w:marLeft w:val="0"/>
                                      <w:marRight w:val="0"/>
                                      <w:marTop w:val="0"/>
                                      <w:marBottom w:val="0"/>
                                      <w:divBdr>
                                        <w:top w:val="none" w:sz="0" w:space="0" w:color="auto"/>
                                        <w:left w:val="none" w:sz="0" w:space="0" w:color="auto"/>
                                        <w:bottom w:val="none" w:sz="0" w:space="0" w:color="auto"/>
                                        <w:right w:val="none" w:sz="0" w:space="0" w:color="auto"/>
                                      </w:divBdr>
                                    </w:div>
                                    <w:div w:id="1609850230">
                                      <w:marLeft w:val="0"/>
                                      <w:marRight w:val="0"/>
                                      <w:marTop w:val="0"/>
                                      <w:marBottom w:val="0"/>
                                      <w:divBdr>
                                        <w:top w:val="none" w:sz="0" w:space="0" w:color="auto"/>
                                        <w:left w:val="none" w:sz="0" w:space="0" w:color="auto"/>
                                        <w:bottom w:val="none" w:sz="0" w:space="0" w:color="auto"/>
                                        <w:right w:val="none" w:sz="0" w:space="0" w:color="auto"/>
                                      </w:divBdr>
                                    </w:div>
                                    <w:div w:id="477773315">
                                      <w:marLeft w:val="0"/>
                                      <w:marRight w:val="0"/>
                                      <w:marTop w:val="0"/>
                                      <w:marBottom w:val="0"/>
                                      <w:divBdr>
                                        <w:top w:val="none" w:sz="0" w:space="0" w:color="auto"/>
                                        <w:left w:val="none" w:sz="0" w:space="0" w:color="auto"/>
                                        <w:bottom w:val="none" w:sz="0" w:space="0" w:color="auto"/>
                                        <w:right w:val="none" w:sz="0" w:space="0" w:color="auto"/>
                                      </w:divBdr>
                                    </w:div>
                                    <w:div w:id="18700451">
                                      <w:marLeft w:val="0"/>
                                      <w:marRight w:val="0"/>
                                      <w:marTop w:val="0"/>
                                      <w:marBottom w:val="0"/>
                                      <w:divBdr>
                                        <w:top w:val="none" w:sz="0" w:space="0" w:color="auto"/>
                                        <w:left w:val="none" w:sz="0" w:space="0" w:color="auto"/>
                                        <w:bottom w:val="none" w:sz="0" w:space="0" w:color="auto"/>
                                        <w:right w:val="none" w:sz="0" w:space="0" w:color="auto"/>
                                      </w:divBdr>
                                    </w:div>
                                    <w:div w:id="2038505230">
                                      <w:marLeft w:val="0"/>
                                      <w:marRight w:val="0"/>
                                      <w:marTop w:val="0"/>
                                      <w:marBottom w:val="0"/>
                                      <w:divBdr>
                                        <w:top w:val="none" w:sz="0" w:space="0" w:color="auto"/>
                                        <w:left w:val="none" w:sz="0" w:space="0" w:color="auto"/>
                                        <w:bottom w:val="none" w:sz="0" w:space="0" w:color="auto"/>
                                        <w:right w:val="none" w:sz="0" w:space="0" w:color="auto"/>
                                      </w:divBdr>
                                    </w:div>
                                    <w:div w:id="1831218368">
                                      <w:marLeft w:val="0"/>
                                      <w:marRight w:val="0"/>
                                      <w:marTop w:val="0"/>
                                      <w:marBottom w:val="0"/>
                                      <w:divBdr>
                                        <w:top w:val="none" w:sz="0" w:space="0" w:color="auto"/>
                                        <w:left w:val="none" w:sz="0" w:space="0" w:color="auto"/>
                                        <w:bottom w:val="none" w:sz="0" w:space="0" w:color="auto"/>
                                        <w:right w:val="none" w:sz="0" w:space="0" w:color="auto"/>
                                      </w:divBdr>
                                    </w:div>
                                    <w:div w:id="1423842683">
                                      <w:marLeft w:val="0"/>
                                      <w:marRight w:val="0"/>
                                      <w:marTop w:val="0"/>
                                      <w:marBottom w:val="0"/>
                                      <w:divBdr>
                                        <w:top w:val="none" w:sz="0" w:space="0" w:color="auto"/>
                                        <w:left w:val="none" w:sz="0" w:space="0" w:color="auto"/>
                                        <w:bottom w:val="none" w:sz="0" w:space="0" w:color="auto"/>
                                        <w:right w:val="none" w:sz="0" w:space="0" w:color="auto"/>
                                      </w:divBdr>
                                    </w:div>
                                    <w:div w:id="320547965">
                                      <w:marLeft w:val="0"/>
                                      <w:marRight w:val="0"/>
                                      <w:marTop w:val="0"/>
                                      <w:marBottom w:val="0"/>
                                      <w:divBdr>
                                        <w:top w:val="none" w:sz="0" w:space="0" w:color="auto"/>
                                        <w:left w:val="none" w:sz="0" w:space="0" w:color="auto"/>
                                        <w:bottom w:val="none" w:sz="0" w:space="0" w:color="auto"/>
                                        <w:right w:val="none" w:sz="0" w:space="0" w:color="auto"/>
                                      </w:divBdr>
                                    </w:div>
                                    <w:div w:id="1071538483">
                                      <w:marLeft w:val="0"/>
                                      <w:marRight w:val="0"/>
                                      <w:marTop w:val="0"/>
                                      <w:marBottom w:val="0"/>
                                      <w:divBdr>
                                        <w:top w:val="none" w:sz="0" w:space="0" w:color="auto"/>
                                        <w:left w:val="none" w:sz="0" w:space="0" w:color="auto"/>
                                        <w:bottom w:val="none" w:sz="0" w:space="0" w:color="auto"/>
                                        <w:right w:val="none" w:sz="0" w:space="0" w:color="auto"/>
                                      </w:divBdr>
                                    </w:div>
                                    <w:div w:id="2076050544">
                                      <w:marLeft w:val="0"/>
                                      <w:marRight w:val="0"/>
                                      <w:marTop w:val="0"/>
                                      <w:marBottom w:val="0"/>
                                      <w:divBdr>
                                        <w:top w:val="none" w:sz="0" w:space="0" w:color="auto"/>
                                        <w:left w:val="none" w:sz="0" w:space="0" w:color="auto"/>
                                        <w:bottom w:val="none" w:sz="0" w:space="0" w:color="auto"/>
                                        <w:right w:val="none" w:sz="0" w:space="0" w:color="auto"/>
                                      </w:divBdr>
                                    </w:div>
                                    <w:div w:id="1333682404">
                                      <w:marLeft w:val="0"/>
                                      <w:marRight w:val="0"/>
                                      <w:marTop w:val="0"/>
                                      <w:marBottom w:val="0"/>
                                      <w:divBdr>
                                        <w:top w:val="none" w:sz="0" w:space="0" w:color="auto"/>
                                        <w:left w:val="none" w:sz="0" w:space="0" w:color="auto"/>
                                        <w:bottom w:val="none" w:sz="0" w:space="0" w:color="auto"/>
                                        <w:right w:val="none" w:sz="0" w:space="0" w:color="auto"/>
                                      </w:divBdr>
                                    </w:div>
                                    <w:div w:id="945306906">
                                      <w:marLeft w:val="0"/>
                                      <w:marRight w:val="0"/>
                                      <w:marTop w:val="0"/>
                                      <w:marBottom w:val="0"/>
                                      <w:divBdr>
                                        <w:top w:val="none" w:sz="0" w:space="0" w:color="auto"/>
                                        <w:left w:val="none" w:sz="0" w:space="0" w:color="auto"/>
                                        <w:bottom w:val="none" w:sz="0" w:space="0" w:color="auto"/>
                                        <w:right w:val="none" w:sz="0" w:space="0" w:color="auto"/>
                                      </w:divBdr>
                                    </w:div>
                                    <w:div w:id="637959229">
                                      <w:marLeft w:val="0"/>
                                      <w:marRight w:val="0"/>
                                      <w:marTop w:val="0"/>
                                      <w:marBottom w:val="0"/>
                                      <w:divBdr>
                                        <w:top w:val="none" w:sz="0" w:space="0" w:color="auto"/>
                                        <w:left w:val="none" w:sz="0" w:space="0" w:color="auto"/>
                                        <w:bottom w:val="none" w:sz="0" w:space="0" w:color="auto"/>
                                        <w:right w:val="none" w:sz="0" w:space="0" w:color="auto"/>
                                      </w:divBdr>
                                    </w:div>
                                    <w:div w:id="1260335640">
                                      <w:marLeft w:val="0"/>
                                      <w:marRight w:val="0"/>
                                      <w:marTop w:val="0"/>
                                      <w:marBottom w:val="0"/>
                                      <w:divBdr>
                                        <w:top w:val="none" w:sz="0" w:space="0" w:color="auto"/>
                                        <w:left w:val="none" w:sz="0" w:space="0" w:color="auto"/>
                                        <w:bottom w:val="none" w:sz="0" w:space="0" w:color="auto"/>
                                        <w:right w:val="none" w:sz="0" w:space="0" w:color="auto"/>
                                      </w:divBdr>
                                    </w:div>
                                    <w:div w:id="1429233595">
                                      <w:marLeft w:val="0"/>
                                      <w:marRight w:val="0"/>
                                      <w:marTop w:val="0"/>
                                      <w:marBottom w:val="0"/>
                                      <w:divBdr>
                                        <w:top w:val="none" w:sz="0" w:space="0" w:color="auto"/>
                                        <w:left w:val="none" w:sz="0" w:space="0" w:color="auto"/>
                                        <w:bottom w:val="none" w:sz="0" w:space="0" w:color="auto"/>
                                        <w:right w:val="none" w:sz="0" w:space="0" w:color="auto"/>
                                      </w:divBdr>
                                    </w:div>
                                    <w:div w:id="757597129">
                                      <w:marLeft w:val="0"/>
                                      <w:marRight w:val="0"/>
                                      <w:marTop w:val="0"/>
                                      <w:marBottom w:val="0"/>
                                      <w:divBdr>
                                        <w:top w:val="none" w:sz="0" w:space="0" w:color="auto"/>
                                        <w:left w:val="none" w:sz="0" w:space="0" w:color="auto"/>
                                        <w:bottom w:val="none" w:sz="0" w:space="0" w:color="auto"/>
                                        <w:right w:val="none" w:sz="0" w:space="0" w:color="auto"/>
                                      </w:divBdr>
                                    </w:div>
                                    <w:div w:id="1248659334">
                                      <w:marLeft w:val="0"/>
                                      <w:marRight w:val="0"/>
                                      <w:marTop w:val="0"/>
                                      <w:marBottom w:val="0"/>
                                      <w:divBdr>
                                        <w:top w:val="none" w:sz="0" w:space="0" w:color="auto"/>
                                        <w:left w:val="none" w:sz="0" w:space="0" w:color="auto"/>
                                        <w:bottom w:val="none" w:sz="0" w:space="0" w:color="auto"/>
                                        <w:right w:val="none" w:sz="0" w:space="0" w:color="auto"/>
                                      </w:divBdr>
                                    </w:div>
                                    <w:div w:id="680935015">
                                      <w:marLeft w:val="0"/>
                                      <w:marRight w:val="0"/>
                                      <w:marTop w:val="0"/>
                                      <w:marBottom w:val="0"/>
                                      <w:divBdr>
                                        <w:top w:val="none" w:sz="0" w:space="0" w:color="auto"/>
                                        <w:left w:val="none" w:sz="0" w:space="0" w:color="auto"/>
                                        <w:bottom w:val="none" w:sz="0" w:space="0" w:color="auto"/>
                                        <w:right w:val="none" w:sz="0" w:space="0" w:color="auto"/>
                                      </w:divBdr>
                                    </w:div>
                                    <w:div w:id="210692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79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535</Words>
  <Characters>3053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2019-02-04T14:09:00Z</dcterms:created>
  <dcterms:modified xsi:type="dcterms:W3CDTF">2019-02-04T14:09:00Z</dcterms:modified>
</cp:coreProperties>
</file>