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731" w:rsidRPr="00C10731" w:rsidRDefault="00C10731" w:rsidP="00C1073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10731">
        <w:rPr>
          <w:rFonts w:ascii="Verdana" w:eastAsia="Times New Roman" w:hAnsi="Verdana" w:cs="Times New Roman"/>
          <w:b/>
          <w:bCs/>
          <w:color w:val="4672B4"/>
          <w:kern w:val="36"/>
          <w:sz w:val="27"/>
          <w:szCs w:val="27"/>
          <w:lang w:eastAsia="en-GB"/>
        </w:rPr>
        <w:t>Claire in running for top learning disability nursing award</w:t>
      </w:r>
    </w:p>
    <w:p w:rsidR="00C10731" w:rsidRPr="00C10731" w:rsidRDefault="00C10731" w:rsidP="00C10731">
      <w:pPr>
        <w:shd w:val="clear" w:color="auto" w:fill="FFFFFF"/>
        <w:spacing w:after="0" w:line="336" w:lineRule="atLeast"/>
        <w:rPr>
          <w:rFonts w:ascii="Verdana" w:eastAsia="Times New Roman" w:hAnsi="Verdana" w:cs="Times New Roman"/>
          <w:color w:val="883580"/>
          <w:sz w:val="16"/>
          <w:szCs w:val="16"/>
          <w:lang w:eastAsia="en-GB"/>
        </w:rPr>
      </w:pPr>
      <w:r w:rsidRPr="00C10731">
        <w:rPr>
          <w:rFonts w:ascii="Verdana" w:eastAsia="Times New Roman" w:hAnsi="Verdana" w:cs="Times New Roman"/>
          <w:color w:val="883580"/>
          <w:sz w:val="16"/>
          <w:szCs w:val="16"/>
          <w:lang w:eastAsia="en-GB"/>
        </w:rPr>
        <w:t xml:space="preserve">Tuesday, 27 June 2017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A nurse who is at the forefront of ABMU’s improvements in care for patients with learning disabilities has been shortlisted for a top award.</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Claire Jenkins, who is based at Princess of Wales Hospital, is a finalist in the learning disability nurse category at this year’s prestigious National Learning Disabilities &amp; Autism Awards.</w:t>
      </w:r>
    </w:p>
    <w:p w:rsidR="00C10731" w:rsidRPr="00C10731" w:rsidRDefault="00774EF5" w:rsidP="00C10731">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C10731">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column">
              <wp:posOffset>2747010</wp:posOffset>
            </wp:positionH>
            <wp:positionV relativeFrom="paragraph">
              <wp:posOffset>121285</wp:posOffset>
            </wp:positionV>
            <wp:extent cx="3176905" cy="2590800"/>
            <wp:effectExtent l="0" t="0" r="4445" b="0"/>
            <wp:wrapThrough wrapText="bothSides">
              <wp:wrapPolygon edited="0">
                <wp:start x="0" y="0"/>
                <wp:lineTo x="0" y="21441"/>
                <wp:lineTo x="21501" y="21441"/>
                <wp:lineTo x="21501" y="0"/>
                <wp:lineTo x="0" y="0"/>
              </wp:wrapPolygon>
            </wp:wrapThrough>
            <wp:docPr id="1" name="Picture 1" descr="learning disability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arning disability tea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76905" cy="25908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C10731"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 xml:space="preserve">“I am absolutely delighted. It is very </w:t>
      </w:r>
      <w:proofErr w:type="gramStart"/>
      <w:r w:rsidRPr="00C10731">
        <w:rPr>
          <w:rFonts w:ascii="Verdana" w:eastAsia="Times New Roman" w:hAnsi="Verdana" w:cs="Times New Roman"/>
          <w:b/>
          <w:bCs/>
          <w:color w:val="000000"/>
          <w:sz w:val="18"/>
          <w:szCs w:val="18"/>
          <w:lang w:eastAsia="en-GB"/>
        </w:rPr>
        <w:t>satisfying</w:t>
      </w:r>
      <w:proofErr w:type="gramEnd"/>
      <w:r w:rsidRPr="00C10731">
        <w:rPr>
          <w:rFonts w:ascii="Verdana" w:eastAsia="Times New Roman" w:hAnsi="Verdana" w:cs="Times New Roman"/>
          <w:b/>
          <w:bCs/>
          <w:color w:val="000000"/>
          <w:sz w:val="18"/>
          <w:szCs w:val="18"/>
          <w:lang w:eastAsia="en-GB"/>
        </w:rPr>
        <w:t xml:space="preserve"> but this really is recognition of a team effort, especially the hard work of my colleague Joanne Edwards,”</w:t>
      </w:r>
      <w:r w:rsidRPr="00C10731">
        <w:rPr>
          <w:rFonts w:ascii="Verdana" w:eastAsia="Times New Roman" w:hAnsi="Verdana" w:cs="Times New Roman"/>
          <w:color w:val="000000"/>
          <w:sz w:val="18"/>
          <w:szCs w:val="18"/>
          <w:lang w:eastAsia="en-GB"/>
        </w:rPr>
        <w:t xml:space="preserve"> she said.</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774EF5">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i/>
          <w:iCs/>
          <w:color w:val="000000"/>
          <w:sz w:val="18"/>
          <w:szCs w:val="18"/>
          <w:lang w:eastAsia="en-GB"/>
        </w:rPr>
        <w:t>Claire Jenkins (right) with Learning Disability</w:t>
      </w:r>
      <w:r w:rsidRPr="00C10731">
        <w:rPr>
          <w:rFonts w:ascii="Verdana" w:eastAsia="Times New Roman" w:hAnsi="Verdana" w:cs="Times New Roman"/>
          <w:i/>
          <w:iCs/>
          <w:color w:val="000000"/>
          <w:sz w:val="18"/>
          <w:szCs w:val="18"/>
          <w:lang w:eastAsia="en-GB"/>
        </w:rPr>
        <w:br/>
        <w:t>Liaison Service colleagues Joanne Edwards and Christopher Griffiths.</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The pair are both specialist nurses in ABMU’s Learning Disabilities Liaison Service which was launched a year ago and is led by consultant nurse Christopher Griffiths.</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The service aims at identifying and supporting vulnerable patients as soon as they are admitted to hospital and promoting better collaboration between the staff who look after them.</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Claire’s role also sees her offering advice and training to staff as well as supporting the growing number of ward champions – members of staff in a ward or department with an understanding of learning disabilities.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“The champions are making a huge difference across ABMU, they are the people who there working with patients and their families every day.</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“We need to listen to family and carers as they have the expert knowledge about the person with a learning disability.”</w:t>
      </w:r>
      <w:r w:rsidRPr="00C10731">
        <w:rPr>
          <w:rFonts w:ascii="Verdana" w:eastAsia="Times New Roman" w:hAnsi="Verdana" w:cs="Times New Roman"/>
          <w:color w:val="000000"/>
          <w:sz w:val="18"/>
          <w:szCs w:val="18"/>
          <w:lang w:eastAsia="en-GB"/>
        </w:rPr>
        <w:b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xml:space="preserve">She also paid tribute to Jonathan </w:t>
      </w:r>
      <w:proofErr w:type="spellStart"/>
      <w:r w:rsidRPr="00C10731">
        <w:rPr>
          <w:rFonts w:ascii="Verdana" w:eastAsia="Times New Roman" w:hAnsi="Verdana" w:cs="Times New Roman"/>
          <w:color w:val="000000"/>
          <w:sz w:val="18"/>
          <w:szCs w:val="18"/>
          <w:lang w:eastAsia="en-GB"/>
        </w:rPr>
        <w:t>Ridd</w:t>
      </w:r>
      <w:proofErr w:type="spellEnd"/>
      <w:r w:rsidRPr="00C10731">
        <w:rPr>
          <w:rFonts w:ascii="Verdana" w:eastAsia="Times New Roman" w:hAnsi="Verdana" w:cs="Times New Roman"/>
          <w:color w:val="000000"/>
          <w:sz w:val="18"/>
          <w:szCs w:val="18"/>
          <w:lang w:eastAsia="en-GB"/>
        </w:rPr>
        <w:t xml:space="preserve"> and Jayne Nicholls, of the Paul </w:t>
      </w:r>
      <w:proofErr w:type="spellStart"/>
      <w:r w:rsidRPr="00C10731">
        <w:rPr>
          <w:rFonts w:ascii="Verdana" w:eastAsia="Times New Roman" w:hAnsi="Verdana" w:cs="Times New Roman"/>
          <w:color w:val="000000"/>
          <w:sz w:val="18"/>
          <w:szCs w:val="18"/>
          <w:lang w:eastAsia="en-GB"/>
        </w:rPr>
        <w:t>Ridd</w:t>
      </w:r>
      <w:proofErr w:type="spellEnd"/>
      <w:r w:rsidRPr="00C10731">
        <w:rPr>
          <w:rFonts w:ascii="Verdana" w:eastAsia="Times New Roman" w:hAnsi="Verdana" w:cs="Times New Roman"/>
          <w:color w:val="000000"/>
          <w:sz w:val="18"/>
          <w:szCs w:val="18"/>
          <w:lang w:eastAsia="en-GB"/>
        </w:rPr>
        <w:t xml:space="preserve"> Foundation, who have worked closely with health board management to develop the service and a learning disability care bundle now used on all wards.</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lastRenderedPageBreak/>
        <w:t xml:space="preserve">“We wouldn’t have been able to do all that we have so far without them,” </w:t>
      </w:r>
      <w:r w:rsidRPr="00C10731">
        <w:rPr>
          <w:rFonts w:ascii="Verdana" w:eastAsia="Times New Roman" w:hAnsi="Verdana" w:cs="Times New Roman"/>
          <w:color w:val="000000"/>
          <w:sz w:val="18"/>
          <w:szCs w:val="18"/>
          <w:lang w:eastAsia="en-GB"/>
        </w:rPr>
        <w:t>added Claire, who would now like to see the service extended to cover Neath Port Talbot and Singleton hospitals.</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The annual awards, which take place on 14</w:t>
      </w:r>
      <w:r w:rsidRPr="00C10731">
        <w:rPr>
          <w:rFonts w:ascii="Verdana" w:eastAsia="Times New Roman" w:hAnsi="Verdana" w:cs="Times New Roman"/>
          <w:color w:val="000000"/>
          <w:sz w:val="18"/>
          <w:szCs w:val="18"/>
          <w:vertAlign w:val="superscript"/>
          <w:lang w:eastAsia="en-GB"/>
        </w:rPr>
        <w:t>th</w:t>
      </w:r>
      <w:r w:rsidRPr="00C10731">
        <w:rPr>
          <w:rFonts w:ascii="Verdana" w:eastAsia="Times New Roman" w:hAnsi="Verdana" w:cs="Times New Roman"/>
          <w:color w:val="000000"/>
          <w:sz w:val="18"/>
          <w:szCs w:val="18"/>
          <w:lang w:eastAsia="en-GB"/>
        </w:rPr>
        <w:t xml:space="preserve"> July, celebrate excellence in the support for people with learning disabilities and aim to pay tribute to those individuals or organisations who excel in providing quality care.</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The Learning Disability Nurse category acknowledges the important role specialist nurses have in promoting the emotional, physical and psychological health of the people they support.</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xml:space="preserve">ABMU’s Nurse Director for Mental Health and Learning Disability Hazel Powell said: </w:t>
      </w:r>
      <w:r w:rsidRPr="00C10731">
        <w:rPr>
          <w:rFonts w:ascii="Verdana" w:eastAsia="Times New Roman" w:hAnsi="Verdana" w:cs="Times New Roman"/>
          <w:b/>
          <w:bCs/>
          <w:color w:val="000000"/>
          <w:sz w:val="18"/>
          <w:szCs w:val="18"/>
          <w:lang w:eastAsia="en-GB"/>
        </w:rPr>
        <w:t xml:space="preserve">“I am incredibly proud of how Claire and the whole team have taken forward our learning disability liaison service.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 xml:space="preserve">“They have worked extremely hard to build relationships across the health board, support education and training of health care staff and improve the experiences of people with learning disability and their families accessing hospital care effectively reducing health inequalities.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“Being shortlisted for this prestigious award is recognition of all that hard work – well done!”</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Claire will now be attending the awards ceremony in Birmingham’s International Convention Centre accompanied by her friend and colleague Joanne.</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b/>
          <w:bCs/>
          <w:color w:val="000000"/>
          <w:sz w:val="18"/>
          <w:szCs w:val="18"/>
          <w:lang w:eastAsia="en-GB"/>
        </w:rPr>
        <w:t>“It just seems appropriate - we’re in this together so I am really pleased she can be with me,”</w:t>
      </w:r>
      <w:r w:rsidRPr="00C10731">
        <w:rPr>
          <w:rFonts w:ascii="Verdana" w:eastAsia="Times New Roman" w:hAnsi="Verdana" w:cs="Times New Roman"/>
          <w:color w:val="000000"/>
          <w:sz w:val="18"/>
          <w:szCs w:val="18"/>
          <w:lang w:eastAsia="en-GB"/>
        </w:rPr>
        <w:t xml:space="preserve"> added Claire.</w:t>
      </w:r>
    </w:p>
    <w:p w:rsidR="00C10731" w:rsidRPr="00C10731" w:rsidRDefault="00C10731" w:rsidP="00C10731">
      <w:pPr>
        <w:shd w:val="clear" w:color="auto" w:fill="FFFFFF"/>
        <w:spacing w:after="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w:t>
      </w:r>
    </w:p>
    <w:p w:rsidR="00C10731" w:rsidRPr="00C10731" w:rsidRDefault="00C10731" w:rsidP="00C10731">
      <w:pPr>
        <w:shd w:val="clear" w:color="auto" w:fill="FFFFFF"/>
        <w:spacing w:after="100" w:line="336" w:lineRule="atLeast"/>
        <w:rPr>
          <w:rFonts w:ascii="Verdana" w:eastAsia="Times New Roman" w:hAnsi="Verdana" w:cs="Times New Roman"/>
          <w:color w:val="000000"/>
          <w:sz w:val="18"/>
          <w:szCs w:val="18"/>
          <w:lang w:eastAsia="en-GB"/>
        </w:rPr>
      </w:pPr>
      <w:r w:rsidRPr="00C10731">
        <w:rPr>
          <w:rFonts w:ascii="Verdana" w:eastAsia="Times New Roman" w:hAnsi="Verdana" w:cs="Times New Roman"/>
          <w:color w:val="000000"/>
          <w:sz w:val="18"/>
          <w:szCs w:val="18"/>
          <w:lang w:eastAsia="en-GB"/>
        </w:rPr>
        <w:t xml:space="preserve">Source: </w:t>
      </w:r>
      <w:hyperlink r:id="rId5" w:history="1">
        <w:proofErr w:type="spellStart"/>
        <w:r w:rsidRPr="00C10731">
          <w:rPr>
            <w:rFonts w:ascii="Verdana" w:eastAsia="Times New Roman" w:hAnsi="Verdana" w:cs="Times New Roman"/>
            <w:color w:val="4672B4"/>
            <w:sz w:val="18"/>
            <w:szCs w:val="18"/>
            <w:lang w:eastAsia="en-GB"/>
          </w:rPr>
          <w:t>Abertawe</w:t>
        </w:r>
        <w:proofErr w:type="spellEnd"/>
        <w:r w:rsidRPr="00C10731">
          <w:rPr>
            <w:rFonts w:ascii="Verdana" w:eastAsia="Times New Roman" w:hAnsi="Verdana" w:cs="Times New Roman"/>
            <w:color w:val="4672B4"/>
            <w:sz w:val="18"/>
            <w:szCs w:val="18"/>
            <w:lang w:eastAsia="en-GB"/>
          </w:rPr>
          <w:t xml:space="preserve"> Bro </w:t>
        </w:r>
        <w:proofErr w:type="spellStart"/>
        <w:r w:rsidRPr="00C10731">
          <w:rPr>
            <w:rFonts w:ascii="Verdana" w:eastAsia="Times New Roman" w:hAnsi="Verdana" w:cs="Times New Roman"/>
            <w:color w:val="4672B4"/>
            <w:sz w:val="18"/>
            <w:szCs w:val="18"/>
            <w:lang w:eastAsia="en-GB"/>
          </w:rPr>
          <w:t>Morgannwg</w:t>
        </w:r>
        <w:proofErr w:type="spellEnd"/>
        <w:r w:rsidRPr="00C10731">
          <w:rPr>
            <w:rFonts w:ascii="Verdana" w:eastAsia="Times New Roman" w:hAnsi="Verdana" w:cs="Times New Roman"/>
            <w:color w:val="4672B4"/>
            <w:sz w:val="18"/>
            <w:szCs w:val="18"/>
            <w:lang w:eastAsia="en-GB"/>
          </w:rPr>
          <w:t xml:space="preserve"> University Health Board</w:t>
        </w:r>
      </w:hyperlink>
      <w:r w:rsidRPr="00C1073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731"/>
    <w:rsid w:val="000968FF"/>
    <w:rsid w:val="001D5B40"/>
    <w:rsid w:val="00774EF5"/>
    <w:rsid w:val="00C107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58596B-FAC4-4F66-AAA5-BA59EDC73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10731"/>
    <w:rPr>
      <w:strike w:val="0"/>
      <w:dstrike w:val="0"/>
      <w:color w:val="4672B4"/>
      <w:u w:val="none"/>
      <w:effect w:val="none"/>
    </w:rPr>
  </w:style>
  <w:style w:type="character" w:styleId="Strong">
    <w:name w:val="Strong"/>
    <w:basedOn w:val="DefaultParagraphFont"/>
    <w:uiPriority w:val="22"/>
    <w:qFormat/>
    <w:rsid w:val="00C10731"/>
    <w:rPr>
      <w:b/>
      <w:bCs/>
    </w:rPr>
  </w:style>
  <w:style w:type="character" w:styleId="Emphasis">
    <w:name w:val="Emphasis"/>
    <w:basedOn w:val="DefaultParagraphFont"/>
    <w:uiPriority w:val="20"/>
    <w:qFormat/>
    <w:rsid w:val="00C1073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818710">
      <w:bodyDiv w:val="1"/>
      <w:marLeft w:val="0"/>
      <w:marRight w:val="0"/>
      <w:marTop w:val="0"/>
      <w:marBottom w:val="0"/>
      <w:divBdr>
        <w:top w:val="none" w:sz="0" w:space="0" w:color="auto"/>
        <w:left w:val="none" w:sz="0" w:space="0" w:color="auto"/>
        <w:bottom w:val="none" w:sz="0" w:space="0" w:color="auto"/>
        <w:right w:val="none" w:sz="0" w:space="0" w:color="auto"/>
      </w:divBdr>
      <w:divsChild>
        <w:div w:id="1544488757">
          <w:marLeft w:val="0"/>
          <w:marRight w:val="0"/>
          <w:marTop w:val="100"/>
          <w:marBottom w:val="100"/>
          <w:divBdr>
            <w:top w:val="none" w:sz="0" w:space="0" w:color="auto"/>
            <w:left w:val="none" w:sz="0" w:space="0" w:color="auto"/>
            <w:bottom w:val="none" w:sz="0" w:space="0" w:color="auto"/>
            <w:right w:val="none" w:sz="0" w:space="0" w:color="auto"/>
          </w:divBdr>
          <w:divsChild>
            <w:div w:id="1397703537">
              <w:marLeft w:val="0"/>
              <w:marRight w:val="0"/>
              <w:marTop w:val="0"/>
              <w:marBottom w:val="0"/>
              <w:divBdr>
                <w:top w:val="none" w:sz="0" w:space="0" w:color="auto"/>
                <w:left w:val="none" w:sz="0" w:space="0" w:color="auto"/>
                <w:bottom w:val="none" w:sz="0" w:space="0" w:color="auto"/>
                <w:right w:val="none" w:sz="0" w:space="0" w:color="auto"/>
              </w:divBdr>
              <w:divsChild>
                <w:div w:id="500970919">
                  <w:marLeft w:val="150"/>
                  <w:marRight w:val="150"/>
                  <w:marTop w:val="0"/>
                  <w:marBottom w:val="0"/>
                  <w:divBdr>
                    <w:top w:val="none" w:sz="0" w:space="0" w:color="auto"/>
                    <w:left w:val="none" w:sz="0" w:space="0" w:color="auto"/>
                    <w:bottom w:val="none" w:sz="0" w:space="0" w:color="auto"/>
                    <w:right w:val="none" w:sz="0" w:space="0" w:color="auto"/>
                  </w:divBdr>
                  <w:divsChild>
                    <w:div w:id="2068868498">
                      <w:marLeft w:val="0"/>
                      <w:marRight w:val="0"/>
                      <w:marTop w:val="0"/>
                      <w:marBottom w:val="0"/>
                      <w:divBdr>
                        <w:top w:val="none" w:sz="0" w:space="0" w:color="auto"/>
                        <w:left w:val="none" w:sz="0" w:space="0" w:color="auto"/>
                        <w:bottom w:val="none" w:sz="0" w:space="0" w:color="auto"/>
                        <w:right w:val="none" w:sz="0" w:space="0" w:color="auto"/>
                      </w:divBdr>
                      <w:divsChild>
                        <w:div w:id="615332995">
                          <w:marLeft w:val="0"/>
                          <w:marRight w:val="0"/>
                          <w:marTop w:val="0"/>
                          <w:marBottom w:val="0"/>
                          <w:divBdr>
                            <w:top w:val="none" w:sz="0" w:space="0" w:color="auto"/>
                            <w:left w:val="none" w:sz="0" w:space="0" w:color="auto"/>
                            <w:bottom w:val="none" w:sz="0" w:space="0" w:color="auto"/>
                            <w:right w:val="none" w:sz="0" w:space="0" w:color="auto"/>
                          </w:divBdr>
                          <w:divsChild>
                            <w:div w:id="1235626308">
                              <w:marLeft w:val="0"/>
                              <w:marRight w:val="0"/>
                              <w:marTop w:val="0"/>
                              <w:marBottom w:val="0"/>
                              <w:divBdr>
                                <w:top w:val="none" w:sz="0" w:space="0" w:color="auto"/>
                                <w:left w:val="none" w:sz="0" w:space="0" w:color="auto"/>
                                <w:bottom w:val="none" w:sz="0" w:space="0" w:color="auto"/>
                                <w:right w:val="none" w:sz="0" w:space="0" w:color="auto"/>
                              </w:divBdr>
                            </w:div>
                            <w:div w:id="1326087422">
                              <w:marLeft w:val="0"/>
                              <w:marRight w:val="0"/>
                              <w:marTop w:val="0"/>
                              <w:marBottom w:val="0"/>
                              <w:divBdr>
                                <w:top w:val="none" w:sz="0" w:space="0" w:color="auto"/>
                                <w:left w:val="none" w:sz="0" w:space="0" w:color="auto"/>
                                <w:bottom w:val="none" w:sz="0" w:space="0" w:color="auto"/>
                                <w:right w:val="none" w:sz="0" w:space="0" w:color="auto"/>
                              </w:divBdr>
                              <w:divsChild>
                                <w:div w:id="1841265464">
                                  <w:marLeft w:val="0"/>
                                  <w:marRight w:val="0"/>
                                  <w:marTop w:val="0"/>
                                  <w:marBottom w:val="0"/>
                                  <w:divBdr>
                                    <w:top w:val="none" w:sz="0" w:space="0" w:color="auto"/>
                                    <w:left w:val="none" w:sz="0" w:space="0" w:color="auto"/>
                                    <w:bottom w:val="none" w:sz="0" w:space="0" w:color="auto"/>
                                    <w:right w:val="none" w:sz="0" w:space="0" w:color="auto"/>
                                  </w:divBdr>
                                  <w:divsChild>
                                    <w:div w:id="745612813">
                                      <w:marLeft w:val="0"/>
                                      <w:marRight w:val="0"/>
                                      <w:marTop w:val="0"/>
                                      <w:marBottom w:val="0"/>
                                      <w:divBdr>
                                        <w:top w:val="none" w:sz="0" w:space="0" w:color="auto"/>
                                        <w:left w:val="none" w:sz="0" w:space="0" w:color="auto"/>
                                        <w:bottom w:val="none" w:sz="0" w:space="0" w:color="auto"/>
                                        <w:right w:val="none" w:sz="0" w:space="0" w:color="auto"/>
                                      </w:divBdr>
                                    </w:div>
                                    <w:div w:id="165179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82944">
                              <w:marLeft w:val="0"/>
                              <w:marRight w:val="0"/>
                              <w:marTop w:val="0"/>
                              <w:marBottom w:val="0"/>
                              <w:divBdr>
                                <w:top w:val="none" w:sz="0" w:space="0" w:color="auto"/>
                                <w:left w:val="none" w:sz="0" w:space="0" w:color="auto"/>
                                <w:bottom w:val="none" w:sz="0" w:space="0" w:color="auto"/>
                                <w:right w:val="none" w:sz="0" w:space="0" w:color="auto"/>
                              </w:divBdr>
                              <w:divsChild>
                                <w:div w:id="125974739">
                                  <w:marLeft w:val="0"/>
                                  <w:marRight w:val="0"/>
                                  <w:marTop w:val="0"/>
                                  <w:marBottom w:val="0"/>
                                  <w:divBdr>
                                    <w:top w:val="none" w:sz="0" w:space="0" w:color="auto"/>
                                    <w:left w:val="none" w:sz="0" w:space="0" w:color="auto"/>
                                    <w:bottom w:val="none" w:sz="0" w:space="0" w:color="auto"/>
                                    <w:right w:val="none" w:sz="0" w:space="0" w:color="auto"/>
                                  </w:divBdr>
                                  <w:divsChild>
                                    <w:div w:id="1469863241">
                                      <w:marLeft w:val="0"/>
                                      <w:marRight w:val="0"/>
                                      <w:marTop w:val="0"/>
                                      <w:marBottom w:val="0"/>
                                      <w:divBdr>
                                        <w:top w:val="none" w:sz="0" w:space="0" w:color="auto"/>
                                        <w:left w:val="none" w:sz="0" w:space="0" w:color="auto"/>
                                        <w:bottom w:val="none" w:sz="0" w:space="0" w:color="auto"/>
                                        <w:right w:val="none" w:sz="0" w:space="0" w:color="auto"/>
                                      </w:divBdr>
                                    </w:div>
                                    <w:div w:id="1868060039">
                                      <w:marLeft w:val="0"/>
                                      <w:marRight w:val="0"/>
                                      <w:marTop w:val="0"/>
                                      <w:marBottom w:val="0"/>
                                      <w:divBdr>
                                        <w:top w:val="none" w:sz="0" w:space="0" w:color="auto"/>
                                        <w:left w:val="none" w:sz="0" w:space="0" w:color="auto"/>
                                        <w:bottom w:val="none" w:sz="0" w:space="0" w:color="auto"/>
                                        <w:right w:val="none" w:sz="0" w:space="0" w:color="auto"/>
                                      </w:divBdr>
                                    </w:div>
                                    <w:div w:id="785197530">
                                      <w:marLeft w:val="0"/>
                                      <w:marRight w:val="0"/>
                                      <w:marTop w:val="0"/>
                                      <w:marBottom w:val="0"/>
                                      <w:divBdr>
                                        <w:top w:val="none" w:sz="0" w:space="0" w:color="auto"/>
                                        <w:left w:val="none" w:sz="0" w:space="0" w:color="auto"/>
                                        <w:bottom w:val="none" w:sz="0" w:space="0" w:color="auto"/>
                                        <w:right w:val="none" w:sz="0" w:space="0" w:color="auto"/>
                                      </w:divBdr>
                                    </w:div>
                                    <w:div w:id="851921321">
                                      <w:marLeft w:val="0"/>
                                      <w:marRight w:val="0"/>
                                      <w:marTop w:val="0"/>
                                      <w:marBottom w:val="0"/>
                                      <w:divBdr>
                                        <w:top w:val="none" w:sz="0" w:space="0" w:color="auto"/>
                                        <w:left w:val="none" w:sz="0" w:space="0" w:color="auto"/>
                                        <w:bottom w:val="none" w:sz="0" w:space="0" w:color="auto"/>
                                        <w:right w:val="none" w:sz="0" w:space="0" w:color="auto"/>
                                      </w:divBdr>
                                    </w:div>
                                    <w:div w:id="2020571775">
                                      <w:marLeft w:val="0"/>
                                      <w:marRight w:val="0"/>
                                      <w:marTop w:val="0"/>
                                      <w:marBottom w:val="0"/>
                                      <w:divBdr>
                                        <w:top w:val="none" w:sz="0" w:space="0" w:color="auto"/>
                                        <w:left w:val="none" w:sz="0" w:space="0" w:color="auto"/>
                                        <w:bottom w:val="none" w:sz="0" w:space="0" w:color="auto"/>
                                        <w:right w:val="none" w:sz="0" w:space="0" w:color="auto"/>
                                      </w:divBdr>
                                    </w:div>
                                    <w:div w:id="2028286412">
                                      <w:marLeft w:val="0"/>
                                      <w:marRight w:val="0"/>
                                      <w:marTop w:val="0"/>
                                      <w:marBottom w:val="0"/>
                                      <w:divBdr>
                                        <w:top w:val="none" w:sz="0" w:space="0" w:color="auto"/>
                                        <w:left w:val="none" w:sz="0" w:space="0" w:color="auto"/>
                                        <w:bottom w:val="none" w:sz="0" w:space="0" w:color="auto"/>
                                        <w:right w:val="none" w:sz="0" w:space="0" w:color="auto"/>
                                      </w:divBdr>
                                    </w:div>
                                    <w:div w:id="1788233661">
                                      <w:marLeft w:val="0"/>
                                      <w:marRight w:val="0"/>
                                      <w:marTop w:val="0"/>
                                      <w:marBottom w:val="0"/>
                                      <w:divBdr>
                                        <w:top w:val="none" w:sz="0" w:space="0" w:color="auto"/>
                                        <w:left w:val="none" w:sz="0" w:space="0" w:color="auto"/>
                                        <w:bottom w:val="none" w:sz="0" w:space="0" w:color="auto"/>
                                        <w:right w:val="none" w:sz="0" w:space="0" w:color="auto"/>
                                      </w:divBdr>
                                    </w:div>
                                    <w:div w:id="943612211">
                                      <w:marLeft w:val="0"/>
                                      <w:marRight w:val="0"/>
                                      <w:marTop w:val="0"/>
                                      <w:marBottom w:val="0"/>
                                      <w:divBdr>
                                        <w:top w:val="none" w:sz="0" w:space="0" w:color="auto"/>
                                        <w:left w:val="none" w:sz="0" w:space="0" w:color="auto"/>
                                        <w:bottom w:val="none" w:sz="0" w:space="0" w:color="auto"/>
                                        <w:right w:val="none" w:sz="0" w:space="0" w:color="auto"/>
                                      </w:divBdr>
                                    </w:div>
                                    <w:div w:id="2012483994">
                                      <w:marLeft w:val="0"/>
                                      <w:marRight w:val="0"/>
                                      <w:marTop w:val="0"/>
                                      <w:marBottom w:val="0"/>
                                      <w:divBdr>
                                        <w:top w:val="none" w:sz="0" w:space="0" w:color="auto"/>
                                        <w:left w:val="none" w:sz="0" w:space="0" w:color="auto"/>
                                        <w:bottom w:val="none" w:sz="0" w:space="0" w:color="auto"/>
                                        <w:right w:val="none" w:sz="0" w:space="0" w:color="auto"/>
                                      </w:divBdr>
                                    </w:div>
                                    <w:div w:id="1389453542">
                                      <w:marLeft w:val="0"/>
                                      <w:marRight w:val="0"/>
                                      <w:marTop w:val="0"/>
                                      <w:marBottom w:val="0"/>
                                      <w:divBdr>
                                        <w:top w:val="none" w:sz="0" w:space="0" w:color="auto"/>
                                        <w:left w:val="none" w:sz="0" w:space="0" w:color="auto"/>
                                        <w:bottom w:val="none" w:sz="0" w:space="0" w:color="auto"/>
                                        <w:right w:val="none" w:sz="0" w:space="0" w:color="auto"/>
                                      </w:divBdr>
                                    </w:div>
                                    <w:div w:id="1804152541">
                                      <w:marLeft w:val="0"/>
                                      <w:marRight w:val="0"/>
                                      <w:marTop w:val="0"/>
                                      <w:marBottom w:val="0"/>
                                      <w:divBdr>
                                        <w:top w:val="none" w:sz="0" w:space="0" w:color="auto"/>
                                        <w:left w:val="none" w:sz="0" w:space="0" w:color="auto"/>
                                        <w:bottom w:val="none" w:sz="0" w:space="0" w:color="auto"/>
                                        <w:right w:val="none" w:sz="0" w:space="0" w:color="auto"/>
                                      </w:divBdr>
                                    </w:div>
                                    <w:div w:id="1473912404">
                                      <w:marLeft w:val="0"/>
                                      <w:marRight w:val="0"/>
                                      <w:marTop w:val="0"/>
                                      <w:marBottom w:val="0"/>
                                      <w:divBdr>
                                        <w:top w:val="none" w:sz="0" w:space="0" w:color="auto"/>
                                        <w:left w:val="none" w:sz="0" w:space="0" w:color="auto"/>
                                        <w:bottom w:val="none" w:sz="0" w:space="0" w:color="auto"/>
                                        <w:right w:val="none" w:sz="0" w:space="0" w:color="auto"/>
                                      </w:divBdr>
                                    </w:div>
                                    <w:div w:id="426653232">
                                      <w:marLeft w:val="0"/>
                                      <w:marRight w:val="0"/>
                                      <w:marTop w:val="0"/>
                                      <w:marBottom w:val="0"/>
                                      <w:divBdr>
                                        <w:top w:val="none" w:sz="0" w:space="0" w:color="auto"/>
                                        <w:left w:val="none" w:sz="0" w:space="0" w:color="auto"/>
                                        <w:bottom w:val="none" w:sz="0" w:space="0" w:color="auto"/>
                                        <w:right w:val="none" w:sz="0" w:space="0" w:color="auto"/>
                                      </w:divBdr>
                                    </w:div>
                                    <w:div w:id="1854295932">
                                      <w:marLeft w:val="0"/>
                                      <w:marRight w:val="0"/>
                                      <w:marTop w:val="0"/>
                                      <w:marBottom w:val="0"/>
                                      <w:divBdr>
                                        <w:top w:val="none" w:sz="0" w:space="0" w:color="auto"/>
                                        <w:left w:val="none" w:sz="0" w:space="0" w:color="auto"/>
                                        <w:bottom w:val="none" w:sz="0" w:space="0" w:color="auto"/>
                                        <w:right w:val="none" w:sz="0" w:space="0" w:color="auto"/>
                                      </w:divBdr>
                                    </w:div>
                                    <w:div w:id="1521702857">
                                      <w:marLeft w:val="0"/>
                                      <w:marRight w:val="0"/>
                                      <w:marTop w:val="0"/>
                                      <w:marBottom w:val="0"/>
                                      <w:divBdr>
                                        <w:top w:val="none" w:sz="0" w:space="0" w:color="auto"/>
                                        <w:left w:val="none" w:sz="0" w:space="0" w:color="auto"/>
                                        <w:bottom w:val="none" w:sz="0" w:space="0" w:color="auto"/>
                                        <w:right w:val="none" w:sz="0" w:space="0" w:color="auto"/>
                                      </w:divBdr>
                                    </w:div>
                                    <w:div w:id="1746685262">
                                      <w:marLeft w:val="0"/>
                                      <w:marRight w:val="0"/>
                                      <w:marTop w:val="0"/>
                                      <w:marBottom w:val="0"/>
                                      <w:divBdr>
                                        <w:top w:val="none" w:sz="0" w:space="0" w:color="auto"/>
                                        <w:left w:val="none" w:sz="0" w:space="0" w:color="auto"/>
                                        <w:bottom w:val="none" w:sz="0" w:space="0" w:color="auto"/>
                                        <w:right w:val="none" w:sz="0" w:space="0" w:color="auto"/>
                                      </w:divBdr>
                                    </w:div>
                                    <w:div w:id="1043403227">
                                      <w:marLeft w:val="0"/>
                                      <w:marRight w:val="0"/>
                                      <w:marTop w:val="0"/>
                                      <w:marBottom w:val="0"/>
                                      <w:divBdr>
                                        <w:top w:val="none" w:sz="0" w:space="0" w:color="auto"/>
                                        <w:left w:val="none" w:sz="0" w:space="0" w:color="auto"/>
                                        <w:bottom w:val="none" w:sz="0" w:space="0" w:color="auto"/>
                                        <w:right w:val="none" w:sz="0" w:space="0" w:color="auto"/>
                                      </w:divBdr>
                                    </w:div>
                                    <w:div w:id="375929293">
                                      <w:marLeft w:val="0"/>
                                      <w:marRight w:val="0"/>
                                      <w:marTop w:val="0"/>
                                      <w:marBottom w:val="0"/>
                                      <w:divBdr>
                                        <w:top w:val="none" w:sz="0" w:space="0" w:color="auto"/>
                                        <w:left w:val="none" w:sz="0" w:space="0" w:color="auto"/>
                                        <w:bottom w:val="none" w:sz="0" w:space="0" w:color="auto"/>
                                        <w:right w:val="none" w:sz="0" w:space="0" w:color="auto"/>
                                      </w:divBdr>
                                    </w:div>
                                    <w:div w:id="262349932">
                                      <w:marLeft w:val="0"/>
                                      <w:marRight w:val="0"/>
                                      <w:marTop w:val="0"/>
                                      <w:marBottom w:val="0"/>
                                      <w:divBdr>
                                        <w:top w:val="none" w:sz="0" w:space="0" w:color="auto"/>
                                        <w:left w:val="none" w:sz="0" w:space="0" w:color="auto"/>
                                        <w:bottom w:val="none" w:sz="0" w:space="0" w:color="auto"/>
                                        <w:right w:val="none" w:sz="0" w:space="0" w:color="auto"/>
                                      </w:divBdr>
                                    </w:div>
                                    <w:div w:id="1725790174">
                                      <w:marLeft w:val="0"/>
                                      <w:marRight w:val="0"/>
                                      <w:marTop w:val="0"/>
                                      <w:marBottom w:val="0"/>
                                      <w:divBdr>
                                        <w:top w:val="none" w:sz="0" w:space="0" w:color="auto"/>
                                        <w:left w:val="none" w:sz="0" w:space="0" w:color="auto"/>
                                        <w:bottom w:val="none" w:sz="0" w:space="0" w:color="auto"/>
                                        <w:right w:val="none" w:sz="0" w:space="0" w:color="auto"/>
                                      </w:divBdr>
                                    </w:div>
                                    <w:div w:id="701250089">
                                      <w:marLeft w:val="0"/>
                                      <w:marRight w:val="0"/>
                                      <w:marTop w:val="0"/>
                                      <w:marBottom w:val="0"/>
                                      <w:divBdr>
                                        <w:top w:val="none" w:sz="0" w:space="0" w:color="auto"/>
                                        <w:left w:val="none" w:sz="0" w:space="0" w:color="auto"/>
                                        <w:bottom w:val="none" w:sz="0" w:space="0" w:color="auto"/>
                                        <w:right w:val="none" w:sz="0" w:space="0" w:color="auto"/>
                                      </w:divBdr>
                                    </w:div>
                                    <w:div w:id="1272859778">
                                      <w:marLeft w:val="0"/>
                                      <w:marRight w:val="0"/>
                                      <w:marTop w:val="0"/>
                                      <w:marBottom w:val="0"/>
                                      <w:divBdr>
                                        <w:top w:val="none" w:sz="0" w:space="0" w:color="auto"/>
                                        <w:left w:val="none" w:sz="0" w:space="0" w:color="auto"/>
                                        <w:bottom w:val="none" w:sz="0" w:space="0" w:color="auto"/>
                                        <w:right w:val="none" w:sz="0" w:space="0" w:color="auto"/>
                                      </w:divBdr>
                                    </w:div>
                                    <w:div w:id="1053037953">
                                      <w:marLeft w:val="0"/>
                                      <w:marRight w:val="0"/>
                                      <w:marTop w:val="0"/>
                                      <w:marBottom w:val="0"/>
                                      <w:divBdr>
                                        <w:top w:val="none" w:sz="0" w:space="0" w:color="auto"/>
                                        <w:left w:val="none" w:sz="0" w:space="0" w:color="auto"/>
                                        <w:bottom w:val="none" w:sz="0" w:space="0" w:color="auto"/>
                                        <w:right w:val="none" w:sz="0" w:space="0" w:color="auto"/>
                                      </w:divBdr>
                                    </w:div>
                                    <w:div w:id="2125414834">
                                      <w:marLeft w:val="0"/>
                                      <w:marRight w:val="0"/>
                                      <w:marTop w:val="0"/>
                                      <w:marBottom w:val="0"/>
                                      <w:divBdr>
                                        <w:top w:val="none" w:sz="0" w:space="0" w:color="auto"/>
                                        <w:left w:val="none" w:sz="0" w:space="0" w:color="auto"/>
                                        <w:bottom w:val="none" w:sz="0" w:space="0" w:color="auto"/>
                                        <w:right w:val="none" w:sz="0" w:space="0" w:color="auto"/>
                                      </w:divBdr>
                                    </w:div>
                                    <w:div w:id="1496727620">
                                      <w:marLeft w:val="0"/>
                                      <w:marRight w:val="0"/>
                                      <w:marTop w:val="0"/>
                                      <w:marBottom w:val="0"/>
                                      <w:divBdr>
                                        <w:top w:val="none" w:sz="0" w:space="0" w:color="auto"/>
                                        <w:left w:val="none" w:sz="0" w:space="0" w:color="auto"/>
                                        <w:bottom w:val="none" w:sz="0" w:space="0" w:color="auto"/>
                                        <w:right w:val="none" w:sz="0" w:space="0" w:color="auto"/>
                                      </w:divBdr>
                                    </w:div>
                                    <w:div w:id="437025761">
                                      <w:marLeft w:val="0"/>
                                      <w:marRight w:val="0"/>
                                      <w:marTop w:val="0"/>
                                      <w:marBottom w:val="0"/>
                                      <w:divBdr>
                                        <w:top w:val="none" w:sz="0" w:space="0" w:color="auto"/>
                                        <w:left w:val="none" w:sz="0" w:space="0" w:color="auto"/>
                                        <w:bottom w:val="none" w:sz="0" w:space="0" w:color="auto"/>
                                        <w:right w:val="none" w:sz="0" w:space="0" w:color="auto"/>
                                      </w:divBdr>
                                    </w:div>
                                    <w:div w:id="445200627">
                                      <w:marLeft w:val="0"/>
                                      <w:marRight w:val="0"/>
                                      <w:marTop w:val="0"/>
                                      <w:marBottom w:val="0"/>
                                      <w:divBdr>
                                        <w:top w:val="none" w:sz="0" w:space="0" w:color="auto"/>
                                        <w:left w:val="none" w:sz="0" w:space="0" w:color="auto"/>
                                        <w:bottom w:val="none" w:sz="0" w:space="0" w:color="auto"/>
                                        <w:right w:val="none" w:sz="0" w:space="0" w:color="auto"/>
                                      </w:divBdr>
                                    </w:div>
                                    <w:div w:id="1280913346">
                                      <w:marLeft w:val="0"/>
                                      <w:marRight w:val="0"/>
                                      <w:marTop w:val="0"/>
                                      <w:marBottom w:val="0"/>
                                      <w:divBdr>
                                        <w:top w:val="none" w:sz="0" w:space="0" w:color="auto"/>
                                        <w:left w:val="none" w:sz="0" w:space="0" w:color="auto"/>
                                        <w:bottom w:val="none" w:sz="0" w:space="0" w:color="auto"/>
                                        <w:right w:val="none" w:sz="0" w:space="0" w:color="auto"/>
                                      </w:divBdr>
                                    </w:div>
                                    <w:div w:id="981468855">
                                      <w:marLeft w:val="0"/>
                                      <w:marRight w:val="0"/>
                                      <w:marTop w:val="0"/>
                                      <w:marBottom w:val="0"/>
                                      <w:divBdr>
                                        <w:top w:val="none" w:sz="0" w:space="0" w:color="auto"/>
                                        <w:left w:val="none" w:sz="0" w:space="0" w:color="auto"/>
                                        <w:bottom w:val="none" w:sz="0" w:space="0" w:color="auto"/>
                                        <w:right w:val="none" w:sz="0" w:space="0" w:color="auto"/>
                                      </w:divBdr>
                                    </w:div>
                                    <w:div w:id="580605035">
                                      <w:marLeft w:val="0"/>
                                      <w:marRight w:val="0"/>
                                      <w:marTop w:val="0"/>
                                      <w:marBottom w:val="0"/>
                                      <w:divBdr>
                                        <w:top w:val="none" w:sz="0" w:space="0" w:color="auto"/>
                                        <w:left w:val="none" w:sz="0" w:space="0" w:color="auto"/>
                                        <w:bottom w:val="none" w:sz="0" w:space="0" w:color="auto"/>
                                        <w:right w:val="none" w:sz="0" w:space="0" w:color="auto"/>
                                      </w:divBdr>
                                    </w:div>
                                    <w:div w:id="520363446">
                                      <w:marLeft w:val="0"/>
                                      <w:marRight w:val="0"/>
                                      <w:marTop w:val="0"/>
                                      <w:marBottom w:val="0"/>
                                      <w:divBdr>
                                        <w:top w:val="none" w:sz="0" w:space="0" w:color="auto"/>
                                        <w:left w:val="none" w:sz="0" w:space="0" w:color="auto"/>
                                        <w:bottom w:val="none" w:sz="0" w:space="0" w:color="auto"/>
                                        <w:right w:val="none" w:sz="0" w:space="0" w:color="auto"/>
                                      </w:divBdr>
                                    </w:div>
                                    <w:div w:id="1323121337">
                                      <w:marLeft w:val="0"/>
                                      <w:marRight w:val="0"/>
                                      <w:marTop w:val="0"/>
                                      <w:marBottom w:val="0"/>
                                      <w:divBdr>
                                        <w:top w:val="none" w:sz="0" w:space="0" w:color="auto"/>
                                        <w:left w:val="none" w:sz="0" w:space="0" w:color="auto"/>
                                        <w:bottom w:val="none" w:sz="0" w:space="0" w:color="auto"/>
                                        <w:right w:val="none" w:sz="0" w:space="0" w:color="auto"/>
                                      </w:divBdr>
                                    </w:div>
                                    <w:div w:id="1871992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5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495</Words>
  <Characters>2822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2019-01-31T15:59:00Z</dcterms:created>
  <dcterms:modified xsi:type="dcterms:W3CDTF">2019-01-31T15:59:00Z</dcterms:modified>
</cp:coreProperties>
</file>