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28BC" w:rsidRPr="00F128BC" w:rsidRDefault="00F128BC" w:rsidP="00F128B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128BC">
        <w:rPr>
          <w:rFonts w:ascii="Verdana" w:eastAsia="Times New Roman" w:hAnsi="Verdana" w:cs="Times New Roman"/>
          <w:b/>
          <w:bCs/>
          <w:color w:val="4672B4"/>
          <w:kern w:val="36"/>
          <w:sz w:val="27"/>
          <w:szCs w:val="27"/>
          <w:lang w:eastAsia="en-GB"/>
        </w:rPr>
        <w:t>Unique patient-controlled medical records system begins in Wales</w:t>
      </w:r>
    </w:p>
    <w:p w:rsidR="00F128BC" w:rsidRPr="00F128BC" w:rsidRDefault="00F128BC" w:rsidP="00F128BC">
      <w:pPr>
        <w:shd w:val="clear" w:color="auto" w:fill="FFFFFF"/>
        <w:spacing w:after="0" w:line="336" w:lineRule="atLeast"/>
        <w:rPr>
          <w:rFonts w:ascii="Verdana" w:eastAsia="Times New Roman" w:hAnsi="Verdana" w:cs="Times New Roman"/>
          <w:color w:val="883580"/>
          <w:sz w:val="16"/>
          <w:szCs w:val="16"/>
          <w:lang w:eastAsia="en-GB"/>
        </w:rPr>
      </w:pPr>
      <w:r w:rsidRPr="00F128BC">
        <w:rPr>
          <w:rFonts w:ascii="Verdana" w:eastAsia="Times New Roman" w:hAnsi="Verdana" w:cs="Times New Roman"/>
          <w:color w:val="883580"/>
          <w:sz w:val="16"/>
          <w:szCs w:val="16"/>
          <w:lang w:eastAsia="en-GB"/>
        </w:rPr>
        <w:t xml:space="preserve">Tuesday, 13 June 2017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An innovative medical record system which gives patients access to their own health information, and direct control over who they want to share their information with, has taken an important step forward in Wales.</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Patients Know Best (PKB) is the world’s first patient-controlled online medical record to help patients better manage their overall care. It is a fully secure system which enables patients themselves to organise and share their own personal records with others. For example they can share information not only with clinicians anywhere in the world, but other organisations like social services, or even members of their family. The choice about who sees their records and what they see is entirely theirs.</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This new approach differs from the traditional way of medical records being centrally filed and managed by NHS organisations; with the potential delays in information sharing, as well as consent issues, which this often brings.</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xml:space="preserve">Instead, PKB is a patient-centred system which supports a far more joined-up approach to </w:t>
      </w:r>
      <w:proofErr w:type="gramStart"/>
      <w:r w:rsidRPr="00F128BC">
        <w:rPr>
          <w:rFonts w:ascii="Verdana" w:eastAsia="Times New Roman" w:hAnsi="Verdana" w:cs="Times New Roman"/>
          <w:color w:val="000000"/>
          <w:sz w:val="18"/>
          <w:szCs w:val="18"/>
          <w:lang w:eastAsia="en-GB"/>
        </w:rPr>
        <w:t>patients</w:t>
      </w:r>
      <w:proofErr w:type="gramEnd"/>
      <w:r w:rsidRPr="00F128BC">
        <w:rPr>
          <w:rFonts w:ascii="Verdana" w:eastAsia="Times New Roman" w:hAnsi="Verdana" w:cs="Times New Roman"/>
          <w:color w:val="000000"/>
          <w:sz w:val="18"/>
          <w:szCs w:val="18"/>
          <w:lang w:eastAsia="en-GB"/>
        </w:rPr>
        <w:t>’ care, by putting them in direct charge of their information on their mobile phone, tablet or laptop. It allows patients to communicate with their clinicians about their care and results, changing the way care is provided.</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xml:space="preserve">Now ABM University Health Board (ABMU) - which has carried out several successful PKB pilots - has established a national framework for its use across Wales. The framework, which has been approved by the Cabinet secretary for Health and Social Care, Vaughan </w:t>
      </w:r>
      <w:proofErr w:type="spellStart"/>
      <w:r w:rsidRPr="00F128BC">
        <w:rPr>
          <w:rFonts w:ascii="Verdana" w:eastAsia="Times New Roman" w:hAnsi="Verdana" w:cs="Times New Roman"/>
          <w:color w:val="000000"/>
          <w:sz w:val="18"/>
          <w:szCs w:val="18"/>
          <w:lang w:eastAsia="en-GB"/>
        </w:rPr>
        <w:t>Gething</w:t>
      </w:r>
      <w:proofErr w:type="spellEnd"/>
      <w:r w:rsidRPr="00F128BC">
        <w:rPr>
          <w:rFonts w:ascii="Verdana" w:eastAsia="Times New Roman" w:hAnsi="Verdana" w:cs="Times New Roman"/>
          <w:color w:val="000000"/>
          <w:sz w:val="18"/>
          <w:szCs w:val="18"/>
          <w:lang w:eastAsia="en-GB"/>
        </w:rPr>
        <w:t>, will allow other NHS Wales organisation to buy and implement the system.</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ABMU has been working with the National Welsh Informatics Service (NWIS) to provide the secure connections needed to enable patients with a PKB account across Wales to receive a copy of their results and letters from the national IT systems.</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The framework adds to work already being done by PKB at a national level with NHS Wales and young adults’ diabetes services across all local health boards in Wales, as well as the 1,000 Lives Project with the Ear Nose and Throat department in Cardiff and Vale University Health Board.</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ABMU’s pilot PKB schemes have included dermatology, prostate cancer and inflammatory bowel disease.</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lastRenderedPageBreak/>
        <w:t>Professor Hamish Laing, Executive Medical Director, Director of Informatics and Innovation at ABMU said:</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b/>
          <w:bCs/>
          <w:color w:val="000000"/>
          <w:sz w:val="18"/>
          <w:szCs w:val="18"/>
          <w:lang w:eastAsia="en-GB"/>
        </w:rPr>
        <w:t>“We are delighted to be working with PKB to empower our patients by sharing their own health information with them and helping them share it with others, securely. Not only will this help patients to look after their own health better, but it will allow us to provide care in ways that are easier for patients and more efficient for the Health Board. We look forward to making this available to our patients in the Bridgend area over the coming months.”</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Dr Mohammad Al-</w:t>
      </w:r>
      <w:proofErr w:type="spellStart"/>
      <w:r w:rsidRPr="00F128BC">
        <w:rPr>
          <w:rFonts w:ascii="Verdana" w:eastAsia="Times New Roman" w:hAnsi="Verdana" w:cs="Times New Roman"/>
          <w:color w:val="000000"/>
          <w:sz w:val="18"/>
          <w:szCs w:val="18"/>
          <w:lang w:eastAsia="en-GB"/>
        </w:rPr>
        <w:t>Ubaydli</w:t>
      </w:r>
      <w:proofErr w:type="spellEnd"/>
      <w:r w:rsidRPr="00F128BC">
        <w:rPr>
          <w:rFonts w:ascii="Verdana" w:eastAsia="Times New Roman" w:hAnsi="Verdana" w:cs="Times New Roman"/>
          <w:color w:val="000000"/>
          <w:sz w:val="18"/>
          <w:szCs w:val="18"/>
          <w:lang w:eastAsia="en-GB"/>
        </w:rPr>
        <w:t>, CEO and founder of Patients Know Best said:</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b/>
          <w:bCs/>
          <w:color w:val="000000"/>
          <w:sz w:val="18"/>
          <w:szCs w:val="18"/>
          <w:lang w:eastAsia="en-GB"/>
        </w:rPr>
        <w:t>“This is Europe's first national framework for a patient-held medical record. We are proud that PKB was chosen for its patient-centred approach and delighted that ABMU are leading the way in Wales. Patient-controlled records are the only way to deliver integrated care at scale."</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r w:rsidRPr="00F128BC">
        <w:rPr>
          <w:rFonts w:ascii="Verdana" w:eastAsia="Times New Roman" w:hAnsi="Verdana" w:cs="Times New Roman"/>
          <w:b/>
          <w:bCs/>
          <w:color w:val="883580"/>
          <w:sz w:val="20"/>
          <w:szCs w:val="20"/>
          <w:lang w:eastAsia="en-GB"/>
        </w:rPr>
        <w:t>Case study:</w:t>
      </w:r>
    </w:p>
    <w:p w:rsidR="00F128BC" w:rsidRPr="00F128BC" w:rsidRDefault="009633E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210820</wp:posOffset>
            </wp:positionV>
            <wp:extent cx="2689225" cy="2724150"/>
            <wp:effectExtent l="0" t="0" r="0" b="0"/>
            <wp:wrapThrough wrapText="bothSides">
              <wp:wrapPolygon edited="0">
                <wp:start x="0" y="0"/>
                <wp:lineTo x="0" y="21449"/>
                <wp:lineTo x="21421" y="21449"/>
                <wp:lineTo x="21421" y="0"/>
                <wp:lineTo x="0" y="0"/>
              </wp:wrapPolygon>
            </wp:wrapThrough>
            <wp:docPr id="1" name="Picture 1" descr="Lee and Sam PK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e and Sam PK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689225" cy="2724150"/>
                    </a:xfrm>
                    <a:prstGeom prst="rect">
                      <a:avLst/>
                    </a:prstGeom>
                    <a:noFill/>
                    <a:ln>
                      <a:noFill/>
                    </a:ln>
                  </pic:spPr>
                </pic:pic>
              </a:graphicData>
            </a:graphic>
            <wp14:sizeRelH relativeFrom="page">
              <wp14:pctWidth>0</wp14:pctWidth>
            </wp14:sizeRelH>
            <wp14:sizeRelV relativeFrom="page">
              <wp14:pctHeight>0</wp14:pctHeight>
            </wp14:sizeRelV>
          </wp:anchor>
        </w:drawing>
      </w:r>
      <w:r w:rsidR="00F128BC"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xml:space="preserve">Lee Everett-Pride, from Swansea, was involved in one of the ABMU Patients Know Best pilots as her 12-year-old son Sam has juvenile </w:t>
      </w:r>
      <w:proofErr w:type="spellStart"/>
      <w:r w:rsidRPr="00F128BC">
        <w:rPr>
          <w:rFonts w:ascii="Verdana" w:eastAsia="Times New Roman" w:hAnsi="Verdana" w:cs="Times New Roman"/>
          <w:color w:val="000000"/>
          <w:sz w:val="18"/>
          <w:szCs w:val="18"/>
          <w:lang w:eastAsia="en-GB"/>
        </w:rPr>
        <w:t>dermatomyositis</w:t>
      </w:r>
      <w:proofErr w:type="spellEnd"/>
      <w:r w:rsidRPr="00F128BC">
        <w:rPr>
          <w:rFonts w:ascii="Verdana" w:eastAsia="Times New Roman" w:hAnsi="Verdana" w:cs="Times New Roman"/>
          <w:color w:val="000000"/>
          <w:sz w:val="18"/>
          <w:szCs w:val="18"/>
          <w:lang w:eastAsia="en-GB"/>
        </w:rPr>
        <w:t>.</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This is a rare auto-immune disease that causes inflammation of the skin and the muscle.</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xml:space="preserve">As a result, Sam has seen doctors not only in </w:t>
      </w:r>
      <w:bookmarkStart w:id="0" w:name="_GoBack"/>
      <w:bookmarkEnd w:id="0"/>
      <w:r w:rsidRPr="00F128BC">
        <w:rPr>
          <w:rFonts w:ascii="Verdana" w:eastAsia="Times New Roman" w:hAnsi="Verdana" w:cs="Times New Roman"/>
          <w:color w:val="000000"/>
          <w:sz w:val="18"/>
          <w:szCs w:val="18"/>
          <w:lang w:eastAsia="en-GB"/>
        </w:rPr>
        <w:t>Swansea and Cardiff but also in London’s Great Ormond Street Hospital.</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The PKB system was not fully up and running during the pilot, so Lee was only able to access some of its features – but said it had the potential to be very useful.</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Lee said: “Instead of having to take the paperwork to each of the hospitals for them to photocopy for their records, it’s all there electronically through PKB.</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“It allows for easier communication because you can invite doctors or anyone else to access your page.</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lastRenderedPageBreak/>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“There is an option to send non urgent messages to consultants via the tool which will help the patient to manage their own health and could reduce the number of hospital appointments.</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“There’s a journal you can use to record symptoms and useful information, and an area to document medication. Both of these are very useful when you are seeing different consultants as all the information is in one place.</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“It is in the early stages but once it’s fully up and running I think it is going to be very beneficial to both patient and doctor.”</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Ends</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jc w:val="center"/>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b/>
          <w:bCs/>
          <w:color w:val="000000"/>
          <w:sz w:val="18"/>
          <w:szCs w:val="18"/>
          <w:u w:val="single"/>
          <w:lang w:eastAsia="en-GB"/>
        </w:rPr>
        <w:t>Notes to editors:</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b/>
          <w:bCs/>
          <w:color w:val="000000"/>
          <w:sz w:val="18"/>
          <w:szCs w:val="18"/>
          <w:lang w:eastAsia="en-GB"/>
        </w:rPr>
        <w:t>About Patients Know Best</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Patients Know Best is the world’s first fully patient-controlled online medical records system and a multi-award winning tool to help patients better manage their care. Patients Know Best is fully secure and enables patients to better organise, manage and control their own health care provision – it also saves the time of physicians through allowing secure, online consultations. Patients Know Best’s customers include North-West London, covering patient data across eight CCGs. Patients Know Best integrates fully into the NHS N3 secure network and is available for use by any patient with any clinician anywhere in the world. It is now used by over 60 hospitals across seven countries and complies fully with UK NHS information governance requirements as well as the EU Data Protection Act and US HIPAA legislation for dealing with medical data.</w:t>
      </w:r>
      <w:hyperlink r:id="rId6" w:history="1">
        <w:r w:rsidRPr="00F128BC">
          <w:rPr>
            <w:rFonts w:ascii="Verdana" w:eastAsia="Times New Roman" w:hAnsi="Verdana" w:cs="Times New Roman"/>
            <w:color w:val="4672B4"/>
            <w:sz w:val="18"/>
            <w:szCs w:val="18"/>
            <w:lang w:eastAsia="en-GB"/>
          </w:rPr>
          <w:t xml:space="preserve"> www.patientsknowbest.com</w:t>
        </w:r>
      </w:hyperlink>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b/>
          <w:bCs/>
          <w:color w:val="000000"/>
          <w:sz w:val="18"/>
          <w:szCs w:val="18"/>
          <w:lang w:eastAsia="en-GB"/>
        </w:rPr>
        <w:t>Awards include:</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xml:space="preserve">February 2016: </w:t>
      </w:r>
      <w:proofErr w:type="spellStart"/>
      <w:r w:rsidRPr="00F128BC">
        <w:rPr>
          <w:rFonts w:ascii="Verdana" w:eastAsia="Times New Roman" w:hAnsi="Verdana" w:cs="Times New Roman"/>
          <w:color w:val="000000"/>
          <w:sz w:val="18"/>
          <w:szCs w:val="18"/>
          <w:lang w:eastAsia="en-GB"/>
        </w:rPr>
        <w:t>Axa</w:t>
      </w:r>
      <w:proofErr w:type="spellEnd"/>
      <w:r w:rsidRPr="00F128BC">
        <w:rPr>
          <w:rFonts w:ascii="Verdana" w:eastAsia="Times New Roman" w:hAnsi="Verdana" w:cs="Times New Roman"/>
          <w:color w:val="000000"/>
          <w:sz w:val="18"/>
          <w:szCs w:val="18"/>
          <w:lang w:eastAsia="en-GB"/>
        </w:rPr>
        <w:t xml:space="preserve"> PPP Health Tech &amp; You Overall Category Winner - Champion Award.</w:t>
      </w:r>
    </w:p>
    <w:p w:rsidR="00F128BC" w:rsidRPr="00F128BC" w:rsidRDefault="00F128BC" w:rsidP="00F128B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October 2015: E-Health Insider Award, ‘Best Use of Technology to Share Information with Patients and Carers’.</w:t>
      </w:r>
    </w:p>
    <w:p w:rsidR="00F128BC" w:rsidRPr="00F128BC" w:rsidRDefault="00F128BC" w:rsidP="00F128B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xml:space="preserve">September 2015: Awarded a ‘founding member’ of </w:t>
      </w:r>
      <w:proofErr w:type="spellStart"/>
      <w:r w:rsidRPr="00F128BC">
        <w:rPr>
          <w:rFonts w:ascii="Verdana" w:eastAsia="Times New Roman" w:hAnsi="Verdana" w:cs="Times New Roman"/>
          <w:color w:val="000000"/>
          <w:sz w:val="18"/>
          <w:szCs w:val="18"/>
          <w:lang w:eastAsia="en-GB"/>
        </w:rPr>
        <w:t>BCorporation</w:t>
      </w:r>
      <w:proofErr w:type="spellEnd"/>
      <w:r w:rsidRPr="00F128BC">
        <w:rPr>
          <w:rFonts w:ascii="Verdana" w:eastAsia="Times New Roman" w:hAnsi="Verdana" w:cs="Times New Roman"/>
          <w:color w:val="000000"/>
          <w:sz w:val="18"/>
          <w:szCs w:val="18"/>
          <w:lang w:eastAsia="en-GB"/>
        </w:rPr>
        <w:t>.</w:t>
      </w:r>
    </w:p>
    <w:p w:rsidR="00F128BC" w:rsidRPr="00F128BC" w:rsidRDefault="00F128BC" w:rsidP="00F128B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June 2015: One of 17 companies chosen for NHS England’s Digital Health Accelerator Programme.</w:t>
      </w:r>
    </w:p>
    <w:p w:rsidR="00F128BC" w:rsidRPr="00F128BC" w:rsidRDefault="00F128BC" w:rsidP="00F128B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lastRenderedPageBreak/>
        <w:t>May 2015: Received ‘Champion’ award at the eHealth Competition, a Europe-wide, European Commission-backed prize.</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For more information about PKB</w:t>
      </w:r>
      <w:r w:rsidRPr="00F128BC">
        <w:rPr>
          <w:rFonts w:ascii="Verdana" w:eastAsia="Times New Roman" w:hAnsi="Verdana" w:cs="Times New Roman"/>
          <w:b/>
          <w:bCs/>
          <w:color w:val="000000"/>
          <w:sz w:val="18"/>
          <w:szCs w:val="18"/>
          <w:u w:val="single"/>
          <w:lang w:eastAsia="en-GB"/>
        </w:rPr>
        <w:t>:</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Chris Smith</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Swarm Communications for Patients Know Best</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chris@swarmcommunications.co.uk</w:t>
      </w:r>
    </w:p>
    <w:p w:rsidR="00F128BC" w:rsidRPr="00F128BC" w:rsidRDefault="00F128BC" w:rsidP="00F128BC">
      <w:pPr>
        <w:shd w:val="clear" w:color="auto" w:fill="FFFFFF"/>
        <w:spacing w:after="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+44 (0) 7989 321 743</w:t>
      </w:r>
    </w:p>
    <w:p w:rsidR="00F128BC" w:rsidRPr="00F128BC" w:rsidRDefault="00F128BC" w:rsidP="00F128BC">
      <w:pPr>
        <w:shd w:val="clear" w:color="auto" w:fill="FFFFFF"/>
        <w:spacing w:after="100" w:line="336" w:lineRule="atLeast"/>
        <w:rPr>
          <w:rFonts w:ascii="Verdana" w:eastAsia="Times New Roman" w:hAnsi="Verdana" w:cs="Times New Roman"/>
          <w:color w:val="000000"/>
          <w:sz w:val="18"/>
          <w:szCs w:val="18"/>
          <w:lang w:eastAsia="en-GB"/>
        </w:rPr>
      </w:pPr>
      <w:r w:rsidRPr="00F128BC">
        <w:rPr>
          <w:rFonts w:ascii="Verdana" w:eastAsia="Times New Roman" w:hAnsi="Verdana" w:cs="Times New Roman"/>
          <w:color w:val="000000"/>
          <w:sz w:val="18"/>
          <w:szCs w:val="18"/>
          <w:lang w:eastAsia="en-GB"/>
        </w:rPr>
        <w:t xml:space="preserve">Source: </w:t>
      </w:r>
      <w:hyperlink r:id="rId7" w:history="1">
        <w:proofErr w:type="spellStart"/>
        <w:r w:rsidRPr="00F128BC">
          <w:rPr>
            <w:rFonts w:ascii="Verdana" w:eastAsia="Times New Roman" w:hAnsi="Verdana" w:cs="Times New Roman"/>
            <w:color w:val="4672B4"/>
            <w:sz w:val="18"/>
            <w:szCs w:val="18"/>
            <w:lang w:eastAsia="en-GB"/>
          </w:rPr>
          <w:t>Abertawe</w:t>
        </w:r>
        <w:proofErr w:type="spellEnd"/>
        <w:r w:rsidRPr="00F128BC">
          <w:rPr>
            <w:rFonts w:ascii="Verdana" w:eastAsia="Times New Roman" w:hAnsi="Verdana" w:cs="Times New Roman"/>
            <w:color w:val="4672B4"/>
            <w:sz w:val="18"/>
            <w:szCs w:val="18"/>
            <w:lang w:eastAsia="en-GB"/>
          </w:rPr>
          <w:t xml:space="preserve"> Bro </w:t>
        </w:r>
        <w:proofErr w:type="spellStart"/>
        <w:r w:rsidRPr="00F128BC">
          <w:rPr>
            <w:rFonts w:ascii="Verdana" w:eastAsia="Times New Roman" w:hAnsi="Verdana" w:cs="Times New Roman"/>
            <w:color w:val="4672B4"/>
            <w:sz w:val="18"/>
            <w:szCs w:val="18"/>
            <w:lang w:eastAsia="en-GB"/>
          </w:rPr>
          <w:t>Morgannwg</w:t>
        </w:r>
        <w:proofErr w:type="spellEnd"/>
        <w:r w:rsidRPr="00F128BC">
          <w:rPr>
            <w:rFonts w:ascii="Verdana" w:eastAsia="Times New Roman" w:hAnsi="Verdana" w:cs="Times New Roman"/>
            <w:color w:val="4672B4"/>
            <w:sz w:val="18"/>
            <w:szCs w:val="18"/>
            <w:lang w:eastAsia="en-GB"/>
          </w:rPr>
          <w:t xml:space="preserve"> University Health Board</w:t>
        </w:r>
      </w:hyperlink>
      <w:r w:rsidRPr="00F128B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25487B"/>
    <w:multiLevelType w:val="multilevel"/>
    <w:tmpl w:val="9F24A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28BC"/>
    <w:rsid w:val="000968FF"/>
    <w:rsid w:val="001D5B40"/>
    <w:rsid w:val="009633EC"/>
    <w:rsid w:val="00F128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8FCC2F-5AE4-4C41-AAD3-49FFDAC03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F128BC"/>
    <w:pPr>
      <w:spacing w:before="100" w:beforeAutospacing="1" w:after="150" w:line="240" w:lineRule="auto"/>
      <w:outlineLvl w:val="2"/>
    </w:pPr>
    <w:rPr>
      <w:rFonts w:ascii="Times New Roman" w:eastAsia="Times New Roman" w:hAnsi="Times New Roman" w:cs="Times New Roman"/>
      <w:b/>
      <w:bCs/>
      <w:color w:val="883580"/>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F128BC"/>
    <w:rPr>
      <w:rFonts w:ascii="Times New Roman" w:eastAsia="Times New Roman" w:hAnsi="Times New Roman" w:cs="Times New Roman"/>
      <w:b/>
      <w:bCs/>
      <w:color w:val="883580"/>
      <w:sz w:val="26"/>
      <w:szCs w:val="26"/>
      <w:lang w:eastAsia="en-GB"/>
    </w:rPr>
  </w:style>
  <w:style w:type="character" w:styleId="Hyperlink">
    <w:name w:val="Hyperlink"/>
    <w:basedOn w:val="DefaultParagraphFont"/>
    <w:uiPriority w:val="99"/>
    <w:semiHidden/>
    <w:unhideWhenUsed/>
    <w:rsid w:val="00F128BC"/>
    <w:rPr>
      <w:strike w:val="0"/>
      <w:dstrike w:val="0"/>
      <w:color w:val="4672B4"/>
      <w:u w:val="none"/>
      <w:effect w:val="none"/>
    </w:rPr>
  </w:style>
  <w:style w:type="character" w:styleId="Strong">
    <w:name w:val="Strong"/>
    <w:basedOn w:val="DefaultParagraphFont"/>
    <w:uiPriority w:val="22"/>
    <w:qFormat/>
    <w:rsid w:val="00F128B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1190347">
      <w:bodyDiv w:val="1"/>
      <w:marLeft w:val="0"/>
      <w:marRight w:val="0"/>
      <w:marTop w:val="0"/>
      <w:marBottom w:val="0"/>
      <w:divBdr>
        <w:top w:val="none" w:sz="0" w:space="0" w:color="auto"/>
        <w:left w:val="none" w:sz="0" w:space="0" w:color="auto"/>
        <w:bottom w:val="none" w:sz="0" w:space="0" w:color="auto"/>
        <w:right w:val="none" w:sz="0" w:space="0" w:color="auto"/>
      </w:divBdr>
      <w:divsChild>
        <w:div w:id="1157576220">
          <w:marLeft w:val="0"/>
          <w:marRight w:val="0"/>
          <w:marTop w:val="100"/>
          <w:marBottom w:val="100"/>
          <w:divBdr>
            <w:top w:val="none" w:sz="0" w:space="0" w:color="auto"/>
            <w:left w:val="none" w:sz="0" w:space="0" w:color="auto"/>
            <w:bottom w:val="none" w:sz="0" w:space="0" w:color="auto"/>
            <w:right w:val="none" w:sz="0" w:space="0" w:color="auto"/>
          </w:divBdr>
          <w:divsChild>
            <w:div w:id="1211650412">
              <w:marLeft w:val="0"/>
              <w:marRight w:val="0"/>
              <w:marTop w:val="0"/>
              <w:marBottom w:val="0"/>
              <w:divBdr>
                <w:top w:val="none" w:sz="0" w:space="0" w:color="auto"/>
                <w:left w:val="none" w:sz="0" w:space="0" w:color="auto"/>
                <w:bottom w:val="none" w:sz="0" w:space="0" w:color="auto"/>
                <w:right w:val="none" w:sz="0" w:space="0" w:color="auto"/>
              </w:divBdr>
              <w:divsChild>
                <w:div w:id="1760373161">
                  <w:marLeft w:val="150"/>
                  <w:marRight w:val="150"/>
                  <w:marTop w:val="0"/>
                  <w:marBottom w:val="0"/>
                  <w:divBdr>
                    <w:top w:val="none" w:sz="0" w:space="0" w:color="auto"/>
                    <w:left w:val="none" w:sz="0" w:space="0" w:color="auto"/>
                    <w:bottom w:val="none" w:sz="0" w:space="0" w:color="auto"/>
                    <w:right w:val="none" w:sz="0" w:space="0" w:color="auto"/>
                  </w:divBdr>
                  <w:divsChild>
                    <w:div w:id="1266426455">
                      <w:marLeft w:val="0"/>
                      <w:marRight w:val="0"/>
                      <w:marTop w:val="0"/>
                      <w:marBottom w:val="0"/>
                      <w:divBdr>
                        <w:top w:val="none" w:sz="0" w:space="0" w:color="auto"/>
                        <w:left w:val="none" w:sz="0" w:space="0" w:color="auto"/>
                        <w:bottom w:val="none" w:sz="0" w:space="0" w:color="auto"/>
                        <w:right w:val="none" w:sz="0" w:space="0" w:color="auto"/>
                      </w:divBdr>
                      <w:divsChild>
                        <w:div w:id="710955045">
                          <w:marLeft w:val="0"/>
                          <w:marRight w:val="0"/>
                          <w:marTop w:val="0"/>
                          <w:marBottom w:val="0"/>
                          <w:divBdr>
                            <w:top w:val="none" w:sz="0" w:space="0" w:color="auto"/>
                            <w:left w:val="none" w:sz="0" w:space="0" w:color="auto"/>
                            <w:bottom w:val="none" w:sz="0" w:space="0" w:color="auto"/>
                            <w:right w:val="none" w:sz="0" w:space="0" w:color="auto"/>
                          </w:divBdr>
                          <w:divsChild>
                            <w:div w:id="325599005">
                              <w:marLeft w:val="0"/>
                              <w:marRight w:val="0"/>
                              <w:marTop w:val="0"/>
                              <w:marBottom w:val="0"/>
                              <w:divBdr>
                                <w:top w:val="none" w:sz="0" w:space="0" w:color="auto"/>
                                <w:left w:val="none" w:sz="0" w:space="0" w:color="auto"/>
                                <w:bottom w:val="none" w:sz="0" w:space="0" w:color="auto"/>
                                <w:right w:val="none" w:sz="0" w:space="0" w:color="auto"/>
                              </w:divBdr>
                            </w:div>
                            <w:div w:id="96869579">
                              <w:marLeft w:val="0"/>
                              <w:marRight w:val="0"/>
                              <w:marTop w:val="0"/>
                              <w:marBottom w:val="0"/>
                              <w:divBdr>
                                <w:top w:val="none" w:sz="0" w:space="0" w:color="auto"/>
                                <w:left w:val="none" w:sz="0" w:space="0" w:color="auto"/>
                                <w:bottom w:val="none" w:sz="0" w:space="0" w:color="auto"/>
                                <w:right w:val="none" w:sz="0" w:space="0" w:color="auto"/>
                              </w:divBdr>
                              <w:divsChild>
                                <w:div w:id="1217207862">
                                  <w:marLeft w:val="0"/>
                                  <w:marRight w:val="0"/>
                                  <w:marTop w:val="0"/>
                                  <w:marBottom w:val="0"/>
                                  <w:divBdr>
                                    <w:top w:val="none" w:sz="0" w:space="0" w:color="auto"/>
                                    <w:left w:val="none" w:sz="0" w:space="0" w:color="auto"/>
                                    <w:bottom w:val="none" w:sz="0" w:space="0" w:color="auto"/>
                                    <w:right w:val="none" w:sz="0" w:space="0" w:color="auto"/>
                                  </w:divBdr>
                                </w:div>
                              </w:divsChild>
                            </w:div>
                            <w:div w:id="651176973">
                              <w:marLeft w:val="0"/>
                              <w:marRight w:val="0"/>
                              <w:marTop w:val="0"/>
                              <w:marBottom w:val="0"/>
                              <w:divBdr>
                                <w:top w:val="none" w:sz="0" w:space="0" w:color="auto"/>
                                <w:left w:val="none" w:sz="0" w:space="0" w:color="auto"/>
                                <w:bottom w:val="none" w:sz="0" w:space="0" w:color="auto"/>
                                <w:right w:val="none" w:sz="0" w:space="0" w:color="auto"/>
                              </w:divBdr>
                              <w:divsChild>
                                <w:div w:id="714278960">
                                  <w:marLeft w:val="0"/>
                                  <w:marRight w:val="0"/>
                                  <w:marTop w:val="0"/>
                                  <w:marBottom w:val="0"/>
                                  <w:divBdr>
                                    <w:top w:val="none" w:sz="0" w:space="0" w:color="auto"/>
                                    <w:left w:val="none" w:sz="0" w:space="0" w:color="auto"/>
                                    <w:bottom w:val="none" w:sz="0" w:space="0" w:color="auto"/>
                                    <w:right w:val="none" w:sz="0" w:space="0" w:color="auto"/>
                                  </w:divBdr>
                                </w:div>
                                <w:div w:id="1998528555">
                                  <w:marLeft w:val="0"/>
                                  <w:marRight w:val="0"/>
                                  <w:marTop w:val="0"/>
                                  <w:marBottom w:val="0"/>
                                  <w:divBdr>
                                    <w:top w:val="none" w:sz="0" w:space="0" w:color="auto"/>
                                    <w:left w:val="none" w:sz="0" w:space="0" w:color="auto"/>
                                    <w:bottom w:val="none" w:sz="0" w:space="0" w:color="auto"/>
                                    <w:right w:val="none" w:sz="0" w:space="0" w:color="auto"/>
                                  </w:divBdr>
                                  <w:divsChild>
                                    <w:div w:id="703793480">
                                      <w:marLeft w:val="0"/>
                                      <w:marRight w:val="0"/>
                                      <w:marTop w:val="0"/>
                                      <w:marBottom w:val="0"/>
                                      <w:divBdr>
                                        <w:top w:val="none" w:sz="0" w:space="0" w:color="auto"/>
                                        <w:left w:val="none" w:sz="0" w:space="0" w:color="auto"/>
                                        <w:bottom w:val="none" w:sz="0" w:space="0" w:color="auto"/>
                                        <w:right w:val="none" w:sz="0" w:space="0" w:color="auto"/>
                                      </w:divBdr>
                                    </w:div>
                                    <w:div w:id="196898679">
                                      <w:marLeft w:val="0"/>
                                      <w:marRight w:val="0"/>
                                      <w:marTop w:val="0"/>
                                      <w:marBottom w:val="0"/>
                                      <w:divBdr>
                                        <w:top w:val="none" w:sz="0" w:space="0" w:color="auto"/>
                                        <w:left w:val="none" w:sz="0" w:space="0" w:color="auto"/>
                                        <w:bottom w:val="none" w:sz="0" w:space="0" w:color="auto"/>
                                        <w:right w:val="none" w:sz="0" w:space="0" w:color="auto"/>
                                      </w:divBdr>
                                    </w:div>
                                    <w:div w:id="1291205080">
                                      <w:marLeft w:val="0"/>
                                      <w:marRight w:val="0"/>
                                      <w:marTop w:val="0"/>
                                      <w:marBottom w:val="0"/>
                                      <w:divBdr>
                                        <w:top w:val="none" w:sz="0" w:space="0" w:color="auto"/>
                                        <w:left w:val="none" w:sz="0" w:space="0" w:color="auto"/>
                                        <w:bottom w:val="none" w:sz="0" w:space="0" w:color="auto"/>
                                        <w:right w:val="none" w:sz="0" w:space="0" w:color="auto"/>
                                      </w:divBdr>
                                    </w:div>
                                    <w:div w:id="563565343">
                                      <w:marLeft w:val="0"/>
                                      <w:marRight w:val="0"/>
                                      <w:marTop w:val="0"/>
                                      <w:marBottom w:val="0"/>
                                      <w:divBdr>
                                        <w:top w:val="none" w:sz="0" w:space="0" w:color="auto"/>
                                        <w:left w:val="none" w:sz="0" w:space="0" w:color="auto"/>
                                        <w:bottom w:val="none" w:sz="0" w:space="0" w:color="auto"/>
                                        <w:right w:val="none" w:sz="0" w:space="0" w:color="auto"/>
                                      </w:divBdr>
                                    </w:div>
                                    <w:div w:id="1960338550">
                                      <w:marLeft w:val="0"/>
                                      <w:marRight w:val="0"/>
                                      <w:marTop w:val="0"/>
                                      <w:marBottom w:val="0"/>
                                      <w:divBdr>
                                        <w:top w:val="none" w:sz="0" w:space="0" w:color="auto"/>
                                        <w:left w:val="none" w:sz="0" w:space="0" w:color="auto"/>
                                        <w:bottom w:val="none" w:sz="0" w:space="0" w:color="auto"/>
                                        <w:right w:val="none" w:sz="0" w:space="0" w:color="auto"/>
                                      </w:divBdr>
                                    </w:div>
                                    <w:div w:id="629559175">
                                      <w:marLeft w:val="0"/>
                                      <w:marRight w:val="0"/>
                                      <w:marTop w:val="0"/>
                                      <w:marBottom w:val="0"/>
                                      <w:divBdr>
                                        <w:top w:val="none" w:sz="0" w:space="0" w:color="auto"/>
                                        <w:left w:val="none" w:sz="0" w:space="0" w:color="auto"/>
                                        <w:bottom w:val="none" w:sz="0" w:space="0" w:color="auto"/>
                                        <w:right w:val="none" w:sz="0" w:space="0" w:color="auto"/>
                                      </w:divBdr>
                                    </w:div>
                                    <w:div w:id="309944226">
                                      <w:marLeft w:val="0"/>
                                      <w:marRight w:val="0"/>
                                      <w:marTop w:val="0"/>
                                      <w:marBottom w:val="0"/>
                                      <w:divBdr>
                                        <w:top w:val="none" w:sz="0" w:space="0" w:color="auto"/>
                                        <w:left w:val="none" w:sz="0" w:space="0" w:color="auto"/>
                                        <w:bottom w:val="none" w:sz="0" w:space="0" w:color="auto"/>
                                        <w:right w:val="none" w:sz="0" w:space="0" w:color="auto"/>
                                      </w:divBdr>
                                    </w:div>
                                    <w:div w:id="1943881943">
                                      <w:marLeft w:val="0"/>
                                      <w:marRight w:val="0"/>
                                      <w:marTop w:val="0"/>
                                      <w:marBottom w:val="0"/>
                                      <w:divBdr>
                                        <w:top w:val="none" w:sz="0" w:space="0" w:color="auto"/>
                                        <w:left w:val="none" w:sz="0" w:space="0" w:color="auto"/>
                                        <w:bottom w:val="none" w:sz="0" w:space="0" w:color="auto"/>
                                        <w:right w:val="none" w:sz="0" w:space="0" w:color="auto"/>
                                      </w:divBdr>
                                    </w:div>
                                    <w:div w:id="265430859">
                                      <w:marLeft w:val="0"/>
                                      <w:marRight w:val="0"/>
                                      <w:marTop w:val="0"/>
                                      <w:marBottom w:val="0"/>
                                      <w:divBdr>
                                        <w:top w:val="none" w:sz="0" w:space="0" w:color="auto"/>
                                        <w:left w:val="none" w:sz="0" w:space="0" w:color="auto"/>
                                        <w:bottom w:val="none" w:sz="0" w:space="0" w:color="auto"/>
                                        <w:right w:val="none" w:sz="0" w:space="0" w:color="auto"/>
                                      </w:divBdr>
                                    </w:div>
                                    <w:div w:id="129330639">
                                      <w:marLeft w:val="0"/>
                                      <w:marRight w:val="0"/>
                                      <w:marTop w:val="0"/>
                                      <w:marBottom w:val="0"/>
                                      <w:divBdr>
                                        <w:top w:val="none" w:sz="0" w:space="0" w:color="auto"/>
                                        <w:left w:val="none" w:sz="0" w:space="0" w:color="auto"/>
                                        <w:bottom w:val="none" w:sz="0" w:space="0" w:color="auto"/>
                                        <w:right w:val="none" w:sz="0" w:space="0" w:color="auto"/>
                                      </w:divBdr>
                                    </w:div>
                                    <w:div w:id="1227105772">
                                      <w:marLeft w:val="0"/>
                                      <w:marRight w:val="0"/>
                                      <w:marTop w:val="0"/>
                                      <w:marBottom w:val="0"/>
                                      <w:divBdr>
                                        <w:top w:val="none" w:sz="0" w:space="0" w:color="auto"/>
                                        <w:left w:val="none" w:sz="0" w:space="0" w:color="auto"/>
                                        <w:bottom w:val="none" w:sz="0" w:space="0" w:color="auto"/>
                                        <w:right w:val="none" w:sz="0" w:space="0" w:color="auto"/>
                                      </w:divBdr>
                                    </w:div>
                                    <w:div w:id="1638805060">
                                      <w:marLeft w:val="0"/>
                                      <w:marRight w:val="0"/>
                                      <w:marTop w:val="0"/>
                                      <w:marBottom w:val="0"/>
                                      <w:divBdr>
                                        <w:top w:val="none" w:sz="0" w:space="0" w:color="auto"/>
                                        <w:left w:val="none" w:sz="0" w:space="0" w:color="auto"/>
                                        <w:bottom w:val="none" w:sz="0" w:space="0" w:color="auto"/>
                                        <w:right w:val="none" w:sz="0" w:space="0" w:color="auto"/>
                                      </w:divBdr>
                                    </w:div>
                                    <w:div w:id="134686197">
                                      <w:marLeft w:val="0"/>
                                      <w:marRight w:val="0"/>
                                      <w:marTop w:val="0"/>
                                      <w:marBottom w:val="0"/>
                                      <w:divBdr>
                                        <w:top w:val="none" w:sz="0" w:space="0" w:color="auto"/>
                                        <w:left w:val="none" w:sz="0" w:space="0" w:color="auto"/>
                                        <w:bottom w:val="none" w:sz="0" w:space="0" w:color="auto"/>
                                        <w:right w:val="none" w:sz="0" w:space="0" w:color="auto"/>
                                      </w:divBdr>
                                    </w:div>
                                    <w:div w:id="824591326">
                                      <w:marLeft w:val="0"/>
                                      <w:marRight w:val="0"/>
                                      <w:marTop w:val="0"/>
                                      <w:marBottom w:val="0"/>
                                      <w:divBdr>
                                        <w:top w:val="none" w:sz="0" w:space="0" w:color="auto"/>
                                        <w:left w:val="none" w:sz="0" w:space="0" w:color="auto"/>
                                        <w:bottom w:val="none" w:sz="0" w:space="0" w:color="auto"/>
                                        <w:right w:val="none" w:sz="0" w:space="0" w:color="auto"/>
                                      </w:divBdr>
                                    </w:div>
                                    <w:div w:id="1117331283">
                                      <w:marLeft w:val="0"/>
                                      <w:marRight w:val="0"/>
                                      <w:marTop w:val="0"/>
                                      <w:marBottom w:val="0"/>
                                      <w:divBdr>
                                        <w:top w:val="none" w:sz="0" w:space="0" w:color="auto"/>
                                        <w:left w:val="none" w:sz="0" w:space="0" w:color="auto"/>
                                        <w:bottom w:val="none" w:sz="0" w:space="0" w:color="auto"/>
                                        <w:right w:val="none" w:sz="0" w:space="0" w:color="auto"/>
                                      </w:divBdr>
                                    </w:div>
                                    <w:div w:id="871381552">
                                      <w:marLeft w:val="0"/>
                                      <w:marRight w:val="0"/>
                                      <w:marTop w:val="0"/>
                                      <w:marBottom w:val="0"/>
                                      <w:divBdr>
                                        <w:top w:val="none" w:sz="0" w:space="0" w:color="auto"/>
                                        <w:left w:val="none" w:sz="0" w:space="0" w:color="auto"/>
                                        <w:bottom w:val="none" w:sz="0" w:space="0" w:color="auto"/>
                                        <w:right w:val="none" w:sz="0" w:space="0" w:color="auto"/>
                                      </w:divBdr>
                                    </w:div>
                                    <w:div w:id="1487359409">
                                      <w:marLeft w:val="0"/>
                                      <w:marRight w:val="0"/>
                                      <w:marTop w:val="0"/>
                                      <w:marBottom w:val="0"/>
                                      <w:divBdr>
                                        <w:top w:val="none" w:sz="0" w:space="0" w:color="auto"/>
                                        <w:left w:val="none" w:sz="0" w:space="0" w:color="auto"/>
                                        <w:bottom w:val="none" w:sz="0" w:space="0" w:color="auto"/>
                                        <w:right w:val="none" w:sz="0" w:space="0" w:color="auto"/>
                                      </w:divBdr>
                                    </w:div>
                                    <w:div w:id="304744408">
                                      <w:marLeft w:val="0"/>
                                      <w:marRight w:val="0"/>
                                      <w:marTop w:val="0"/>
                                      <w:marBottom w:val="0"/>
                                      <w:divBdr>
                                        <w:top w:val="none" w:sz="0" w:space="0" w:color="auto"/>
                                        <w:left w:val="none" w:sz="0" w:space="0" w:color="auto"/>
                                        <w:bottom w:val="none" w:sz="0" w:space="0" w:color="auto"/>
                                        <w:right w:val="none" w:sz="0" w:space="0" w:color="auto"/>
                                      </w:divBdr>
                                    </w:div>
                                    <w:div w:id="2136483471">
                                      <w:marLeft w:val="0"/>
                                      <w:marRight w:val="0"/>
                                      <w:marTop w:val="0"/>
                                      <w:marBottom w:val="0"/>
                                      <w:divBdr>
                                        <w:top w:val="none" w:sz="0" w:space="0" w:color="auto"/>
                                        <w:left w:val="none" w:sz="0" w:space="0" w:color="auto"/>
                                        <w:bottom w:val="none" w:sz="0" w:space="0" w:color="auto"/>
                                        <w:right w:val="none" w:sz="0" w:space="0" w:color="auto"/>
                                      </w:divBdr>
                                    </w:div>
                                    <w:div w:id="1065686803">
                                      <w:marLeft w:val="0"/>
                                      <w:marRight w:val="0"/>
                                      <w:marTop w:val="0"/>
                                      <w:marBottom w:val="0"/>
                                      <w:divBdr>
                                        <w:top w:val="none" w:sz="0" w:space="0" w:color="auto"/>
                                        <w:left w:val="none" w:sz="0" w:space="0" w:color="auto"/>
                                        <w:bottom w:val="none" w:sz="0" w:space="0" w:color="auto"/>
                                        <w:right w:val="none" w:sz="0" w:space="0" w:color="auto"/>
                                      </w:divBdr>
                                    </w:div>
                                    <w:div w:id="1098939167">
                                      <w:marLeft w:val="0"/>
                                      <w:marRight w:val="0"/>
                                      <w:marTop w:val="0"/>
                                      <w:marBottom w:val="0"/>
                                      <w:divBdr>
                                        <w:top w:val="none" w:sz="0" w:space="0" w:color="auto"/>
                                        <w:left w:val="none" w:sz="0" w:space="0" w:color="auto"/>
                                        <w:bottom w:val="none" w:sz="0" w:space="0" w:color="auto"/>
                                        <w:right w:val="none" w:sz="0" w:space="0" w:color="auto"/>
                                      </w:divBdr>
                                    </w:div>
                                    <w:div w:id="212469479">
                                      <w:marLeft w:val="0"/>
                                      <w:marRight w:val="0"/>
                                      <w:marTop w:val="0"/>
                                      <w:marBottom w:val="0"/>
                                      <w:divBdr>
                                        <w:top w:val="none" w:sz="0" w:space="0" w:color="auto"/>
                                        <w:left w:val="none" w:sz="0" w:space="0" w:color="auto"/>
                                        <w:bottom w:val="none" w:sz="0" w:space="0" w:color="auto"/>
                                        <w:right w:val="none" w:sz="0" w:space="0" w:color="auto"/>
                                      </w:divBdr>
                                    </w:div>
                                    <w:div w:id="1721247227">
                                      <w:marLeft w:val="0"/>
                                      <w:marRight w:val="0"/>
                                      <w:marTop w:val="0"/>
                                      <w:marBottom w:val="0"/>
                                      <w:divBdr>
                                        <w:top w:val="none" w:sz="0" w:space="0" w:color="auto"/>
                                        <w:left w:val="none" w:sz="0" w:space="0" w:color="auto"/>
                                        <w:bottom w:val="none" w:sz="0" w:space="0" w:color="auto"/>
                                        <w:right w:val="none" w:sz="0" w:space="0" w:color="auto"/>
                                      </w:divBdr>
                                    </w:div>
                                    <w:div w:id="380907426">
                                      <w:marLeft w:val="0"/>
                                      <w:marRight w:val="0"/>
                                      <w:marTop w:val="0"/>
                                      <w:marBottom w:val="0"/>
                                      <w:divBdr>
                                        <w:top w:val="none" w:sz="0" w:space="0" w:color="auto"/>
                                        <w:left w:val="none" w:sz="0" w:space="0" w:color="auto"/>
                                        <w:bottom w:val="none" w:sz="0" w:space="0" w:color="auto"/>
                                        <w:right w:val="none" w:sz="0" w:space="0" w:color="auto"/>
                                      </w:divBdr>
                                    </w:div>
                                    <w:div w:id="1830169164">
                                      <w:marLeft w:val="0"/>
                                      <w:marRight w:val="0"/>
                                      <w:marTop w:val="0"/>
                                      <w:marBottom w:val="0"/>
                                      <w:divBdr>
                                        <w:top w:val="none" w:sz="0" w:space="0" w:color="auto"/>
                                        <w:left w:val="none" w:sz="0" w:space="0" w:color="auto"/>
                                        <w:bottom w:val="none" w:sz="0" w:space="0" w:color="auto"/>
                                        <w:right w:val="none" w:sz="0" w:space="0" w:color="auto"/>
                                      </w:divBdr>
                                    </w:div>
                                    <w:div w:id="797451332">
                                      <w:marLeft w:val="0"/>
                                      <w:marRight w:val="0"/>
                                      <w:marTop w:val="0"/>
                                      <w:marBottom w:val="0"/>
                                      <w:divBdr>
                                        <w:top w:val="none" w:sz="0" w:space="0" w:color="auto"/>
                                        <w:left w:val="none" w:sz="0" w:space="0" w:color="auto"/>
                                        <w:bottom w:val="none" w:sz="0" w:space="0" w:color="auto"/>
                                        <w:right w:val="none" w:sz="0" w:space="0" w:color="auto"/>
                                      </w:divBdr>
                                    </w:div>
                                    <w:div w:id="1552493518">
                                      <w:marLeft w:val="0"/>
                                      <w:marRight w:val="0"/>
                                      <w:marTop w:val="0"/>
                                      <w:marBottom w:val="0"/>
                                      <w:divBdr>
                                        <w:top w:val="none" w:sz="0" w:space="0" w:color="auto"/>
                                        <w:left w:val="none" w:sz="0" w:space="0" w:color="auto"/>
                                        <w:bottom w:val="none" w:sz="0" w:space="0" w:color="auto"/>
                                        <w:right w:val="none" w:sz="0" w:space="0" w:color="auto"/>
                                      </w:divBdr>
                                    </w:div>
                                    <w:div w:id="436143483">
                                      <w:marLeft w:val="0"/>
                                      <w:marRight w:val="0"/>
                                      <w:marTop w:val="0"/>
                                      <w:marBottom w:val="0"/>
                                      <w:divBdr>
                                        <w:top w:val="none" w:sz="0" w:space="0" w:color="auto"/>
                                        <w:left w:val="none" w:sz="0" w:space="0" w:color="auto"/>
                                        <w:bottom w:val="none" w:sz="0" w:space="0" w:color="auto"/>
                                        <w:right w:val="none" w:sz="0" w:space="0" w:color="auto"/>
                                      </w:divBdr>
                                    </w:div>
                                    <w:div w:id="1068454363">
                                      <w:marLeft w:val="0"/>
                                      <w:marRight w:val="0"/>
                                      <w:marTop w:val="0"/>
                                      <w:marBottom w:val="0"/>
                                      <w:divBdr>
                                        <w:top w:val="none" w:sz="0" w:space="0" w:color="auto"/>
                                        <w:left w:val="none" w:sz="0" w:space="0" w:color="auto"/>
                                        <w:bottom w:val="none" w:sz="0" w:space="0" w:color="auto"/>
                                        <w:right w:val="none" w:sz="0" w:space="0" w:color="auto"/>
                                      </w:divBdr>
                                    </w:div>
                                    <w:div w:id="1471363484">
                                      <w:marLeft w:val="0"/>
                                      <w:marRight w:val="0"/>
                                      <w:marTop w:val="0"/>
                                      <w:marBottom w:val="0"/>
                                      <w:divBdr>
                                        <w:top w:val="none" w:sz="0" w:space="0" w:color="auto"/>
                                        <w:left w:val="none" w:sz="0" w:space="0" w:color="auto"/>
                                        <w:bottom w:val="none" w:sz="0" w:space="0" w:color="auto"/>
                                        <w:right w:val="none" w:sz="0" w:space="0" w:color="auto"/>
                                      </w:divBdr>
                                    </w:div>
                                    <w:div w:id="940378113">
                                      <w:marLeft w:val="0"/>
                                      <w:marRight w:val="0"/>
                                      <w:marTop w:val="0"/>
                                      <w:marBottom w:val="0"/>
                                      <w:divBdr>
                                        <w:top w:val="none" w:sz="0" w:space="0" w:color="auto"/>
                                        <w:left w:val="none" w:sz="0" w:space="0" w:color="auto"/>
                                        <w:bottom w:val="none" w:sz="0" w:space="0" w:color="auto"/>
                                        <w:right w:val="none" w:sz="0" w:space="0" w:color="auto"/>
                                      </w:divBdr>
                                    </w:div>
                                    <w:div w:id="440996244">
                                      <w:marLeft w:val="0"/>
                                      <w:marRight w:val="0"/>
                                      <w:marTop w:val="0"/>
                                      <w:marBottom w:val="0"/>
                                      <w:divBdr>
                                        <w:top w:val="none" w:sz="0" w:space="0" w:color="auto"/>
                                        <w:left w:val="none" w:sz="0" w:space="0" w:color="auto"/>
                                        <w:bottom w:val="none" w:sz="0" w:space="0" w:color="auto"/>
                                        <w:right w:val="none" w:sz="0" w:space="0" w:color="auto"/>
                                      </w:divBdr>
                                    </w:div>
                                    <w:div w:id="1810900566">
                                      <w:marLeft w:val="0"/>
                                      <w:marRight w:val="0"/>
                                      <w:marTop w:val="0"/>
                                      <w:marBottom w:val="0"/>
                                      <w:divBdr>
                                        <w:top w:val="none" w:sz="0" w:space="0" w:color="auto"/>
                                        <w:left w:val="none" w:sz="0" w:space="0" w:color="auto"/>
                                        <w:bottom w:val="none" w:sz="0" w:space="0" w:color="auto"/>
                                        <w:right w:val="none" w:sz="0" w:space="0" w:color="auto"/>
                                      </w:divBdr>
                                    </w:div>
                                    <w:div w:id="1451168772">
                                      <w:marLeft w:val="0"/>
                                      <w:marRight w:val="0"/>
                                      <w:marTop w:val="0"/>
                                      <w:marBottom w:val="0"/>
                                      <w:divBdr>
                                        <w:top w:val="none" w:sz="0" w:space="0" w:color="auto"/>
                                        <w:left w:val="none" w:sz="0" w:space="0" w:color="auto"/>
                                        <w:bottom w:val="none" w:sz="0" w:space="0" w:color="auto"/>
                                        <w:right w:val="none" w:sz="0" w:space="0" w:color="auto"/>
                                      </w:divBdr>
                                    </w:div>
                                    <w:div w:id="1716848799">
                                      <w:marLeft w:val="0"/>
                                      <w:marRight w:val="0"/>
                                      <w:marTop w:val="0"/>
                                      <w:marBottom w:val="0"/>
                                      <w:divBdr>
                                        <w:top w:val="none" w:sz="0" w:space="0" w:color="auto"/>
                                        <w:left w:val="none" w:sz="0" w:space="0" w:color="auto"/>
                                        <w:bottom w:val="none" w:sz="0" w:space="0" w:color="auto"/>
                                        <w:right w:val="none" w:sz="0" w:space="0" w:color="auto"/>
                                      </w:divBdr>
                                    </w:div>
                                    <w:div w:id="1219786806">
                                      <w:marLeft w:val="0"/>
                                      <w:marRight w:val="0"/>
                                      <w:marTop w:val="0"/>
                                      <w:marBottom w:val="0"/>
                                      <w:divBdr>
                                        <w:top w:val="none" w:sz="0" w:space="0" w:color="auto"/>
                                        <w:left w:val="none" w:sz="0" w:space="0" w:color="auto"/>
                                        <w:bottom w:val="none" w:sz="0" w:space="0" w:color="auto"/>
                                        <w:right w:val="none" w:sz="0" w:space="0" w:color="auto"/>
                                      </w:divBdr>
                                    </w:div>
                                    <w:div w:id="1393506159">
                                      <w:marLeft w:val="0"/>
                                      <w:marRight w:val="0"/>
                                      <w:marTop w:val="0"/>
                                      <w:marBottom w:val="0"/>
                                      <w:divBdr>
                                        <w:top w:val="none" w:sz="0" w:space="0" w:color="auto"/>
                                        <w:left w:val="none" w:sz="0" w:space="0" w:color="auto"/>
                                        <w:bottom w:val="none" w:sz="0" w:space="0" w:color="auto"/>
                                        <w:right w:val="none" w:sz="0" w:space="0" w:color="auto"/>
                                      </w:divBdr>
                                    </w:div>
                                    <w:div w:id="623196781">
                                      <w:marLeft w:val="0"/>
                                      <w:marRight w:val="0"/>
                                      <w:marTop w:val="0"/>
                                      <w:marBottom w:val="0"/>
                                      <w:divBdr>
                                        <w:top w:val="none" w:sz="0" w:space="0" w:color="auto"/>
                                        <w:left w:val="none" w:sz="0" w:space="0" w:color="auto"/>
                                        <w:bottom w:val="none" w:sz="0" w:space="0" w:color="auto"/>
                                        <w:right w:val="none" w:sz="0" w:space="0" w:color="auto"/>
                                      </w:divBdr>
                                    </w:div>
                                    <w:div w:id="38743487">
                                      <w:marLeft w:val="0"/>
                                      <w:marRight w:val="0"/>
                                      <w:marTop w:val="0"/>
                                      <w:marBottom w:val="0"/>
                                      <w:divBdr>
                                        <w:top w:val="none" w:sz="0" w:space="0" w:color="auto"/>
                                        <w:left w:val="none" w:sz="0" w:space="0" w:color="auto"/>
                                        <w:bottom w:val="none" w:sz="0" w:space="0" w:color="auto"/>
                                        <w:right w:val="none" w:sz="0" w:space="0" w:color="auto"/>
                                      </w:divBdr>
                                    </w:div>
                                    <w:div w:id="525368198">
                                      <w:marLeft w:val="0"/>
                                      <w:marRight w:val="0"/>
                                      <w:marTop w:val="0"/>
                                      <w:marBottom w:val="0"/>
                                      <w:divBdr>
                                        <w:top w:val="none" w:sz="0" w:space="0" w:color="auto"/>
                                        <w:left w:val="none" w:sz="0" w:space="0" w:color="auto"/>
                                        <w:bottom w:val="none" w:sz="0" w:space="0" w:color="auto"/>
                                        <w:right w:val="none" w:sz="0" w:space="0" w:color="auto"/>
                                      </w:divBdr>
                                    </w:div>
                                    <w:div w:id="1971395652">
                                      <w:marLeft w:val="0"/>
                                      <w:marRight w:val="0"/>
                                      <w:marTop w:val="0"/>
                                      <w:marBottom w:val="0"/>
                                      <w:divBdr>
                                        <w:top w:val="none" w:sz="0" w:space="0" w:color="auto"/>
                                        <w:left w:val="none" w:sz="0" w:space="0" w:color="auto"/>
                                        <w:bottom w:val="none" w:sz="0" w:space="0" w:color="auto"/>
                                        <w:right w:val="none" w:sz="0" w:space="0" w:color="auto"/>
                                      </w:divBdr>
                                    </w:div>
                                    <w:div w:id="1597250959">
                                      <w:marLeft w:val="0"/>
                                      <w:marRight w:val="0"/>
                                      <w:marTop w:val="0"/>
                                      <w:marBottom w:val="0"/>
                                      <w:divBdr>
                                        <w:top w:val="none" w:sz="0" w:space="0" w:color="auto"/>
                                        <w:left w:val="none" w:sz="0" w:space="0" w:color="auto"/>
                                        <w:bottom w:val="none" w:sz="0" w:space="0" w:color="auto"/>
                                        <w:right w:val="none" w:sz="0" w:space="0" w:color="auto"/>
                                      </w:divBdr>
                                    </w:div>
                                    <w:div w:id="2047946553">
                                      <w:marLeft w:val="0"/>
                                      <w:marRight w:val="0"/>
                                      <w:marTop w:val="0"/>
                                      <w:marBottom w:val="0"/>
                                      <w:divBdr>
                                        <w:top w:val="none" w:sz="0" w:space="0" w:color="auto"/>
                                        <w:left w:val="none" w:sz="0" w:space="0" w:color="auto"/>
                                        <w:bottom w:val="none" w:sz="0" w:space="0" w:color="auto"/>
                                        <w:right w:val="none" w:sz="0" w:space="0" w:color="auto"/>
                                      </w:divBdr>
                                    </w:div>
                                    <w:div w:id="1181820347">
                                      <w:marLeft w:val="0"/>
                                      <w:marRight w:val="0"/>
                                      <w:marTop w:val="0"/>
                                      <w:marBottom w:val="0"/>
                                      <w:divBdr>
                                        <w:top w:val="none" w:sz="0" w:space="0" w:color="auto"/>
                                        <w:left w:val="none" w:sz="0" w:space="0" w:color="auto"/>
                                        <w:bottom w:val="none" w:sz="0" w:space="0" w:color="auto"/>
                                        <w:right w:val="none" w:sz="0" w:space="0" w:color="auto"/>
                                      </w:divBdr>
                                    </w:div>
                                    <w:div w:id="236327578">
                                      <w:marLeft w:val="0"/>
                                      <w:marRight w:val="0"/>
                                      <w:marTop w:val="0"/>
                                      <w:marBottom w:val="0"/>
                                      <w:divBdr>
                                        <w:top w:val="none" w:sz="0" w:space="0" w:color="auto"/>
                                        <w:left w:val="none" w:sz="0" w:space="0" w:color="auto"/>
                                        <w:bottom w:val="none" w:sz="0" w:space="0" w:color="auto"/>
                                        <w:right w:val="none" w:sz="0" w:space="0" w:color="auto"/>
                                      </w:divBdr>
                                    </w:div>
                                    <w:div w:id="593439010">
                                      <w:marLeft w:val="0"/>
                                      <w:marRight w:val="0"/>
                                      <w:marTop w:val="0"/>
                                      <w:marBottom w:val="0"/>
                                      <w:divBdr>
                                        <w:top w:val="none" w:sz="0" w:space="0" w:color="auto"/>
                                        <w:left w:val="none" w:sz="0" w:space="0" w:color="auto"/>
                                        <w:bottom w:val="none" w:sz="0" w:space="0" w:color="auto"/>
                                        <w:right w:val="none" w:sz="0" w:space="0" w:color="auto"/>
                                      </w:divBdr>
                                    </w:div>
                                    <w:div w:id="105319630">
                                      <w:marLeft w:val="0"/>
                                      <w:marRight w:val="0"/>
                                      <w:marTop w:val="0"/>
                                      <w:marBottom w:val="0"/>
                                      <w:divBdr>
                                        <w:top w:val="none" w:sz="0" w:space="0" w:color="auto"/>
                                        <w:left w:val="none" w:sz="0" w:space="0" w:color="auto"/>
                                        <w:bottom w:val="none" w:sz="0" w:space="0" w:color="auto"/>
                                        <w:right w:val="none" w:sz="0" w:space="0" w:color="auto"/>
                                      </w:divBdr>
                                    </w:div>
                                    <w:div w:id="1146968325">
                                      <w:marLeft w:val="0"/>
                                      <w:marRight w:val="0"/>
                                      <w:marTop w:val="0"/>
                                      <w:marBottom w:val="0"/>
                                      <w:divBdr>
                                        <w:top w:val="none" w:sz="0" w:space="0" w:color="auto"/>
                                        <w:left w:val="none" w:sz="0" w:space="0" w:color="auto"/>
                                        <w:bottom w:val="none" w:sz="0" w:space="0" w:color="auto"/>
                                        <w:right w:val="none" w:sz="0" w:space="0" w:color="auto"/>
                                      </w:divBdr>
                                    </w:div>
                                    <w:div w:id="642080688">
                                      <w:marLeft w:val="0"/>
                                      <w:marRight w:val="0"/>
                                      <w:marTop w:val="0"/>
                                      <w:marBottom w:val="0"/>
                                      <w:divBdr>
                                        <w:top w:val="none" w:sz="0" w:space="0" w:color="auto"/>
                                        <w:left w:val="none" w:sz="0" w:space="0" w:color="auto"/>
                                        <w:bottom w:val="none" w:sz="0" w:space="0" w:color="auto"/>
                                        <w:right w:val="none" w:sz="0" w:space="0" w:color="auto"/>
                                      </w:divBdr>
                                    </w:div>
                                    <w:div w:id="103309210">
                                      <w:marLeft w:val="0"/>
                                      <w:marRight w:val="0"/>
                                      <w:marTop w:val="0"/>
                                      <w:marBottom w:val="0"/>
                                      <w:divBdr>
                                        <w:top w:val="none" w:sz="0" w:space="0" w:color="auto"/>
                                        <w:left w:val="none" w:sz="0" w:space="0" w:color="auto"/>
                                        <w:bottom w:val="none" w:sz="0" w:space="0" w:color="auto"/>
                                        <w:right w:val="none" w:sz="0" w:space="0" w:color="auto"/>
                                      </w:divBdr>
                                    </w:div>
                                    <w:div w:id="1145050898">
                                      <w:marLeft w:val="0"/>
                                      <w:marRight w:val="0"/>
                                      <w:marTop w:val="0"/>
                                      <w:marBottom w:val="0"/>
                                      <w:divBdr>
                                        <w:top w:val="none" w:sz="0" w:space="0" w:color="auto"/>
                                        <w:left w:val="none" w:sz="0" w:space="0" w:color="auto"/>
                                        <w:bottom w:val="none" w:sz="0" w:space="0" w:color="auto"/>
                                        <w:right w:val="none" w:sz="0" w:space="0" w:color="auto"/>
                                      </w:divBdr>
                                    </w:div>
                                    <w:div w:id="418793715">
                                      <w:marLeft w:val="0"/>
                                      <w:marRight w:val="0"/>
                                      <w:marTop w:val="0"/>
                                      <w:marBottom w:val="0"/>
                                      <w:divBdr>
                                        <w:top w:val="none" w:sz="0" w:space="0" w:color="auto"/>
                                        <w:left w:val="none" w:sz="0" w:space="0" w:color="auto"/>
                                        <w:bottom w:val="none" w:sz="0" w:space="0" w:color="auto"/>
                                        <w:right w:val="none" w:sz="0" w:space="0" w:color="auto"/>
                                      </w:divBdr>
                                    </w:div>
                                    <w:div w:id="577984075">
                                      <w:marLeft w:val="0"/>
                                      <w:marRight w:val="0"/>
                                      <w:marTop w:val="0"/>
                                      <w:marBottom w:val="0"/>
                                      <w:divBdr>
                                        <w:top w:val="none" w:sz="0" w:space="0" w:color="auto"/>
                                        <w:left w:val="none" w:sz="0" w:space="0" w:color="auto"/>
                                        <w:bottom w:val="none" w:sz="0" w:space="0" w:color="auto"/>
                                        <w:right w:val="none" w:sz="0" w:space="0" w:color="auto"/>
                                      </w:divBdr>
                                    </w:div>
                                    <w:div w:id="1742629389">
                                      <w:marLeft w:val="0"/>
                                      <w:marRight w:val="0"/>
                                      <w:marTop w:val="0"/>
                                      <w:marBottom w:val="0"/>
                                      <w:divBdr>
                                        <w:top w:val="none" w:sz="0" w:space="0" w:color="auto"/>
                                        <w:left w:val="none" w:sz="0" w:space="0" w:color="auto"/>
                                        <w:bottom w:val="none" w:sz="0" w:space="0" w:color="auto"/>
                                        <w:right w:val="none" w:sz="0" w:space="0" w:color="auto"/>
                                      </w:divBdr>
                                    </w:div>
                                    <w:div w:id="317195886">
                                      <w:marLeft w:val="0"/>
                                      <w:marRight w:val="0"/>
                                      <w:marTop w:val="0"/>
                                      <w:marBottom w:val="0"/>
                                      <w:divBdr>
                                        <w:top w:val="none" w:sz="0" w:space="0" w:color="auto"/>
                                        <w:left w:val="none" w:sz="0" w:space="0" w:color="auto"/>
                                        <w:bottom w:val="none" w:sz="0" w:space="0" w:color="auto"/>
                                        <w:right w:val="none" w:sz="0" w:space="0" w:color="auto"/>
                                      </w:divBdr>
                                    </w:div>
                                    <w:div w:id="710882875">
                                      <w:marLeft w:val="0"/>
                                      <w:marRight w:val="0"/>
                                      <w:marTop w:val="0"/>
                                      <w:marBottom w:val="0"/>
                                      <w:divBdr>
                                        <w:top w:val="none" w:sz="0" w:space="0" w:color="auto"/>
                                        <w:left w:val="none" w:sz="0" w:space="0" w:color="auto"/>
                                        <w:bottom w:val="none" w:sz="0" w:space="0" w:color="auto"/>
                                        <w:right w:val="none" w:sz="0" w:space="0" w:color="auto"/>
                                      </w:divBdr>
                                    </w:div>
                                    <w:div w:id="26301066">
                                      <w:marLeft w:val="0"/>
                                      <w:marRight w:val="0"/>
                                      <w:marTop w:val="0"/>
                                      <w:marBottom w:val="0"/>
                                      <w:divBdr>
                                        <w:top w:val="none" w:sz="0" w:space="0" w:color="auto"/>
                                        <w:left w:val="none" w:sz="0" w:space="0" w:color="auto"/>
                                        <w:bottom w:val="none" w:sz="0" w:space="0" w:color="auto"/>
                                        <w:right w:val="none" w:sz="0" w:space="0" w:color="auto"/>
                                      </w:divBdr>
                                    </w:div>
                                    <w:div w:id="648555859">
                                      <w:marLeft w:val="0"/>
                                      <w:marRight w:val="0"/>
                                      <w:marTop w:val="0"/>
                                      <w:marBottom w:val="0"/>
                                      <w:divBdr>
                                        <w:top w:val="none" w:sz="0" w:space="0" w:color="auto"/>
                                        <w:left w:val="none" w:sz="0" w:space="0" w:color="auto"/>
                                        <w:bottom w:val="none" w:sz="0" w:space="0" w:color="auto"/>
                                        <w:right w:val="none" w:sz="0" w:space="0" w:color="auto"/>
                                      </w:divBdr>
                                    </w:div>
                                    <w:div w:id="1697384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73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bm.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atientsknowbest.com/"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943</Words>
  <Characters>5376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2019-01-31T16:48:00Z</dcterms:created>
  <dcterms:modified xsi:type="dcterms:W3CDTF">2019-01-31T16:48:00Z</dcterms:modified>
</cp:coreProperties>
</file>