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4032" w:rsidRPr="00894032" w:rsidRDefault="00894032" w:rsidP="0089403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94032">
        <w:rPr>
          <w:rFonts w:ascii="Verdana" w:eastAsia="Times New Roman" w:hAnsi="Verdana" w:cs="Times New Roman"/>
          <w:b/>
          <w:bCs/>
          <w:color w:val="4672B4"/>
          <w:kern w:val="36"/>
          <w:sz w:val="27"/>
          <w:szCs w:val="27"/>
          <w:lang w:eastAsia="en-GB"/>
        </w:rPr>
        <w:t>Pioneering phone service taking the hassle out of patients' prescription orders</w:t>
      </w:r>
    </w:p>
    <w:p w:rsidR="00894032" w:rsidRPr="00894032" w:rsidRDefault="00894032" w:rsidP="00894032">
      <w:pPr>
        <w:shd w:val="clear" w:color="auto" w:fill="FFFFFF"/>
        <w:spacing w:after="0" w:line="336" w:lineRule="atLeast"/>
        <w:rPr>
          <w:rFonts w:ascii="Verdana" w:eastAsia="Times New Roman" w:hAnsi="Verdana" w:cs="Times New Roman"/>
          <w:color w:val="883580"/>
          <w:sz w:val="16"/>
          <w:szCs w:val="16"/>
          <w:lang w:eastAsia="en-GB"/>
        </w:rPr>
      </w:pPr>
      <w:r w:rsidRPr="00894032">
        <w:rPr>
          <w:rFonts w:ascii="Verdana" w:eastAsia="Times New Roman" w:hAnsi="Verdana" w:cs="Times New Roman"/>
          <w:color w:val="883580"/>
          <w:sz w:val="16"/>
          <w:szCs w:val="16"/>
          <w:lang w:eastAsia="en-GB"/>
        </w:rPr>
        <w:t xml:space="preserve">Monday, 18 June 2018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A new telephone ordering service is taking the hassle out of requesting a repeat prescription for Bridgend east patients.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286FA5"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6350</wp:posOffset>
            </wp:positionV>
            <wp:extent cx="2774315" cy="2781300"/>
            <wp:effectExtent l="0" t="0" r="6985" b="0"/>
            <wp:wrapThrough wrapText="bothSides">
              <wp:wrapPolygon edited="0">
                <wp:start x="0" y="0"/>
                <wp:lineTo x="0" y="21452"/>
                <wp:lineTo x="21506" y="21452"/>
                <wp:lineTo x="21506" y="0"/>
                <wp:lineTo x="0" y="0"/>
              </wp:wrapPolygon>
            </wp:wrapThrough>
            <wp:docPr id="5" name="Picture 5" descr="Repeat P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eat PH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74315" cy="2781300"/>
                    </a:xfrm>
                    <a:prstGeom prst="rect">
                      <a:avLst/>
                    </a:prstGeom>
                    <a:noFill/>
                    <a:ln>
                      <a:noFill/>
                    </a:ln>
                  </pic:spPr>
                </pic:pic>
              </a:graphicData>
            </a:graphic>
            <wp14:sizeRelH relativeFrom="page">
              <wp14:pctWidth>0</wp14:pctWidth>
            </wp14:sizeRelH>
            <wp14:sizeRelV relativeFrom="page">
              <wp14:pctHeight>0</wp14:pctHeight>
            </wp14:sizeRelV>
          </wp:anchor>
        </w:drawing>
      </w:r>
      <w:r w:rsidR="00894032" w:rsidRPr="00894032">
        <w:rPr>
          <w:rFonts w:ascii="Verdana" w:eastAsia="Times New Roman" w:hAnsi="Verdana" w:cs="Times New Roman"/>
          <w:color w:val="000000"/>
          <w:sz w:val="18"/>
          <w:szCs w:val="18"/>
          <w:lang w:eastAsia="en-GB"/>
        </w:rPr>
        <w:t>The service started last October and has already been so successful that it will be evaluated to see if it could be extended to other areas.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Many surgeries don’t take repeat prescription requests over the phone, which means patients having to visit their doctor’s or the local pharmacy.</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Elderly and disabled patients and working people can find this difficult so they have welcomed the new Repeat Prescription Ordering Service, which means patients only have to make one phone call to get the medicines they need.</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It’s available to patients at </w:t>
      </w:r>
      <w:proofErr w:type="spellStart"/>
      <w:r w:rsidRPr="00894032">
        <w:rPr>
          <w:rFonts w:ascii="Verdana" w:eastAsia="Times New Roman" w:hAnsi="Verdana" w:cs="Times New Roman"/>
          <w:color w:val="000000"/>
          <w:sz w:val="18"/>
          <w:szCs w:val="18"/>
          <w:lang w:eastAsia="en-GB"/>
        </w:rPr>
        <w:t>Pencoed</w:t>
      </w:r>
      <w:proofErr w:type="spellEnd"/>
      <w:r w:rsidRPr="00894032">
        <w:rPr>
          <w:rFonts w:ascii="Verdana" w:eastAsia="Times New Roman" w:hAnsi="Verdana" w:cs="Times New Roman"/>
          <w:color w:val="000000"/>
          <w:sz w:val="18"/>
          <w:szCs w:val="18"/>
          <w:lang w:eastAsia="en-GB"/>
        </w:rPr>
        <w:t xml:space="preserve"> Medical Centre, New Surgery </w:t>
      </w:r>
      <w:proofErr w:type="spellStart"/>
      <w:r w:rsidRPr="00894032">
        <w:rPr>
          <w:rFonts w:ascii="Verdana" w:eastAsia="Times New Roman" w:hAnsi="Verdana" w:cs="Times New Roman"/>
          <w:color w:val="000000"/>
          <w:sz w:val="18"/>
          <w:szCs w:val="18"/>
          <w:lang w:eastAsia="en-GB"/>
        </w:rPr>
        <w:t>Pencoed</w:t>
      </w:r>
      <w:proofErr w:type="spellEnd"/>
      <w:r w:rsidRPr="00894032">
        <w:rPr>
          <w:rFonts w:ascii="Verdana" w:eastAsia="Times New Roman" w:hAnsi="Verdana" w:cs="Times New Roman"/>
          <w:color w:val="000000"/>
          <w:sz w:val="18"/>
          <w:szCs w:val="18"/>
          <w:lang w:eastAsia="en-GB"/>
        </w:rPr>
        <w:t xml:space="preserve">, </w:t>
      </w:r>
      <w:proofErr w:type="spellStart"/>
      <w:r w:rsidRPr="00894032">
        <w:rPr>
          <w:rFonts w:ascii="Verdana" w:eastAsia="Times New Roman" w:hAnsi="Verdana" w:cs="Times New Roman"/>
          <w:color w:val="000000"/>
          <w:sz w:val="18"/>
          <w:szCs w:val="18"/>
          <w:lang w:eastAsia="en-GB"/>
        </w:rPr>
        <w:t>Oaktree</w:t>
      </w:r>
      <w:proofErr w:type="spellEnd"/>
      <w:r w:rsidRPr="00894032">
        <w:rPr>
          <w:rFonts w:ascii="Verdana" w:eastAsia="Times New Roman" w:hAnsi="Verdana" w:cs="Times New Roman"/>
          <w:color w:val="000000"/>
          <w:sz w:val="18"/>
          <w:szCs w:val="18"/>
          <w:lang w:eastAsia="en-GB"/>
        </w:rPr>
        <w:t xml:space="preserve"> Surgery, Riversdale Surgery, and the now merged Ashfield and Newcastle surgeries.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They can ring 01656 311010 between the hours of 9am-4pm, Monday to Friday, to chat to trained staff based in a small call centre at </w:t>
      </w:r>
      <w:proofErr w:type="spellStart"/>
      <w:r w:rsidRPr="00894032">
        <w:rPr>
          <w:rFonts w:ascii="Verdana" w:eastAsia="Times New Roman" w:hAnsi="Verdana" w:cs="Times New Roman"/>
          <w:color w:val="000000"/>
          <w:sz w:val="18"/>
          <w:szCs w:val="18"/>
          <w:lang w:eastAsia="en-GB"/>
        </w:rPr>
        <w:t>Glanrhyd</w:t>
      </w:r>
      <w:proofErr w:type="spellEnd"/>
      <w:r w:rsidRPr="00894032">
        <w:rPr>
          <w:rFonts w:ascii="Verdana" w:eastAsia="Times New Roman" w:hAnsi="Verdana" w:cs="Times New Roman"/>
          <w:color w:val="000000"/>
          <w:sz w:val="18"/>
          <w:szCs w:val="18"/>
          <w:lang w:eastAsia="en-GB"/>
        </w:rPr>
        <w:t xml:space="preserve"> Hospital.</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The call handler issues the prescription and it is then taken to the GP surgery for signing and then on to the patient’s chosen pharmacy for dispensing – all within three working days.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Eileen Brown, from </w:t>
      </w:r>
      <w:proofErr w:type="spellStart"/>
      <w:r w:rsidRPr="00894032">
        <w:rPr>
          <w:rFonts w:ascii="Verdana" w:eastAsia="Times New Roman" w:hAnsi="Verdana" w:cs="Times New Roman"/>
          <w:color w:val="000000"/>
          <w:sz w:val="18"/>
          <w:szCs w:val="18"/>
          <w:lang w:eastAsia="en-GB"/>
        </w:rPr>
        <w:t>Brackla</w:t>
      </w:r>
      <w:proofErr w:type="spellEnd"/>
      <w:r w:rsidRPr="00894032">
        <w:rPr>
          <w:rFonts w:ascii="Verdana" w:eastAsia="Times New Roman" w:hAnsi="Verdana" w:cs="Times New Roman"/>
          <w:color w:val="000000"/>
          <w:sz w:val="18"/>
          <w:szCs w:val="18"/>
          <w:lang w:eastAsia="en-GB"/>
        </w:rPr>
        <w:t>, Bridgend, says the Repeat Prescription Ordering Service has saved her a lot of time and trouble.</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Eileen suffers from severe osteoarthritis and takes several different medications. She attends Riversdale Surgery where patients can’t phone in for a repeat prescription.</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“I think the new service is long overdue,”</w:t>
      </w:r>
      <w:r w:rsidRPr="00894032">
        <w:rPr>
          <w:rFonts w:ascii="Verdana" w:eastAsia="Times New Roman" w:hAnsi="Verdana" w:cs="Times New Roman"/>
          <w:color w:val="000000"/>
          <w:sz w:val="18"/>
          <w:szCs w:val="18"/>
          <w:lang w:eastAsia="en-GB"/>
        </w:rPr>
        <w:t xml:space="preserve"> she said. </w:t>
      </w:r>
      <w:r w:rsidRPr="00894032">
        <w:rPr>
          <w:rFonts w:ascii="Verdana" w:eastAsia="Times New Roman" w:hAnsi="Verdana" w:cs="Times New Roman"/>
          <w:b/>
          <w:bCs/>
          <w:color w:val="000000"/>
          <w:sz w:val="18"/>
          <w:szCs w:val="18"/>
          <w:lang w:eastAsia="en-GB"/>
        </w:rPr>
        <w:t>“Our doctors are the best around but I don’t need the hassle over getting my prescriptions putting up my stress levels.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lastRenderedPageBreak/>
        <w:t xml:space="preserve">“Now I just have to make one phone call to request the medicines I need and they are delivered three days later.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“It’s the best thing that’s ever happened as far as I’m concerned. I’ve used it several times and I find the staff friendly and very helpful.”</w:t>
      </w:r>
    </w:p>
    <w:p w:rsidR="00894032" w:rsidRPr="00894032" w:rsidRDefault="00286FA5"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171450</wp:posOffset>
            </wp:positionV>
            <wp:extent cx="3598545" cy="2304415"/>
            <wp:effectExtent l="0" t="0" r="1905" b="635"/>
            <wp:wrapThrough wrapText="bothSides">
              <wp:wrapPolygon edited="0">
                <wp:start x="0" y="0"/>
                <wp:lineTo x="0" y="21427"/>
                <wp:lineTo x="21497" y="21427"/>
                <wp:lineTo x="21497" y="0"/>
                <wp:lineTo x="0" y="0"/>
              </wp:wrapPolygon>
            </wp:wrapThrough>
            <wp:docPr id="4" name="Picture 4" descr="Repeat PH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peat PH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98545" cy="2304415"/>
                    </a:xfrm>
                    <a:prstGeom prst="rect">
                      <a:avLst/>
                    </a:prstGeom>
                    <a:noFill/>
                    <a:ln>
                      <a:noFill/>
                    </a:ln>
                  </pic:spPr>
                </pic:pic>
              </a:graphicData>
            </a:graphic>
            <wp14:sizeRelH relativeFrom="page">
              <wp14:pctWidth>0</wp14:pctWidth>
            </wp14:sizeRelH>
            <wp14:sizeRelV relativeFrom="page">
              <wp14:pctHeight>0</wp14:pctHeight>
            </wp14:sizeRelV>
          </wp:anchor>
        </w:drawing>
      </w:r>
      <w:r w:rsidR="00894032"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Avril Tucker, the project lead pharmacist </w:t>
      </w:r>
      <w:r w:rsidRPr="00894032">
        <w:rPr>
          <w:rFonts w:ascii="Verdana" w:eastAsia="Times New Roman" w:hAnsi="Verdana" w:cs="Times New Roman"/>
          <w:i/>
          <w:iCs/>
          <w:color w:val="000000"/>
          <w:sz w:val="18"/>
          <w:szCs w:val="18"/>
          <w:lang w:eastAsia="en-GB"/>
        </w:rPr>
        <w:t>(right),</w:t>
      </w:r>
      <w:r w:rsidRPr="00894032">
        <w:rPr>
          <w:rFonts w:ascii="Verdana" w:eastAsia="Times New Roman" w:hAnsi="Verdana" w:cs="Times New Roman"/>
          <w:color w:val="000000"/>
          <w:sz w:val="18"/>
          <w:szCs w:val="18"/>
          <w:lang w:eastAsia="en-GB"/>
        </w:rPr>
        <w:t xml:space="preserve"> said the new service has the potential to deliver huge benefits to the NHS as well.</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Prescription medicines worth around £4 million are destroyed each year in Swansea, Neath Port Talbot and Bridgend because they are not used or needed.</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Avril said: </w:t>
      </w:r>
      <w:r w:rsidRPr="00894032">
        <w:rPr>
          <w:rFonts w:ascii="Verdana" w:eastAsia="Times New Roman" w:hAnsi="Verdana" w:cs="Times New Roman"/>
          <w:b/>
          <w:bCs/>
          <w:color w:val="000000"/>
          <w:sz w:val="18"/>
          <w:szCs w:val="18"/>
          <w:lang w:eastAsia="en-GB"/>
        </w:rPr>
        <w:t>“Medicines wastage is a huge problem for the NHS. This is often driven by the over-ordering of repeat items.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“Our call handlers have got time to chat with the patient and find out which medicines they actually need at the time they are ordering. I believe this empowers the patient to take responsibility for their own medication.</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 xml:space="preserve">“Some patients with complex conditions can be on more than a dozen medications and with the average cost of each prescription item being £9, the savings can be considerable.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286FA5"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307975</wp:posOffset>
            </wp:positionV>
            <wp:extent cx="3390900" cy="2265680"/>
            <wp:effectExtent l="0" t="0" r="0" b="1270"/>
            <wp:wrapThrough wrapText="bothSides">
              <wp:wrapPolygon edited="0">
                <wp:start x="0" y="0"/>
                <wp:lineTo x="0" y="21430"/>
                <wp:lineTo x="21479" y="21430"/>
                <wp:lineTo x="21479" y="0"/>
                <wp:lineTo x="0" y="0"/>
              </wp:wrapPolygon>
            </wp:wrapThrough>
            <wp:docPr id="3" name="Picture 3" descr="Repeat PH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peat PH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90900" cy="2265680"/>
                    </a:xfrm>
                    <a:prstGeom prst="rect">
                      <a:avLst/>
                    </a:prstGeom>
                    <a:noFill/>
                    <a:ln>
                      <a:noFill/>
                    </a:ln>
                  </pic:spPr>
                </pic:pic>
              </a:graphicData>
            </a:graphic>
            <wp14:sizeRelH relativeFrom="page">
              <wp14:pctWidth>0</wp14:pctWidth>
            </wp14:sizeRelH>
            <wp14:sizeRelV relativeFrom="page">
              <wp14:pctHeight>0</wp14:pctHeight>
            </wp14:sizeRelV>
          </wp:anchor>
        </w:drawing>
      </w:r>
      <w:r w:rsidR="00894032" w:rsidRPr="00894032">
        <w:rPr>
          <w:rFonts w:ascii="Verdana" w:eastAsia="Times New Roman" w:hAnsi="Verdana" w:cs="Times New Roman"/>
          <w:b/>
          <w:bCs/>
          <w:color w:val="000000"/>
          <w:sz w:val="18"/>
          <w:szCs w:val="18"/>
          <w:lang w:eastAsia="en-GB"/>
        </w:rPr>
        <w:t>“We are aiming to save £800,000 a year – that’s 10 per cent of the annual drug bill for the cluster – by preventing over-ordering.”</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The new service is also saving GPs and surgery staff a great deal of time in processing prescriptions.</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Dr Matthew Peach, </w:t>
      </w:r>
      <w:r w:rsidRPr="00894032">
        <w:rPr>
          <w:rFonts w:ascii="Verdana" w:eastAsia="Times New Roman" w:hAnsi="Verdana" w:cs="Times New Roman"/>
          <w:i/>
          <w:iCs/>
          <w:color w:val="000000"/>
          <w:sz w:val="18"/>
          <w:szCs w:val="18"/>
          <w:lang w:eastAsia="en-GB"/>
        </w:rPr>
        <w:t>(left)</w:t>
      </w:r>
      <w:r w:rsidRPr="00894032">
        <w:rPr>
          <w:rFonts w:ascii="Verdana" w:eastAsia="Times New Roman" w:hAnsi="Verdana" w:cs="Times New Roman"/>
          <w:color w:val="000000"/>
          <w:sz w:val="18"/>
          <w:szCs w:val="18"/>
          <w:lang w:eastAsia="en-GB"/>
        </w:rPr>
        <w:t xml:space="preserve"> of Riversdale Surgery, said: </w:t>
      </w:r>
      <w:r w:rsidRPr="00894032">
        <w:rPr>
          <w:rFonts w:ascii="Verdana" w:eastAsia="Times New Roman" w:hAnsi="Verdana" w:cs="Times New Roman"/>
          <w:b/>
          <w:bCs/>
          <w:color w:val="000000"/>
          <w:sz w:val="18"/>
          <w:szCs w:val="18"/>
          <w:lang w:eastAsia="en-GB"/>
        </w:rPr>
        <w:t xml:space="preserve">“It’s good for GPs because it takes a workload off </w:t>
      </w:r>
      <w:r w:rsidRPr="00894032">
        <w:rPr>
          <w:rFonts w:ascii="Verdana" w:eastAsia="Times New Roman" w:hAnsi="Verdana" w:cs="Times New Roman"/>
          <w:b/>
          <w:bCs/>
          <w:color w:val="000000"/>
          <w:sz w:val="18"/>
          <w:szCs w:val="18"/>
          <w:lang w:eastAsia="en-GB"/>
        </w:rPr>
        <w:lastRenderedPageBreak/>
        <w:t xml:space="preserve">our prescribing clerks and gives patients an additional way of ordering prescriptions.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“Older people like speaking to someone about their medicines, a service that busy surgeries struggle to offer.</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“People seem to really like the new service and it is also good for the NHS because it cuts down on waste.”</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p>
    <w:p w:rsidR="00894032" w:rsidRPr="00894032" w:rsidRDefault="00286FA5"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32385</wp:posOffset>
            </wp:positionV>
            <wp:extent cx="3619500" cy="2405644"/>
            <wp:effectExtent l="0" t="0" r="0" b="0"/>
            <wp:wrapThrough wrapText="bothSides">
              <wp:wrapPolygon edited="0">
                <wp:start x="0" y="0"/>
                <wp:lineTo x="0" y="21383"/>
                <wp:lineTo x="21486" y="21383"/>
                <wp:lineTo x="21486" y="0"/>
                <wp:lineTo x="0" y="0"/>
              </wp:wrapPolygon>
            </wp:wrapThrough>
            <wp:docPr id="2" name="Picture 2" descr="Repeat PH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peat PH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19500" cy="2405644"/>
                    </a:xfrm>
                    <a:prstGeom prst="rect">
                      <a:avLst/>
                    </a:prstGeom>
                    <a:noFill/>
                    <a:ln>
                      <a:noFill/>
                    </a:ln>
                  </pic:spPr>
                </pic:pic>
              </a:graphicData>
            </a:graphic>
            <wp14:sizeRelH relativeFrom="page">
              <wp14:pctWidth>0</wp14:pctWidth>
            </wp14:sizeRelH>
            <wp14:sizeRelV relativeFrom="page">
              <wp14:pctHeight>0</wp14:pctHeight>
            </wp14:sizeRelV>
          </wp:anchor>
        </w:drawing>
      </w:r>
      <w:r w:rsidR="00894032" w:rsidRPr="00894032">
        <w:rPr>
          <w:rFonts w:ascii="Verdana" w:eastAsia="Times New Roman" w:hAnsi="Verdana" w:cs="Times New Roman"/>
          <w:color w:val="000000"/>
          <w:sz w:val="18"/>
          <w:szCs w:val="18"/>
          <w:lang w:eastAsia="en-GB"/>
        </w:rPr>
        <w:t>When the service was set up last year – the first of its kind in Wales - the goal was to process at least 50 per cent of all repeat prescriptions for the six GP practices, and it is well on the way to meeting that target.</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Service manager Liz Hutchinson </w:t>
      </w:r>
      <w:r w:rsidRPr="00894032">
        <w:rPr>
          <w:rFonts w:ascii="Verdana" w:eastAsia="Times New Roman" w:hAnsi="Verdana" w:cs="Times New Roman"/>
          <w:i/>
          <w:iCs/>
          <w:color w:val="000000"/>
          <w:sz w:val="18"/>
          <w:szCs w:val="18"/>
          <w:lang w:eastAsia="en-GB"/>
        </w:rPr>
        <w:t>(right)</w:t>
      </w:r>
      <w:r w:rsidRPr="00894032">
        <w:rPr>
          <w:rFonts w:ascii="Verdana" w:eastAsia="Times New Roman" w:hAnsi="Verdana" w:cs="Times New Roman"/>
          <w:color w:val="000000"/>
          <w:sz w:val="18"/>
          <w:szCs w:val="18"/>
          <w:lang w:eastAsia="en-GB"/>
        </w:rPr>
        <w:t xml:space="preserve"> said the call centre was handling around 800 calls a week (up from 84 in the first week) and that is expected to grow as more people become aware of the service.</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She said: </w:t>
      </w:r>
      <w:r w:rsidRPr="00894032">
        <w:rPr>
          <w:rFonts w:ascii="Verdana" w:eastAsia="Times New Roman" w:hAnsi="Verdana" w:cs="Times New Roman"/>
          <w:b/>
          <w:bCs/>
          <w:color w:val="000000"/>
          <w:sz w:val="18"/>
          <w:szCs w:val="18"/>
          <w:lang w:eastAsia="en-GB"/>
        </w:rPr>
        <w:t>“We will recruit more staff as demand grows. At the moment the average time patients have to wait for their phone call to be answered is just 14 seconds and they will be on the phone to us for up to five minutes, depending on how many medicines they need to order.</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“We have got time to talk to people, to get to know them and build relationships and the feedback we’ve had has been very good.”</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Avril added: </w:t>
      </w:r>
      <w:r w:rsidRPr="00894032">
        <w:rPr>
          <w:rFonts w:ascii="Verdana" w:eastAsia="Times New Roman" w:hAnsi="Verdana" w:cs="Times New Roman"/>
          <w:b/>
          <w:bCs/>
          <w:color w:val="000000"/>
          <w:sz w:val="18"/>
          <w:szCs w:val="18"/>
          <w:lang w:eastAsia="en-GB"/>
        </w:rPr>
        <w:t xml:space="preserve">“We want to make it as easy as possible for patients to order the medications they need when they need them.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color w:val="000000"/>
          <w:sz w:val="18"/>
          <w:szCs w:val="18"/>
          <w:lang w:eastAsia="en-GB"/>
        </w:rPr>
        <w:t xml:space="preserve">“Sometimes patients order medications when they don’t need them thinking they have to, or if they don’t they won’t get them when they do.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286FA5"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b/>
          <w:bCs/>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3199094" cy="2327375"/>
            <wp:effectExtent l="0" t="0" r="1905" b="0"/>
            <wp:wrapThrough wrapText="bothSides">
              <wp:wrapPolygon edited="0">
                <wp:start x="0" y="0"/>
                <wp:lineTo x="0" y="21394"/>
                <wp:lineTo x="21484" y="21394"/>
                <wp:lineTo x="21484" y="0"/>
                <wp:lineTo x="0" y="0"/>
              </wp:wrapPolygon>
            </wp:wrapThrough>
            <wp:docPr id="1" name="Picture 1" descr="Repeat PH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peat PH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99094" cy="2327375"/>
                    </a:xfrm>
                    <a:prstGeom prst="rect">
                      <a:avLst/>
                    </a:prstGeom>
                    <a:noFill/>
                    <a:ln>
                      <a:noFill/>
                    </a:ln>
                  </pic:spPr>
                </pic:pic>
              </a:graphicData>
            </a:graphic>
            <wp14:sizeRelH relativeFrom="page">
              <wp14:pctWidth>0</wp14:pctWidth>
            </wp14:sizeRelH>
            <wp14:sizeRelV relativeFrom="page">
              <wp14:pctHeight>0</wp14:pctHeight>
            </wp14:sizeRelV>
          </wp:anchor>
        </w:drawing>
      </w:r>
      <w:r w:rsidR="00894032" w:rsidRPr="00894032">
        <w:rPr>
          <w:rFonts w:ascii="Verdana" w:eastAsia="Times New Roman" w:hAnsi="Verdana" w:cs="Times New Roman"/>
          <w:b/>
          <w:bCs/>
          <w:color w:val="000000"/>
          <w:sz w:val="18"/>
          <w:szCs w:val="18"/>
          <w:lang w:eastAsia="en-GB"/>
        </w:rPr>
        <w:t xml:space="preserve">“This service will be able to reassure patients about their medication, answer medication queries, and help us to save potentially millions of pounds a year by reducing the </w:t>
      </w:r>
      <w:bookmarkStart w:id="0" w:name="_GoBack"/>
      <w:bookmarkEnd w:id="0"/>
      <w:r w:rsidR="00894032" w:rsidRPr="00894032">
        <w:rPr>
          <w:rFonts w:ascii="Verdana" w:eastAsia="Times New Roman" w:hAnsi="Verdana" w:cs="Times New Roman"/>
          <w:b/>
          <w:bCs/>
          <w:color w:val="000000"/>
          <w:sz w:val="18"/>
          <w:szCs w:val="18"/>
          <w:lang w:eastAsia="en-GB"/>
        </w:rPr>
        <w:t>amount of unused medication being prescribed.”</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The Repeat Prescription Ordering Service can be accessed on 01656 311010.</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Patients can still continue to order their repeat prescription directly with their GP surgery or via a pharmacy ordering service and/or a pharmacy delivery service.</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 Patients in the ABMU Health Board area with access to the internet can also sign up for an online prescription ordering service via </w:t>
      </w:r>
      <w:proofErr w:type="spellStart"/>
      <w:r w:rsidRPr="00894032">
        <w:rPr>
          <w:rFonts w:ascii="Verdana" w:eastAsia="Times New Roman" w:hAnsi="Verdana" w:cs="Times New Roman"/>
          <w:color w:val="000000"/>
          <w:sz w:val="18"/>
          <w:szCs w:val="18"/>
          <w:lang w:eastAsia="en-GB"/>
        </w:rPr>
        <w:t>MyHealthOnline</w:t>
      </w:r>
      <w:proofErr w:type="spellEnd"/>
      <w:r w:rsidRPr="00894032">
        <w:rPr>
          <w:rFonts w:ascii="Verdana" w:eastAsia="Times New Roman" w:hAnsi="Verdana" w:cs="Times New Roman"/>
          <w:color w:val="000000"/>
          <w:sz w:val="18"/>
          <w:szCs w:val="18"/>
          <w:lang w:eastAsia="en-GB"/>
        </w:rPr>
        <w:t xml:space="preserve">. To find out more about this service, visit </w:t>
      </w:r>
      <w:hyperlink r:id="rId9" w:history="1">
        <w:r w:rsidRPr="00894032">
          <w:rPr>
            <w:rFonts w:ascii="Verdana" w:eastAsia="Times New Roman" w:hAnsi="Verdana" w:cs="Times New Roman"/>
            <w:color w:val="4672B4"/>
            <w:sz w:val="18"/>
            <w:szCs w:val="18"/>
            <w:lang w:eastAsia="en-GB"/>
          </w:rPr>
          <w:t>www.wales.nhs.uk/nwis/myhealthonline</w:t>
        </w:r>
      </w:hyperlink>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Watch it on video here: </w:t>
      </w:r>
      <w:hyperlink r:id="rId10" w:history="1">
        <w:r w:rsidRPr="00894032">
          <w:rPr>
            <w:rFonts w:ascii="Verdana" w:eastAsia="Times New Roman" w:hAnsi="Verdana" w:cs="Times New Roman"/>
            <w:color w:val="4672B4"/>
            <w:sz w:val="18"/>
            <w:szCs w:val="18"/>
            <w:lang w:eastAsia="en-GB"/>
          </w:rPr>
          <w:t>https://www.youtube.com/watch?v=hVDkjgMI3NI</w:t>
        </w:r>
      </w:hyperlink>
    </w:p>
    <w:p w:rsidR="00894032" w:rsidRPr="00894032" w:rsidRDefault="00894032" w:rsidP="00894032">
      <w:pPr>
        <w:shd w:val="clear" w:color="auto" w:fill="FFFFFF"/>
        <w:spacing w:after="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w:t>
      </w:r>
    </w:p>
    <w:p w:rsidR="00894032" w:rsidRPr="00894032" w:rsidRDefault="00894032" w:rsidP="00894032">
      <w:pPr>
        <w:shd w:val="clear" w:color="auto" w:fill="FFFFFF"/>
        <w:spacing w:after="100" w:line="336" w:lineRule="atLeast"/>
        <w:rPr>
          <w:rFonts w:ascii="Verdana" w:eastAsia="Times New Roman" w:hAnsi="Verdana" w:cs="Times New Roman"/>
          <w:color w:val="000000"/>
          <w:sz w:val="18"/>
          <w:szCs w:val="18"/>
          <w:lang w:eastAsia="en-GB"/>
        </w:rPr>
      </w:pPr>
      <w:r w:rsidRPr="00894032">
        <w:rPr>
          <w:rFonts w:ascii="Verdana" w:eastAsia="Times New Roman" w:hAnsi="Verdana" w:cs="Times New Roman"/>
          <w:color w:val="000000"/>
          <w:sz w:val="18"/>
          <w:szCs w:val="18"/>
          <w:lang w:eastAsia="en-GB"/>
        </w:rPr>
        <w:t xml:space="preserve">Source: </w:t>
      </w:r>
      <w:hyperlink r:id="rId11" w:history="1">
        <w:proofErr w:type="spellStart"/>
        <w:r w:rsidRPr="00894032">
          <w:rPr>
            <w:rFonts w:ascii="Verdana" w:eastAsia="Times New Roman" w:hAnsi="Verdana" w:cs="Times New Roman"/>
            <w:color w:val="4672B4"/>
            <w:sz w:val="18"/>
            <w:szCs w:val="18"/>
            <w:lang w:eastAsia="en-GB"/>
          </w:rPr>
          <w:t>Abertawe</w:t>
        </w:r>
        <w:proofErr w:type="spellEnd"/>
        <w:r w:rsidRPr="00894032">
          <w:rPr>
            <w:rFonts w:ascii="Verdana" w:eastAsia="Times New Roman" w:hAnsi="Verdana" w:cs="Times New Roman"/>
            <w:color w:val="4672B4"/>
            <w:sz w:val="18"/>
            <w:szCs w:val="18"/>
            <w:lang w:eastAsia="en-GB"/>
          </w:rPr>
          <w:t xml:space="preserve"> Bro </w:t>
        </w:r>
        <w:proofErr w:type="spellStart"/>
        <w:r w:rsidRPr="00894032">
          <w:rPr>
            <w:rFonts w:ascii="Verdana" w:eastAsia="Times New Roman" w:hAnsi="Verdana" w:cs="Times New Roman"/>
            <w:color w:val="4672B4"/>
            <w:sz w:val="18"/>
            <w:szCs w:val="18"/>
            <w:lang w:eastAsia="en-GB"/>
          </w:rPr>
          <w:t>Morgannwg</w:t>
        </w:r>
        <w:proofErr w:type="spellEnd"/>
        <w:r w:rsidRPr="00894032">
          <w:rPr>
            <w:rFonts w:ascii="Verdana" w:eastAsia="Times New Roman" w:hAnsi="Verdana" w:cs="Times New Roman"/>
            <w:color w:val="4672B4"/>
            <w:sz w:val="18"/>
            <w:szCs w:val="18"/>
            <w:lang w:eastAsia="en-GB"/>
          </w:rPr>
          <w:t xml:space="preserve"> University Health Board</w:t>
        </w:r>
      </w:hyperlink>
      <w:r w:rsidRPr="0089403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032"/>
    <w:rsid w:val="000968FF"/>
    <w:rsid w:val="001D5B40"/>
    <w:rsid w:val="00286FA5"/>
    <w:rsid w:val="008940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4D696"/>
  <w15:chartTrackingRefBased/>
  <w15:docId w15:val="{ACC213F5-DB23-44F3-A5C3-4E21831F8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94032"/>
    <w:rPr>
      <w:strike w:val="0"/>
      <w:dstrike w:val="0"/>
      <w:color w:val="4672B4"/>
      <w:u w:val="none"/>
      <w:effect w:val="none"/>
    </w:rPr>
  </w:style>
  <w:style w:type="character" w:styleId="Strong">
    <w:name w:val="Strong"/>
    <w:basedOn w:val="DefaultParagraphFont"/>
    <w:uiPriority w:val="22"/>
    <w:qFormat/>
    <w:rsid w:val="00894032"/>
    <w:rPr>
      <w:b/>
      <w:bCs/>
    </w:rPr>
  </w:style>
  <w:style w:type="character" w:styleId="Emphasis">
    <w:name w:val="Emphasis"/>
    <w:basedOn w:val="DefaultParagraphFont"/>
    <w:uiPriority w:val="20"/>
    <w:qFormat/>
    <w:rsid w:val="0089403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827701">
      <w:bodyDiv w:val="1"/>
      <w:marLeft w:val="0"/>
      <w:marRight w:val="0"/>
      <w:marTop w:val="0"/>
      <w:marBottom w:val="0"/>
      <w:divBdr>
        <w:top w:val="none" w:sz="0" w:space="0" w:color="auto"/>
        <w:left w:val="none" w:sz="0" w:space="0" w:color="auto"/>
        <w:bottom w:val="none" w:sz="0" w:space="0" w:color="auto"/>
        <w:right w:val="none" w:sz="0" w:space="0" w:color="auto"/>
      </w:divBdr>
      <w:divsChild>
        <w:div w:id="1652294553">
          <w:marLeft w:val="0"/>
          <w:marRight w:val="0"/>
          <w:marTop w:val="100"/>
          <w:marBottom w:val="100"/>
          <w:divBdr>
            <w:top w:val="none" w:sz="0" w:space="0" w:color="auto"/>
            <w:left w:val="none" w:sz="0" w:space="0" w:color="auto"/>
            <w:bottom w:val="none" w:sz="0" w:space="0" w:color="auto"/>
            <w:right w:val="none" w:sz="0" w:space="0" w:color="auto"/>
          </w:divBdr>
          <w:divsChild>
            <w:div w:id="871848465">
              <w:marLeft w:val="0"/>
              <w:marRight w:val="0"/>
              <w:marTop w:val="0"/>
              <w:marBottom w:val="0"/>
              <w:divBdr>
                <w:top w:val="none" w:sz="0" w:space="0" w:color="auto"/>
                <w:left w:val="none" w:sz="0" w:space="0" w:color="auto"/>
                <w:bottom w:val="none" w:sz="0" w:space="0" w:color="auto"/>
                <w:right w:val="none" w:sz="0" w:space="0" w:color="auto"/>
              </w:divBdr>
              <w:divsChild>
                <w:div w:id="1136294712">
                  <w:marLeft w:val="150"/>
                  <w:marRight w:val="150"/>
                  <w:marTop w:val="0"/>
                  <w:marBottom w:val="0"/>
                  <w:divBdr>
                    <w:top w:val="none" w:sz="0" w:space="0" w:color="auto"/>
                    <w:left w:val="none" w:sz="0" w:space="0" w:color="auto"/>
                    <w:bottom w:val="none" w:sz="0" w:space="0" w:color="auto"/>
                    <w:right w:val="none" w:sz="0" w:space="0" w:color="auto"/>
                  </w:divBdr>
                  <w:divsChild>
                    <w:div w:id="2034108094">
                      <w:marLeft w:val="0"/>
                      <w:marRight w:val="0"/>
                      <w:marTop w:val="0"/>
                      <w:marBottom w:val="0"/>
                      <w:divBdr>
                        <w:top w:val="none" w:sz="0" w:space="0" w:color="auto"/>
                        <w:left w:val="none" w:sz="0" w:space="0" w:color="auto"/>
                        <w:bottom w:val="none" w:sz="0" w:space="0" w:color="auto"/>
                        <w:right w:val="none" w:sz="0" w:space="0" w:color="auto"/>
                      </w:divBdr>
                      <w:divsChild>
                        <w:div w:id="1088622269">
                          <w:marLeft w:val="0"/>
                          <w:marRight w:val="0"/>
                          <w:marTop w:val="0"/>
                          <w:marBottom w:val="0"/>
                          <w:divBdr>
                            <w:top w:val="none" w:sz="0" w:space="0" w:color="auto"/>
                            <w:left w:val="none" w:sz="0" w:space="0" w:color="auto"/>
                            <w:bottom w:val="none" w:sz="0" w:space="0" w:color="auto"/>
                            <w:right w:val="none" w:sz="0" w:space="0" w:color="auto"/>
                          </w:divBdr>
                          <w:divsChild>
                            <w:div w:id="1664233609">
                              <w:marLeft w:val="0"/>
                              <w:marRight w:val="0"/>
                              <w:marTop w:val="0"/>
                              <w:marBottom w:val="0"/>
                              <w:divBdr>
                                <w:top w:val="none" w:sz="0" w:space="0" w:color="auto"/>
                                <w:left w:val="none" w:sz="0" w:space="0" w:color="auto"/>
                                <w:bottom w:val="none" w:sz="0" w:space="0" w:color="auto"/>
                                <w:right w:val="none" w:sz="0" w:space="0" w:color="auto"/>
                              </w:divBdr>
                            </w:div>
                            <w:div w:id="588075329">
                              <w:marLeft w:val="0"/>
                              <w:marRight w:val="0"/>
                              <w:marTop w:val="0"/>
                              <w:marBottom w:val="0"/>
                              <w:divBdr>
                                <w:top w:val="none" w:sz="0" w:space="0" w:color="auto"/>
                                <w:left w:val="none" w:sz="0" w:space="0" w:color="auto"/>
                                <w:bottom w:val="none" w:sz="0" w:space="0" w:color="auto"/>
                                <w:right w:val="none" w:sz="0" w:space="0" w:color="auto"/>
                              </w:divBdr>
                              <w:divsChild>
                                <w:div w:id="871184485">
                                  <w:marLeft w:val="0"/>
                                  <w:marRight w:val="0"/>
                                  <w:marTop w:val="0"/>
                                  <w:marBottom w:val="0"/>
                                  <w:divBdr>
                                    <w:top w:val="none" w:sz="0" w:space="0" w:color="auto"/>
                                    <w:left w:val="none" w:sz="0" w:space="0" w:color="auto"/>
                                    <w:bottom w:val="none" w:sz="0" w:space="0" w:color="auto"/>
                                    <w:right w:val="none" w:sz="0" w:space="0" w:color="auto"/>
                                  </w:divBdr>
                                  <w:divsChild>
                                    <w:div w:id="111020711">
                                      <w:marLeft w:val="0"/>
                                      <w:marRight w:val="0"/>
                                      <w:marTop w:val="0"/>
                                      <w:marBottom w:val="0"/>
                                      <w:divBdr>
                                        <w:top w:val="none" w:sz="0" w:space="0" w:color="auto"/>
                                        <w:left w:val="none" w:sz="0" w:space="0" w:color="auto"/>
                                        <w:bottom w:val="none" w:sz="0" w:space="0" w:color="auto"/>
                                        <w:right w:val="none" w:sz="0" w:space="0" w:color="auto"/>
                                      </w:divBdr>
                                    </w:div>
                                  </w:divsChild>
                                </w:div>
                                <w:div w:id="117652408">
                                  <w:marLeft w:val="0"/>
                                  <w:marRight w:val="0"/>
                                  <w:marTop w:val="0"/>
                                  <w:marBottom w:val="0"/>
                                  <w:divBdr>
                                    <w:top w:val="none" w:sz="0" w:space="0" w:color="auto"/>
                                    <w:left w:val="none" w:sz="0" w:space="0" w:color="auto"/>
                                    <w:bottom w:val="none" w:sz="0" w:space="0" w:color="auto"/>
                                    <w:right w:val="none" w:sz="0" w:space="0" w:color="auto"/>
                                  </w:divBdr>
                                </w:div>
                              </w:divsChild>
                            </w:div>
                            <w:div w:id="664556082">
                              <w:marLeft w:val="0"/>
                              <w:marRight w:val="0"/>
                              <w:marTop w:val="0"/>
                              <w:marBottom w:val="0"/>
                              <w:divBdr>
                                <w:top w:val="none" w:sz="0" w:space="0" w:color="auto"/>
                                <w:left w:val="none" w:sz="0" w:space="0" w:color="auto"/>
                                <w:bottom w:val="none" w:sz="0" w:space="0" w:color="auto"/>
                                <w:right w:val="none" w:sz="0" w:space="0" w:color="auto"/>
                              </w:divBdr>
                              <w:divsChild>
                                <w:div w:id="549459041">
                                  <w:marLeft w:val="0"/>
                                  <w:marRight w:val="0"/>
                                  <w:marTop w:val="0"/>
                                  <w:marBottom w:val="0"/>
                                  <w:divBdr>
                                    <w:top w:val="none" w:sz="0" w:space="0" w:color="auto"/>
                                    <w:left w:val="none" w:sz="0" w:space="0" w:color="auto"/>
                                    <w:bottom w:val="none" w:sz="0" w:space="0" w:color="auto"/>
                                    <w:right w:val="none" w:sz="0" w:space="0" w:color="auto"/>
                                  </w:divBdr>
                                  <w:divsChild>
                                    <w:div w:id="1173689527">
                                      <w:marLeft w:val="0"/>
                                      <w:marRight w:val="0"/>
                                      <w:marTop w:val="0"/>
                                      <w:marBottom w:val="0"/>
                                      <w:divBdr>
                                        <w:top w:val="none" w:sz="0" w:space="0" w:color="auto"/>
                                        <w:left w:val="none" w:sz="0" w:space="0" w:color="auto"/>
                                        <w:bottom w:val="none" w:sz="0" w:space="0" w:color="auto"/>
                                        <w:right w:val="none" w:sz="0" w:space="0" w:color="auto"/>
                                      </w:divBdr>
                                    </w:div>
                                    <w:div w:id="1141002352">
                                      <w:marLeft w:val="0"/>
                                      <w:marRight w:val="0"/>
                                      <w:marTop w:val="0"/>
                                      <w:marBottom w:val="0"/>
                                      <w:divBdr>
                                        <w:top w:val="none" w:sz="0" w:space="0" w:color="auto"/>
                                        <w:left w:val="none" w:sz="0" w:space="0" w:color="auto"/>
                                        <w:bottom w:val="none" w:sz="0" w:space="0" w:color="auto"/>
                                        <w:right w:val="none" w:sz="0" w:space="0" w:color="auto"/>
                                      </w:divBdr>
                                    </w:div>
                                    <w:div w:id="2029015056">
                                      <w:marLeft w:val="0"/>
                                      <w:marRight w:val="0"/>
                                      <w:marTop w:val="0"/>
                                      <w:marBottom w:val="0"/>
                                      <w:divBdr>
                                        <w:top w:val="none" w:sz="0" w:space="0" w:color="auto"/>
                                        <w:left w:val="none" w:sz="0" w:space="0" w:color="auto"/>
                                        <w:bottom w:val="none" w:sz="0" w:space="0" w:color="auto"/>
                                        <w:right w:val="none" w:sz="0" w:space="0" w:color="auto"/>
                                      </w:divBdr>
                                    </w:div>
                                    <w:div w:id="274137367">
                                      <w:marLeft w:val="0"/>
                                      <w:marRight w:val="0"/>
                                      <w:marTop w:val="0"/>
                                      <w:marBottom w:val="0"/>
                                      <w:divBdr>
                                        <w:top w:val="none" w:sz="0" w:space="0" w:color="auto"/>
                                        <w:left w:val="none" w:sz="0" w:space="0" w:color="auto"/>
                                        <w:bottom w:val="none" w:sz="0" w:space="0" w:color="auto"/>
                                        <w:right w:val="none" w:sz="0" w:space="0" w:color="auto"/>
                                      </w:divBdr>
                                    </w:div>
                                    <w:div w:id="1358391764">
                                      <w:marLeft w:val="0"/>
                                      <w:marRight w:val="0"/>
                                      <w:marTop w:val="0"/>
                                      <w:marBottom w:val="0"/>
                                      <w:divBdr>
                                        <w:top w:val="none" w:sz="0" w:space="0" w:color="auto"/>
                                        <w:left w:val="none" w:sz="0" w:space="0" w:color="auto"/>
                                        <w:bottom w:val="none" w:sz="0" w:space="0" w:color="auto"/>
                                        <w:right w:val="none" w:sz="0" w:space="0" w:color="auto"/>
                                      </w:divBdr>
                                    </w:div>
                                    <w:div w:id="158234245">
                                      <w:marLeft w:val="0"/>
                                      <w:marRight w:val="0"/>
                                      <w:marTop w:val="0"/>
                                      <w:marBottom w:val="0"/>
                                      <w:divBdr>
                                        <w:top w:val="none" w:sz="0" w:space="0" w:color="auto"/>
                                        <w:left w:val="none" w:sz="0" w:space="0" w:color="auto"/>
                                        <w:bottom w:val="none" w:sz="0" w:space="0" w:color="auto"/>
                                        <w:right w:val="none" w:sz="0" w:space="0" w:color="auto"/>
                                      </w:divBdr>
                                    </w:div>
                                    <w:div w:id="139159475">
                                      <w:marLeft w:val="0"/>
                                      <w:marRight w:val="0"/>
                                      <w:marTop w:val="0"/>
                                      <w:marBottom w:val="0"/>
                                      <w:divBdr>
                                        <w:top w:val="none" w:sz="0" w:space="0" w:color="auto"/>
                                        <w:left w:val="none" w:sz="0" w:space="0" w:color="auto"/>
                                        <w:bottom w:val="none" w:sz="0" w:space="0" w:color="auto"/>
                                        <w:right w:val="none" w:sz="0" w:space="0" w:color="auto"/>
                                      </w:divBdr>
                                    </w:div>
                                    <w:div w:id="1849100897">
                                      <w:marLeft w:val="0"/>
                                      <w:marRight w:val="0"/>
                                      <w:marTop w:val="0"/>
                                      <w:marBottom w:val="0"/>
                                      <w:divBdr>
                                        <w:top w:val="none" w:sz="0" w:space="0" w:color="auto"/>
                                        <w:left w:val="none" w:sz="0" w:space="0" w:color="auto"/>
                                        <w:bottom w:val="none" w:sz="0" w:space="0" w:color="auto"/>
                                        <w:right w:val="none" w:sz="0" w:space="0" w:color="auto"/>
                                      </w:divBdr>
                                    </w:div>
                                    <w:div w:id="669020592">
                                      <w:marLeft w:val="0"/>
                                      <w:marRight w:val="0"/>
                                      <w:marTop w:val="0"/>
                                      <w:marBottom w:val="0"/>
                                      <w:divBdr>
                                        <w:top w:val="none" w:sz="0" w:space="0" w:color="auto"/>
                                        <w:left w:val="none" w:sz="0" w:space="0" w:color="auto"/>
                                        <w:bottom w:val="none" w:sz="0" w:space="0" w:color="auto"/>
                                        <w:right w:val="none" w:sz="0" w:space="0" w:color="auto"/>
                                      </w:divBdr>
                                    </w:div>
                                    <w:div w:id="314729250">
                                      <w:marLeft w:val="0"/>
                                      <w:marRight w:val="0"/>
                                      <w:marTop w:val="0"/>
                                      <w:marBottom w:val="0"/>
                                      <w:divBdr>
                                        <w:top w:val="none" w:sz="0" w:space="0" w:color="auto"/>
                                        <w:left w:val="none" w:sz="0" w:space="0" w:color="auto"/>
                                        <w:bottom w:val="none" w:sz="0" w:space="0" w:color="auto"/>
                                        <w:right w:val="none" w:sz="0" w:space="0" w:color="auto"/>
                                      </w:divBdr>
                                    </w:div>
                                    <w:div w:id="764302829">
                                      <w:marLeft w:val="0"/>
                                      <w:marRight w:val="0"/>
                                      <w:marTop w:val="0"/>
                                      <w:marBottom w:val="0"/>
                                      <w:divBdr>
                                        <w:top w:val="none" w:sz="0" w:space="0" w:color="auto"/>
                                        <w:left w:val="none" w:sz="0" w:space="0" w:color="auto"/>
                                        <w:bottom w:val="none" w:sz="0" w:space="0" w:color="auto"/>
                                        <w:right w:val="none" w:sz="0" w:space="0" w:color="auto"/>
                                      </w:divBdr>
                                    </w:div>
                                    <w:div w:id="1941987397">
                                      <w:marLeft w:val="0"/>
                                      <w:marRight w:val="0"/>
                                      <w:marTop w:val="0"/>
                                      <w:marBottom w:val="0"/>
                                      <w:divBdr>
                                        <w:top w:val="none" w:sz="0" w:space="0" w:color="auto"/>
                                        <w:left w:val="none" w:sz="0" w:space="0" w:color="auto"/>
                                        <w:bottom w:val="none" w:sz="0" w:space="0" w:color="auto"/>
                                        <w:right w:val="none" w:sz="0" w:space="0" w:color="auto"/>
                                      </w:divBdr>
                                    </w:div>
                                    <w:div w:id="1542668720">
                                      <w:marLeft w:val="0"/>
                                      <w:marRight w:val="0"/>
                                      <w:marTop w:val="0"/>
                                      <w:marBottom w:val="0"/>
                                      <w:divBdr>
                                        <w:top w:val="none" w:sz="0" w:space="0" w:color="auto"/>
                                        <w:left w:val="none" w:sz="0" w:space="0" w:color="auto"/>
                                        <w:bottom w:val="none" w:sz="0" w:space="0" w:color="auto"/>
                                        <w:right w:val="none" w:sz="0" w:space="0" w:color="auto"/>
                                      </w:divBdr>
                                    </w:div>
                                    <w:div w:id="236331150">
                                      <w:marLeft w:val="0"/>
                                      <w:marRight w:val="0"/>
                                      <w:marTop w:val="0"/>
                                      <w:marBottom w:val="0"/>
                                      <w:divBdr>
                                        <w:top w:val="none" w:sz="0" w:space="0" w:color="auto"/>
                                        <w:left w:val="none" w:sz="0" w:space="0" w:color="auto"/>
                                        <w:bottom w:val="none" w:sz="0" w:space="0" w:color="auto"/>
                                        <w:right w:val="none" w:sz="0" w:space="0" w:color="auto"/>
                                      </w:divBdr>
                                    </w:div>
                                    <w:div w:id="1975015168">
                                      <w:marLeft w:val="0"/>
                                      <w:marRight w:val="0"/>
                                      <w:marTop w:val="0"/>
                                      <w:marBottom w:val="0"/>
                                      <w:divBdr>
                                        <w:top w:val="none" w:sz="0" w:space="0" w:color="auto"/>
                                        <w:left w:val="none" w:sz="0" w:space="0" w:color="auto"/>
                                        <w:bottom w:val="none" w:sz="0" w:space="0" w:color="auto"/>
                                        <w:right w:val="none" w:sz="0" w:space="0" w:color="auto"/>
                                      </w:divBdr>
                                    </w:div>
                                    <w:div w:id="1341158996">
                                      <w:marLeft w:val="0"/>
                                      <w:marRight w:val="0"/>
                                      <w:marTop w:val="0"/>
                                      <w:marBottom w:val="0"/>
                                      <w:divBdr>
                                        <w:top w:val="none" w:sz="0" w:space="0" w:color="auto"/>
                                        <w:left w:val="none" w:sz="0" w:space="0" w:color="auto"/>
                                        <w:bottom w:val="none" w:sz="0" w:space="0" w:color="auto"/>
                                        <w:right w:val="none" w:sz="0" w:space="0" w:color="auto"/>
                                      </w:divBdr>
                                    </w:div>
                                    <w:div w:id="733045367">
                                      <w:marLeft w:val="0"/>
                                      <w:marRight w:val="0"/>
                                      <w:marTop w:val="0"/>
                                      <w:marBottom w:val="0"/>
                                      <w:divBdr>
                                        <w:top w:val="none" w:sz="0" w:space="0" w:color="auto"/>
                                        <w:left w:val="none" w:sz="0" w:space="0" w:color="auto"/>
                                        <w:bottom w:val="none" w:sz="0" w:space="0" w:color="auto"/>
                                        <w:right w:val="none" w:sz="0" w:space="0" w:color="auto"/>
                                      </w:divBdr>
                                    </w:div>
                                    <w:div w:id="276764736">
                                      <w:marLeft w:val="0"/>
                                      <w:marRight w:val="0"/>
                                      <w:marTop w:val="0"/>
                                      <w:marBottom w:val="0"/>
                                      <w:divBdr>
                                        <w:top w:val="none" w:sz="0" w:space="0" w:color="auto"/>
                                        <w:left w:val="none" w:sz="0" w:space="0" w:color="auto"/>
                                        <w:bottom w:val="none" w:sz="0" w:space="0" w:color="auto"/>
                                        <w:right w:val="none" w:sz="0" w:space="0" w:color="auto"/>
                                      </w:divBdr>
                                    </w:div>
                                    <w:div w:id="1308361588">
                                      <w:marLeft w:val="0"/>
                                      <w:marRight w:val="0"/>
                                      <w:marTop w:val="0"/>
                                      <w:marBottom w:val="0"/>
                                      <w:divBdr>
                                        <w:top w:val="none" w:sz="0" w:space="0" w:color="auto"/>
                                        <w:left w:val="none" w:sz="0" w:space="0" w:color="auto"/>
                                        <w:bottom w:val="none" w:sz="0" w:space="0" w:color="auto"/>
                                        <w:right w:val="none" w:sz="0" w:space="0" w:color="auto"/>
                                      </w:divBdr>
                                    </w:div>
                                    <w:div w:id="20061018">
                                      <w:marLeft w:val="0"/>
                                      <w:marRight w:val="0"/>
                                      <w:marTop w:val="0"/>
                                      <w:marBottom w:val="0"/>
                                      <w:divBdr>
                                        <w:top w:val="none" w:sz="0" w:space="0" w:color="auto"/>
                                        <w:left w:val="none" w:sz="0" w:space="0" w:color="auto"/>
                                        <w:bottom w:val="none" w:sz="0" w:space="0" w:color="auto"/>
                                        <w:right w:val="none" w:sz="0" w:space="0" w:color="auto"/>
                                      </w:divBdr>
                                    </w:div>
                                    <w:div w:id="1294092369">
                                      <w:marLeft w:val="0"/>
                                      <w:marRight w:val="0"/>
                                      <w:marTop w:val="0"/>
                                      <w:marBottom w:val="0"/>
                                      <w:divBdr>
                                        <w:top w:val="none" w:sz="0" w:space="0" w:color="auto"/>
                                        <w:left w:val="none" w:sz="0" w:space="0" w:color="auto"/>
                                        <w:bottom w:val="none" w:sz="0" w:space="0" w:color="auto"/>
                                        <w:right w:val="none" w:sz="0" w:space="0" w:color="auto"/>
                                      </w:divBdr>
                                    </w:div>
                                    <w:div w:id="1962607849">
                                      <w:marLeft w:val="0"/>
                                      <w:marRight w:val="0"/>
                                      <w:marTop w:val="0"/>
                                      <w:marBottom w:val="0"/>
                                      <w:divBdr>
                                        <w:top w:val="none" w:sz="0" w:space="0" w:color="auto"/>
                                        <w:left w:val="none" w:sz="0" w:space="0" w:color="auto"/>
                                        <w:bottom w:val="none" w:sz="0" w:space="0" w:color="auto"/>
                                        <w:right w:val="none" w:sz="0" w:space="0" w:color="auto"/>
                                      </w:divBdr>
                                    </w:div>
                                    <w:div w:id="2065566837">
                                      <w:marLeft w:val="0"/>
                                      <w:marRight w:val="0"/>
                                      <w:marTop w:val="0"/>
                                      <w:marBottom w:val="0"/>
                                      <w:divBdr>
                                        <w:top w:val="none" w:sz="0" w:space="0" w:color="auto"/>
                                        <w:left w:val="none" w:sz="0" w:space="0" w:color="auto"/>
                                        <w:bottom w:val="none" w:sz="0" w:space="0" w:color="auto"/>
                                        <w:right w:val="none" w:sz="0" w:space="0" w:color="auto"/>
                                      </w:divBdr>
                                    </w:div>
                                    <w:div w:id="2019845491">
                                      <w:marLeft w:val="0"/>
                                      <w:marRight w:val="0"/>
                                      <w:marTop w:val="0"/>
                                      <w:marBottom w:val="0"/>
                                      <w:divBdr>
                                        <w:top w:val="none" w:sz="0" w:space="0" w:color="auto"/>
                                        <w:left w:val="none" w:sz="0" w:space="0" w:color="auto"/>
                                        <w:bottom w:val="none" w:sz="0" w:space="0" w:color="auto"/>
                                        <w:right w:val="none" w:sz="0" w:space="0" w:color="auto"/>
                                      </w:divBdr>
                                    </w:div>
                                    <w:div w:id="553200964">
                                      <w:marLeft w:val="0"/>
                                      <w:marRight w:val="0"/>
                                      <w:marTop w:val="0"/>
                                      <w:marBottom w:val="0"/>
                                      <w:divBdr>
                                        <w:top w:val="none" w:sz="0" w:space="0" w:color="auto"/>
                                        <w:left w:val="none" w:sz="0" w:space="0" w:color="auto"/>
                                        <w:bottom w:val="none" w:sz="0" w:space="0" w:color="auto"/>
                                        <w:right w:val="none" w:sz="0" w:space="0" w:color="auto"/>
                                      </w:divBdr>
                                    </w:div>
                                    <w:div w:id="206187552">
                                      <w:marLeft w:val="0"/>
                                      <w:marRight w:val="0"/>
                                      <w:marTop w:val="0"/>
                                      <w:marBottom w:val="0"/>
                                      <w:divBdr>
                                        <w:top w:val="none" w:sz="0" w:space="0" w:color="auto"/>
                                        <w:left w:val="none" w:sz="0" w:space="0" w:color="auto"/>
                                        <w:bottom w:val="none" w:sz="0" w:space="0" w:color="auto"/>
                                        <w:right w:val="none" w:sz="0" w:space="0" w:color="auto"/>
                                      </w:divBdr>
                                    </w:div>
                                    <w:div w:id="1277834116">
                                      <w:marLeft w:val="0"/>
                                      <w:marRight w:val="0"/>
                                      <w:marTop w:val="0"/>
                                      <w:marBottom w:val="0"/>
                                      <w:divBdr>
                                        <w:top w:val="none" w:sz="0" w:space="0" w:color="auto"/>
                                        <w:left w:val="none" w:sz="0" w:space="0" w:color="auto"/>
                                        <w:bottom w:val="none" w:sz="0" w:space="0" w:color="auto"/>
                                        <w:right w:val="none" w:sz="0" w:space="0" w:color="auto"/>
                                      </w:divBdr>
                                    </w:div>
                                    <w:div w:id="1977907783">
                                      <w:marLeft w:val="0"/>
                                      <w:marRight w:val="0"/>
                                      <w:marTop w:val="0"/>
                                      <w:marBottom w:val="0"/>
                                      <w:divBdr>
                                        <w:top w:val="none" w:sz="0" w:space="0" w:color="auto"/>
                                        <w:left w:val="none" w:sz="0" w:space="0" w:color="auto"/>
                                        <w:bottom w:val="none" w:sz="0" w:space="0" w:color="auto"/>
                                        <w:right w:val="none" w:sz="0" w:space="0" w:color="auto"/>
                                      </w:divBdr>
                                    </w:div>
                                    <w:div w:id="827403585">
                                      <w:marLeft w:val="0"/>
                                      <w:marRight w:val="0"/>
                                      <w:marTop w:val="0"/>
                                      <w:marBottom w:val="0"/>
                                      <w:divBdr>
                                        <w:top w:val="none" w:sz="0" w:space="0" w:color="auto"/>
                                        <w:left w:val="none" w:sz="0" w:space="0" w:color="auto"/>
                                        <w:bottom w:val="none" w:sz="0" w:space="0" w:color="auto"/>
                                        <w:right w:val="none" w:sz="0" w:space="0" w:color="auto"/>
                                      </w:divBdr>
                                    </w:div>
                                    <w:div w:id="443503829">
                                      <w:marLeft w:val="0"/>
                                      <w:marRight w:val="0"/>
                                      <w:marTop w:val="0"/>
                                      <w:marBottom w:val="0"/>
                                      <w:divBdr>
                                        <w:top w:val="none" w:sz="0" w:space="0" w:color="auto"/>
                                        <w:left w:val="none" w:sz="0" w:space="0" w:color="auto"/>
                                        <w:bottom w:val="none" w:sz="0" w:space="0" w:color="auto"/>
                                        <w:right w:val="none" w:sz="0" w:space="0" w:color="auto"/>
                                      </w:divBdr>
                                    </w:div>
                                    <w:div w:id="205069597">
                                      <w:marLeft w:val="0"/>
                                      <w:marRight w:val="0"/>
                                      <w:marTop w:val="0"/>
                                      <w:marBottom w:val="0"/>
                                      <w:divBdr>
                                        <w:top w:val="none" w:sz="0" w:space="0" w:color="auto"/>
                                        <w:left w:val="none" w:sz="0" w:space="0" w:color="auto"/>
                                        <w:bottom w:val="none" w:sz="0" w:space="0" w:color="auto"/>
                                        <w:right w:val="none" w:sz="0" w:space="0" w:color="auto"/>
                                      </w:divBdr>
                                    </w:div>
                                    <w:div w:id="1784618525">
                                      <w:marLeft w:val="0"/>
                                      <w:marRight w:val="0"/>
                                      <w:marTop w:val="0"/>
                                      <w:marBottom w:val="0"/>
                                      <w:divBdr>
                                        <w:top w:val="none" w:sz="0" w:space="0" w:color="auto"/>
                                        <w:left w:val="none" w:sz="0" w:space="0" w:color="auto"/>
                                        <w:bottom w:val="none" w:sz="0" w:space="0" w:color="auto"/>
                                        <w:right w:val="none" w:sz="0" w:space="0" w:color="auto"/>
                                      </w:divBdr>
                                    </w:div>
                                    <w:div w:id="1483546430">
                                      <w:marLeft w:val="0"/>
                                      <w:marRight w:val="0"/>
                                      <w:marTop w:val="0"/>
                                      <w:marBottom w:val="0"/>
                                      <w:divBdr>
                                        <w:top w:val="none" w:sz="0" w:space="0" w:color="auto"/>
                                        <w:left w:val="none" w:sz="0" w:space="0" w:color="auto"/>
                                        <w:bottom w:val="none" w:sz="0" w:space="0" w:color="auto"/>
                                        <w:right w:val="none" w:sz="0" w:space="0" w:color="auto"/>
                                      </w:divBdr>
                                    </w:div>
                                    <w:div w:id="456917708">
                                      <w:marLeft w:val="0"/>
                                      <w:marRight w:val="0"/>
                                      <w:marTop w:val="0"/>
                                      <w:marBottom w:val="0"/>
                                      <w:divBdr>
                                        <w:top w:val="none" w:sz="0" w:space="0" w:color="auto"/>
                                        <w:left w:val="none" w:sz="0" w:space="0" w:color="auto"/>
                                        <w:bottom w:val="none" w:sz="0" w:space="0" w:color="auto"/>
                                        <w:right w:val="none" w:sz="0" w:space="0" w:color="auto"/>
                                      </w:divBdr>
                                    </w:div>
                                    <w:div w:id="1279871809">
                                      <w:marLeft w:val="0"/>
                                      <w:marRight w:val="0"/>
                                      <w:marTop w:val="0"/>
                                      <w:marBottom w:val="0"/>
                                      <w:divBdr>
                                        <w:top w:val="none" w:sz="0" w:space="0" w:color="auto"/>
                                        <w:left w:val="none" w:sz="0" w:space="0" w:color="auto"/>
                                        <w:bottom w:val="none" w:sz="0" w:space="0" w:color="auto"/>
                                        <w:right w:val="none" w:sz="0" w:space="0" w:color="auto"/>
                                      </w:divBdr>
                                    </w:div>
                                    <w:div w:id="545144059">
                                      <w:marLeft w:val="0"/>
                                      <w:marRight w:val="0"/>
                                      <w:marTop w:val="0"/>
                                      <w:marBottom w:val="0"/>
                                      <w:divBdr>
                                        <w:top w:val="none" w:sz="0" w:space="0" w:color="auto"/>
                                        <w:left w:val="none" w:sz="0" w:space="0" w:color="auto"/>
                                        <w:bottom w:val="none" w:sz="0" w:space="0" w:color="auto"/>
                                        <w:right w:val="none" w:sz="0" w:space="0" w:color="auto"/>
                                      </w:divBdr>
                                    </w:div>
                                    <w:div w:id="178350414">
                                      <w:marLeft w:val="0"/>
                                      <w:marRight w:val="0"/>
                                      <w:marTop w:val="0"/>
                                      <w:marBottom w:val="0"/>
                                      <w:divBdr>
                                        <w:top w:val="none" w:sz="0" w:space="0" w:color="auto"/>
                                        <w:left w:val="none" w:sz="0" w:space="0" w:color="auto"/>
                                        <w:bottom w:val="none" w:sz="0" w:space="0" w:color="auto"/>
                                        <w:right w:val="none" w:sz="0" w:space="0" w:color="auto"/>
                                      </w:divBdr>
                                    </w:div>
                                    <w:div w:id="1968588032">
                                      <w:marLeft w:val="0"/>
                                      <w:marRight w:val="0"/>
                                      <w:marTop w:val="0"/>
                                      <w:marBottom w:val="0"/>
                                      <w:divBdr>
                                        <w:top w:val="none" w:sz="0" w:space="0" w:color="auto"/>
                                        <w:left w:val="none" w:sz="0" w:space="0" w:color="auto"/>
                                        <w:bottom w:val="none" w:sz="0" w:space="0" w:color="auto"/>
                                        <w:right w:val="none" w:sz="0" w:space="0" w:color="auto"/>
                                      </w:divBdr>
                                    </w:div>
                                    <w:div w:id="668607166">
                                      <w:marLeft w:val="0"/>
                                      <w:marRight w:val="0"/>
                                      <w:marTop w:val="0"/>
                                      <w:marBottom w:val="0"/>
                                      <w:divBdr>
                                        <w:top w:val="none" w:sz="0" w:space="0" w:color="auto"/>
                                        <w:left w:val="none" w:sz="0" w:space="0" w:color="auto"/>
                                        <w:bottom w:val="none" w:sz="0" w:space="0" w:color="auto"/>
                                        <w:right w:val="none" w:sz="0" w:space="0" w:color="auto"/>
                                      </w:divBdr>
                                    </w:div>
                                    <w:div w:id="1737897958">
                                      <w:marLeft w:val="0"/>
                                      <w:marRight w:val="0"/>
                                      <w:marTop w:val="0"/>
                                      <w:marBottom w:val="0"/>
                                      <w:divBdr>
                                        <w:top w:val="none" w:sz="0" w:space="0" w:color="auto"/>
                                        <w:left w:val="none" w:sz="0" w:space="0" w:color="auto"/>
                                        <w:bottom w:val="none" w:sz="0" w:space="0" w:color="auto"/>
                                        <w:right w:val="none" w:sz="0" w:space="0" w:color="auto"/>
                                      </w:divBdr>
                                    </w:div>
                                    <w:div w:id="67771309">
                                      <w:marLeft w:val="0"/>
                                      <w:marRight w:val="0"/>
                                      <w:marTop w:val="0"/>
                                      <w:marBottom w:val="0"/>
                                      <w:divBdr>
                                        <w:top w:val="none" w:sz="0" w:space="0" w:color="auto"/>
                                        <w:left w:val="none" w:sz="0" w:space="0" w:color="auto"/>
                                        <w:bottom w:val="none" w:sz="0" w:space="0" w:color="auto"/>
                                        <w:right w:val="none" w:sz="0" w:space="0" w:color="auto"/>
                                      </w:divBdr>
                                    </w:div>
                                    <w:div w:id="1130245344">
                                      <w:marLeft w:val="0"/>
                                      <w:marRight w:val="0"/>
                                      <w:marTop w:val="0"/>
                                      <w:marBottom w:val="0"/>
                                      <w:divBdr>
                                        <w:top w:val="none" w:sz="0" w:space="0" w:color="auto"/>
                                        <w:left w:val="none" w:sz="0" w:space="0" w:color="auto"/>
                                        <w:bottom w:val="none" w:sz="0" w:space="0" w:color="auto"/>
                                        <w:right w:val="none" w:sz="0" w:space="0" w:color="auto"/>
                                      </w:divBdr>
                                    </w:div>
                                    <w:div w:id="800074838">
                                      <w:marLeft w:val="0"/>
                                      <w:marRight w:val="0"/>
                                      <w:marTop w:val="0"/>
                                      <w:marBottom w:val="0"/>
                                      <w:divBdr>
                                        <w:top w:val="none" w:sz="0" w:space="0" w:color="auto"/>
                                        <w:left w:val="none" w:sz="0" w:space="0" w:color="auto"/>
                                        <w:bottom w:val="none" w:sz="0" w:space="0" w:color="auto"/>
                                        <w:right w:val="none" w:sz="0" w:space="0" w:color="auto"/>
                                      </w:divBdr>
                                    </w:div>
                                    <w:div w:id="1808550599">
                                      <w:marLeft w:val="0"/>
                                      <w:marRight w:val="0"/>
                                      <w:marTop w:val="0"/>
                                      <w:marBottom w:val="0"/>
                                      <w:divBdr>
                                        <w:top w:val="none" w:sz="0" w:space="0" w:color="auto"/>
                                        <w:left w:val="none" w:sz="0" w:space="0" w:color="auto"/>
                                        <w:bottom w:val="none" w:sz="0" w:space="0" w:color="auto"/>
                                        <w:right w:val="none" w:sz="0" w:space="0" w:color="auto"/>
                                      </w:divBdr>
                                    </w:div>
                                    <w:div w:id="1147280492">
                                      <w:marLeft w:val="0"/>
                                      <w:marRight w:val="0"/>
                                      <w:marTop w:val="0"/>
                                      <w:marBottom w:val="0"/>
                                      <w:divBdr>
                                        <w:top w:val="none" w:sz="0" w:space="0" w:color="auto"/>
                                        <w:left w:val="none" w:sz="0" w:space="0" w:color="auto"/>
                                        <w:bottom w:val="none" w:sz="0" w:space="0" w:color="auto"/>
                                        <w:right w:val="none" w:sz="0" w:space="0" w:color="auto"/>
                                      </w:divBdr>
                                    </w:div>
                                    <w:div w:id="1930650642">
                                      <w:marLeft w:val="0"/>
                                      <w:marRight w:val="0"/>
                                      <w:marTop w:val="0"/>
                                      <w:marBottom w:val="0"/>
                                      <w:divBdr>
                                        <w:top w:val="none" w:sz="0" w:space="0" w:color="auto"/>
                                        <w:left w:val="none" w:sz="0" w:space="0" w:color="auto"/>
                                        <w:bottom w:val="none" w:sz="0" w:space="0" w:color="auto"/>
                                        <w:right w:val="none" w:sz="0" w:space="0" w:color="auto"/>
                                      </w:divBdr>
                                    </w:div>
                                    <w:div w:id="1066150730">
                                      <w:marLeft w:val="0"/>
                                      <w:marRight w:val="0"/>
                                      <w:marTop w:val="0"/>
                                      <w:marBottom w:val="0"/>
                                      <w:divBdr>
                                        <w:top w:val="none" w:sz="0" w:space="0" w:color="auto"/>
                                        <w:left w:val="none" w:sz="0" w:space="0" w:color="auto"/>
                                        <w:bottom w:val="none" w:sz="0" w:space="0" w:color="auto"/>
                                        <w:right w:val="none" w:sz="0" w:space="0" w:color="auto"/>
                                      </w:divBdr>
                                    </w:div>
                                    <w:div w:id="1157183251">
                                      <w:marLeft w:val="0"/>
                                      <w:marRight w:val="0"/>
                                      <w:marTop w:val="0"/>
                                      <w:marBottom w:val="0"/>
                                      <w:divBdr>
                                        <w:top w:val="none" w:sz="0" w:space="0" w:color="auto"/>
                                        <w:left w:val="none" w:sz="0" w:space="0" w:color="auto"/>
                                        <w:bottom w:val="none" w:sz="0" w:space="0" w:color="auto"/>
                                        <w:right w:val="none" w:sz="0" w:space="0" w:color="auto"/>
                                      </w:divBdr>
                                    </w:div>
                                    <w:div w:id="2054651227">
                                      <w:marLeft w:val="0"/>
                                      <w:marRight w:val="0"/>
                                      <w:marTop w:val="0"/>
                                      <w:marBottom w:val="0"/>
                                      <w:divBdr>
                                        <w:top w:val="none" w:sz="0" w:space="0" w:color="auto"/>
                                        <w:left w:val="none" w:sz="0" w:space="0" w:color="auto"/>
                                        <w:bottom w:val="none" w:sz="0" w:space="0" w:color="auto"/>
                                        <w:right w:val="none" w:sz="0" w:space="0" w:color="auto"/>
                                      </w:divBdr>
                                    </w:div>
                                    <w:div w:id="1265455437">
                                      <w:marLeft w:val="0"/>
                                      <w:marRight w:val="0"/>
                                      <w:marTop w:val="0"/>
                                      <w:marBottom w:val="0"/>
                                      <w:divBdr>
                                        <w:top w:val="none" w:sz="0" w:space="0" w:color="auto"/>
                                        <w:left w:val="none" w:sz="0" w:space="0" w:color="auto"/>
                                        <w:bottom w:val="none" w:sz="0" w:space="0" w:color="auto"/>
                                        <w:right w:val="none" w:sz="0" w:space="0" w:color="auto"/>
                                      </w:divBdr>
                                    </w:div>
                                    <w:div w:id="637417897">
                                      <w:marLeft w:val="0"/>
                                      <w:marRight w:val="0"/>
                                      <w:marTop w:val="0"/>
                                      <w:marBottom w:val="0"/>
                                      <w:divBdr>
                                        <w:top w:val="none" w:sz="0" w:space="0" w:color="auto"/>
                                        <w:left w:val="none" w:sz="0" w:space="0" w:color="auto"/>
                                        <w:bottom w:val="none" w:sz="0" w:space="0" w:color="auto"/>
                                        <w:right w:val="none" w:sz="0" w:space="0" w:color="auto"/>
                                      </w:divBdr>
                                    </w:div>
                                    <w:div w:id="678309603">
                                      <w:marLeft w:val="0"/>
                                      <w:marRight w:val="0"/>
                                      <w:marTop w:val="0"/>
                                      <w:marBottom w:val="0"/>
                                      <w:divBdr>
                                        <w:top w:val="none" w:sz="0" w:space="0" w:color="auto"/>
                                        <w:left w:val="none" w:sz="0" w:space="0" w:color="auto"/>
                                        <w:bottom w:val="none" w:sz="0" w:space="0" w:color="auto"/>
                                        <w:right w:val="none" w:sz="0" w:space="0" w:color="auto"/>
                                      </w:divBdr>
                                    </w:div>
                                    <w:div w:id="1050885168">
                                      <w:marLeft w:val="0"/>
                                      <w:marRight w:val="0"/>
                                      <w:marTop w:val="0"/>
                                      <w:marBottom w:val="0"/>
                                      <w:divBdr>
                                        <w:top w:val="none" w:sz="0" w:space="0" w:color="auto"/>
                                        <w:left w:val="none" w:sz="0" w:space="0" w:color="auto"/>
                                        <w:bottom w:val="none" w:sz="0" w:space="0" w:color="auto"/>
                                        <w:right w:val="none" w:sz="0" w:space="0" w:color="auto"/>
                                      </w:divBdr>
                                    </w:div>
                                    <w:div w:id="620845242">
                                      <w:marLeft w:val="0"/>
                                      <w:marRight w:val="0"/>
                                      <w:marTop w:val="0"/>
                                      <w:marBottom w:val="0"/>
                                      <w:divBdr>
                                        <w:top w:val="none" w:sz="0" w:space="0" w:color="auto"/>
                                        <w:left w:val="none" w:sz="0" w:space="0" w:color="auto"/>
                                        <w:bottom w:val="none" w:sz="0" w:space="0" w:color="auto"/>
                                        <w:right w:val="none" w:sz="0" w:space="0" w:color="auto"/>
                                      </w:divBdr>
                                    </w:div>
                                    <w:div w:id="2035688241">
                                      <w:marLeft w:val="0"/>
                                      <w:marRight w:val="0"/>
                                      <w:marTop w:val="0"/>
                                      <w:marBottom w:val="0"/>
                                      <w:divBdr>
                                        <w:top w:val="none" w:sz="0" w:space="0" w:color="auto"/>
                                        <w:left w:val="none" w:sz="0" w:space="0" w:color="auto"/>
                                        <w:bottom w:val="none" w:sz="0" w:space="0" w:color="auto"/>
                                        <w:right w:val="none" w:sz="0" w:space="0" w:color="auto"/>
                                      </w:divBdr>
                                    </w:div>
                                    <w:div w:id="442767586">
                                      <w:marLeft w:val="0"/>
                                      <w:marRight w:val="0"/>
                                      <w:marTop w:val="0"/>
                                      <w:marBottom w:val="0"/>
                                      <w:divBdr>
                                        <w:top w:val="none" w:sz="0" w:space="0" w:color="auto"/>
                                        <w:left w:val="none" w:sz="0" w:space="0" w:color="auto"/>
                                        <w:bottom w:val="none" w:sz="0" w:space="0" w:color="auto"/>
                                        <w:right w:val="none" w:sz="0" w:space="0" w:color="auto"/>
                                      </w:divBdr>
                                    </w:div>
                                    <w:div w:id="924193234">
                                      <w:marLeft w:val="360"/>
                                      <w:marRight w:val="0"/>
                                      <w:marTop w:val="0"/>
                                      <w:marBottom w:val="0"/>
                                      <w:divBdr>
                                        <w:top w:val="none" w:sz="0" w:space="0" w:color="auto"/>
                                        <w:left w:val="none" w:sz="0" w:space="0" w:color="auto"/>
                                        <w:bottom w:val="none" w:sz="0" w:space="0" w:color="auto"/>
                                        <w:right w:val="none" w:sz="0" w:space="0" w:color="auto"/>
                                      </w:divBdr>
                                    </w:div>
                                  </w:divsChild>
                                </w:div>
                                <w:div w:id="1817917468">
                                  <w:marLeft w:val="0"/>
                                  <w:marRight w:val="0"/>
                                  <w:marTop w:val="0"/>
                                  <w:marBottom w:val="0"/>
                                  <w:divBdr>
                                    <w:top w:val="none" w:sz="0" w:space="0" w:color="auto"/>
                                    <w:left w:val="none" w:sz="0" w:space="0" w:color="auto"/>
                                    <w:bottom w:val="none" w:sz="0" w:space="0" w:color="auto"/>
                                    <w:right w:val="none" w:sz="0" w:space="0" w:color="auto"/>
                                  </w:divBdr>
                                </w:div>
                              </w:divsChild>
                            </w:div>
                            <w:div w:id="203379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www.abm.wales.nhs.uk/" TargetMode="External"/><Relationship Id="rId5" Type="http://schemas.openxmlformats.org/officeDocument/2006/relationships/image" Target="media/image2.jpeg"/><Relationship Id="rId10" Type="http://schemas.openxmlformats.org/officeDocument/2006/relationships/hyperlink" Target="https://www.youtube.com/watch?v=hVDkjgMI3NI" TargetMode="External"/><Relationship Id="rId4" Type="http://schemas.openxmlformats.org/officeDocument/2006/relationships/image" Target="media/image1.jpeg"/><Relationship Id="rId9" Type="http://schemas.openxmlformats.org/officeDocument/2006/relationships/hyperlink" Target="http://www.wales.nhs.uk/nwis/myhealthonl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829</Words>
  <Characters>4727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2019-02-11T14:09:00Z</dcterms:created>
  <dcterms:modified xsi:type="dcterms:W3CDTF">2019-02-11T14:09:00Z</dcterms:modified>
</cp:coreProperties>
</file>