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0727" w:rsidRPr="00CD0727" w:rsidRDefault="00CD0727" w:rsidP="00CD072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D0727">
        <w:rPr>
          <w:rFonts w:ascii="Verdana" w:eastAsia="Times New Roman" w:hAnsi="Verdana" w:cs="Times New Roman"/>
          <w:b/>
          <w:bCs/>
          <w:color w:val="4672B4"/>
          <w:kern w:val="36"/>
          <w:sz w:val="27"/>
          <w:szCs w:val="27"/>
          <w:lang w:eastAsia="en-GB"/>
        </w:rPr>
        <w:t>Practices merger brings extra services to patients' doorsteps</w:t>
      </w:r>
    </w:p>
    <w:p w:rsidR="00CD0727" w:rsidRPr="00CD0727" w:rsidRDefault="00CD0727" w:rsidP="00CD0727">
      <w:pPr>
        <w:shd w:val="clear" w:color="auto" w:fill="FFFFFF"/>
        <w:spacing w:after="0" w:line="336" w:lineRule="atLeast"/>
        <w:rPr>
          <w:rFonts w:ascii="Verdana" w:eastAsia="Times New Roman" w:hAnsi="Verdana" w:cs="Times New Roman"/>
          <w:color w:val="883580"/>
          <w:sz w:val="16"/>
          <w:szCs w:val="16"/>
          <w:lang w:eastAsia="en-GB"/>
        </w:rPr>
      </w:pPr>
      <w:r w:rsidRPr="00CD0727">
        <w:rPr>
          <w:rFonts w:ascii="Verdana" w:eastAsia="Times New Roman" w:hAnsi="Verdana" w:cs="Times New Roman"/>
          <w:color w:val="883580"/>
          <w:sz w:val="16"/>
          <w:szCs w:val="16"/>
          <w:lang w:eastAsia="en-GB"/>
        </w:rPr>
        <w:t xml:space="preserve">Monday, 25 June 2018 </w:t>
      </w:r>
    </w:p>
    <w:p w:rsidR="00CD0727" w:rsidRPr="00CD0727" w:rsidRDefault="00CD0727" w:rsidP="00CD072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D0727">
        <w:rPr>
          <w:rFonts w:ascii="Verdana" w:eastAsia="Times New Roman" w:hAnsi="Verdana" w:cs="Times New Roman"/>
          <w:color w:val="000000"/>
          <w:sz w:val="18"/>
          <w:szCs w:val="18"/>
          <w:lang w:eastAsia="en-GB"/>
        </w:rPr>
        <w:t>Cwmtawe</w:t>
      </w:r>
      <w:proofErr w:type="spellEnd"/>
      <w:r w:rsidRPr="00CD0727">
        <w:rPr>
          <w:rFonts w:ascii="Verdana" w:eastAsia="Times New Roman" w:hAnsi="Verdana" w:cs="Times New Roman"/>
          <w:color w:val="000000"/>
          <w:sz w:val="18"/>
          <w:szCs w:val="18"/>
          <w:lang w:eastAsia="en-GB"/>
        </w:rPr>
        <w:t xml:space="preserve"> patients have a one-stop shop for their primary health care needs, thanks to a new way of working by local GPs</w:t>
      </w:r>
    </w:p>
    <w:p w:rsidR="00CD0727" w:rsidRPr="00CD0727" w:rsidRDefault="00CD0727" w:rsidP="00CD0727">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FA7260" w:rsidP="00CD0727">
      <w:pPr>
        <w:shd w:val="clear" w:color="auto" w:fill="FFFFFF"/>
        <w:spacing w:after="0" w:line="21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37465</wp:posOffset>
            </wp:positionV>
            <wp:extent cx="3600450" cy="2420620"/>
            <wp:effectExtent l="0" t="0" r="0" b="0"/>
            <wp:wrapThrough wrapText="bothSides">
              <wp:wrapPolygon edited="0">
                <wp:start x="0" y="0"/>
                <wp:lineTo x="0" y="21419"/>
                <wp:lineTo x="21486" y="21419"/>
                <wp:lineTo x="21486" y="0"/>
                <wp:lineTo x="0" y="0"/>
              </wp:wrapPolygon>
            </wp:wrapThrough>
            <wp:docPr id="5" name="Picture 5" descr="cwmtawe medical merg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mtawe medical merger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00450" cy="2420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Patients used to have to go to hospital to access many of the services that are now available on their doorstep at </w:t>
      </w:r>
      <w:proofErr w:type="spellStart"/>
      <w:r w:rsidRPr="00CD0727">
        <w:rPr>
          <w:rFonts w:ascii="Verdana" w:eastAsia="Times New Roman" w:hAnsi="Verdana" w:cs="Times New Roman"/>
          <w:color w:val="000000"/>
          <w:sz w:val="18"/>
          <w:szCs w:val="18"/>
          <w:lang w:eastAsia="en-GB"/>
        </w:rPr>
        <w:t>Clydach</w:t>
      </w:r>
      <w:proofErr w:type="spellEnd"/>
      <w:r w:rsidRPr="00CD0727">
        <w:rPr>
          <w:rFonts w:ascii="Verdana" w:eastAsia="Times New Roman" w:hAnsi="Verdana" w:cs="Times New Roman"/>
          <w:color w:val="000000"/>
          <w:sz w:val="18"/>
          <w:szCs w:val="18"/>
          <w:lang w:eastAsia="en-GB"/>
        </w:rPr>
        <w:t xml:space="preserve"> Primary Care Centre and Sway Road Surgery, Morriston.</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The two practices merged into the new </w:t>
      </w:r>
      <w:proofErr w:type="spellStart"/>
      <w:r w:rsidRPr="00CD0727">
        <w:rPr>
          <w:rFonts w:ascii="Verdana" w:eastAsia="Times New Roman" w:hAnsi="Verdana" w:cs="Times New Roman"/>
          <w:color w:val="000000"/>
          <w:sz w:val="18"/>
          <w:szCs w:val="18"/>
          <w:lang w:eastAsia="en-GB"/>
        </w:rPr>
        <w:t>Cwmtawe</w:t>
      </w:r>
      <w:proofErr w:type="spellEnd"/>
      <w:r w:rsidRPr="00CD0727">
        <w:rPr>
          <w:rFonts w:ascii="Verdana" w:eastAsia="Times New Roman" w:hAnsi="Verdana" w:cs="Times New Roman"/>
          <w:color w:val="000000"/>
          <w:sz w:val="18"/>
          <w:szCs w:val="18"/>
          <w:lang w:eastAsia="en-GB"/>
        </w:rPr>
        <w:t xml:space="preserve"> Medical Group at the beginning of this year to improve efficiency and sustainability. A third practice, New Cross Surgery, will merge with </w:t>
      </w:r>
      <w:proofErr w:type="spellStart"/>
      <w:r w:rsidRPr="00CD0727">
        <w:rPr>
          <w:rFonts w:ascii="Verdana" w:eastAsia="Times New Roman" w:hAnsi="Verdana" w:cs="Times New Roman"/>
          <w:color w:val="000000"/>
          <w:sz w:val="18"/>
          <w:szCs w:val="18"/>
          <w:lang w:eastAsia="en-GB"/>
        </w:rPr>
        <w:t>Cwmtawe</w:t>
      </w:r>
      <w:proofErr w:type="spellEnd"/>
      <w:r w:rsidRPr="00CD0727">
        <w:rPr>
          <w:rFonts w:ascii="Verdana" w:eastAsia="Times New Roman" w:hAnsi="Verdana" w:cs="Times New Roman"/>
          <w:color w:val="000000"/>
          <w:sz w:val="18"/>
          <w:szCs w:val="18"/>
          <w:lang w:eastAsia="en-GB"/>
        </w:rPr>
        <w:t xml:space="preserve"> Medical Group on 1</w:t>
      </w:r>
      <w:r w:rsidRPr="00CD0727">
        <w:rPr>
          <w:rFonts w:ascii="Verdana" w:eastAsia="Times New Roman" w:hAnsi="Verdana" w:cs="Times New Roman"/>
          <w:color w:val="000000"/>
          <w:sz w:val="18"/>
          <w:szCs w:val="18"/>
          <w:vertAlign w:val="superscript"/>
          <w:lang w:eastAsia="en-GB"/>
        </w:rPr>
        <w:t>st</w:t>
      </w:r>
      <w:r w:rsidRPr="00CD0727">
        <w:rPr>
          <w:rFonts w:ascii="Verdana" w:eastAsia="Times New Roman" w:hAnsi="Verdana" w:cs="Times New Roman"/>
          <w:color w:val="000000"/>
          <w:sz w:val="18"/>
          <w:szCs w:val="18"/>
          <w:lang w:eastAsia="en-GB"/>
        </w:rPr>
        <w:t> July 2018.</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Change began a few years ago, however, when doctors found that increasing demand meant that they could no longer manage their workload under the traditional GP set up.</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The practice introduced Telephone First, a system whereby patients are assessed over the telephone before being referred to any one of a number of health care professionals based at the health </w:t>
      </w:r>
      <w:proofErr w:type="spellStart"/>
      <w:r w:rsidRPr="00CD0727">
        <w:rPr>
          <w:rFonts w:ascii="Verdana" w:eastAsia="Times New Roman" w:hAnsi="Verdana" w:cs="Times New Roman"/>
          <w:color w:val="000000"/>
          <w:sz w:val="18"/>
          <w:szCs w:val="18"/>
          <w:lang w:eastAsia="en-GB"/>
        </w:rPr>
        <w:t>center</w:t>
      </w:r>
      <w:proofErr w:type="spellEnd"/>
      <w:r w:rsidRPr="00CD0727">
        <w:rPr>
          <w:rFonts w:ascii="Verdana" w:eastAsia="Times New Roman" w:hAnsi="Verdana" w:cs="Times New Roman"/>
          <w:color w:val="000000"/>
          <w:sz w:val="18"/>
          <w:szCs w:val="18"/>
          <w:lang w:eastAsia="en-GB"/>
        </w:rPr>
        <w:t>.</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The new </w:t>
      </w:r>
      <w:proofErr w:type="spellStart"/>
      <w:r w:rsidRPr="00CD0727">
        <w:rPr>
          <w:rFonts w:ascii="Verdana" w:eastAsia="Times New Roman" w:hAnsi="Verdana" w:cs="Times New Roman"/>
          <w:color w:val="000000"/>
          <w:sz w:val="18"/>
          <w:szCs w:val="18"/>
          <w:lang w:eastAsia="en-GB"/>
        </w:rPr>
        <w:t>Cwmtawe</w:t>
      </w:r>
      <w:proofErr w:type="spellEnd"/>
      <w:r w:rsidRPr="00CD0727">
        <w:rPr>
          <w:rFonts w:ascii="Verdana" w:eastAsia="Times New Roman" w:hAnsi="Verdana" w:cs="Times New Roman"/>
          <w:color w:val="000000"/>
          <w:sz w:val="18"/>
          <w:szCs w:val="18"/>
          <w:lang w:eastAsia="en-GB"/>
        </w:rPr>
        <w:t xml:space="preserve"> Medical Group has a multidisciplinary team with access to 11 doctors, two nurse practitioners, ten nurses, a mental health nurse, a paramedic, physiotherapist, audiologist, three pharmacists and a social prescribing worker.</w:t>
      </w:r>
    </w:p>
    <w:p w:rsidR="00CD0727" w:rsidRPr="00CD0727" w:rsidRDefault="00CD0727" w:rsidP="00CD0727">
      <w:pPr>
        <w:shd w:val="clear" w:color="auto" w:fill="FFFFFF"/>
        <w:spacing w:after="0" w:line="21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It also hosts NHS clinics offering warfarin checks, phlebotomy, chiropody, wound nursing, diabetes, asthma, well woman and COPD.</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GPs are on duty between 8am and 6.30pm and aim to deal with everyone who rings up on the day, with the support of the other health care professionals.</w:t>
      </w:r>
    </w:p>
    <w:p w:rsidR="00CD0727" w:rsidRPr="00CD0727" w:rsidRDefault="00CD0727" w:rsidP="00FA7260">
      <w:pPr>
        <w:shd w:val="clear" w:color="auto" w:fill="FFFFFF"/>
        <w:spacing w:after="0" w:line="336" w:lineRule="atLeast"/>
        <w:jc w:val="righ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FA7260"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13335</wp:posOffset>
            </wp:positionV>
            <wp:extent cx="3866558" cy="2977322"/>
            <wp:effectExtent l="0" t="0" r="635" b="0"/>
            <wp:wrapThrough wrapText="bothSides">
              <wp:wrapPolygon edited="0">
                <wp:start x="0" y="0"/>
                <wp:lineTo x="0" y="21425"/>
                <wp:lineTo x="21497" y="21425"/>
                <wp:lineTo x="21497" y="0"/>
                <wp:lineTo x="0" y="0"/>
              </wp:wrapPolygon>
            </wp:wrapThrough>
            <wp:docPr id="4" name="Picture 4" descr="cwmtawe medical merg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tawe medical merger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66558" cy="2977322"/>
                    </a:xfrm>
                    <a:prstGeom prst="rect">
                      <a:avLst/>
                    </a:prstGeom>
                    <a:noFill/>
                    <a:ln>
                      <a:noFill/>
                    </a:ln>
                  </pic:spPr>
                </pic:pic>
              </a:graphicData>
            </a:graphic>
            <wp14:sizeRelH relativeFrom="page">
              <wp14:pctWidth>0</wp14:pctWidth>
            </wp14:sizeRelH>
            <wp14:sizeRelV relativeFrom="page">
              <wp14:pctHeight>0</wp14:pctHeight>
            </wp14:sizeRelV>
          </wp:anchor>
        </w:drawing>
      </w:r>
      <w:r w:rsidR="00CD0727" w:rsidRPr="00CD0727">
        <w:rPr>
          <w:rFonts w:ascii="Verdana" w:eastAsia="Times New Roman" w:hAnsi="Verdana" w:cs="Times New Roman"/>
          <w:i/>
          <w:iCs/>
          <w:color w:val="000000"/>
          <w:sz w:val="18"/>
          <w:szCs w:val="18"/>
          <w:lang w:eastAsia="en-GB"/>
        </w:rPr>
        <w:t>Patient Elizabeth Bevan with Vanessa Morton during one of her regular visits to the practice.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It’s popular with patients. Elizabeth Bevan, who suffers from an irregular heartbeat, takes warfarin to thin her blood and regularly attends the warfarin clinic at </w:t>
      </w:r>
      <w:proofErr w:type="spellStart"/>
      <w:r w:rsidRPr="00CD0727">
        <w:rPr>
          <w:rFonts w:ascii="Verdana" w:eastAsia="Times New Roman" w:hAnsi="Verdana" w:cs="Times New Roman"/>
          <w:color w:val="000000"/>
          <w:sz w:val="18"/>
          <w:szCs w:val="18"/>
          <w:lang w:eastAsia="en-GB"/>
        </w:rPr>
        <w:t>Clydach</w:t>
      </w:r>
      <w:proofErr w:type="spellEnd"/>
      <w:r w:rsidRPr="00CD0727">
        <w:rPr>
          <w:rFonts w:ascii="Verdana" w:eastAsia="Times New Roman" w:hAnsi="Verdana" w:cs="Times New Roman"/>
          <w:color w:val="000000"/>
          <w:sz w:val="18"/>
          <w:szCs w:val="18"/>
          <w:lang w:eastAsia="en-GB"/>
        </w:rPr>
        <w:t xml:space="preserve"> Primary Care Centre, instead of having to go to hospital.</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She said: </w:t>
      </w:r>
      <w:r w:rsidRPr="00CD0727">
        <w:rPr>
          <w:rFonts w:ascii="Verdana" w:eastAsia="Times New Roman" w:hAnsi="Verdana" w:cs="Times New Roman"/>
          <w:b/>
          <w:bCs/>
          <w:color w:val="000000"/>
          <w:sz w:val="18"/>
          <w:szCs w:val="18"/>
          <w:lang w:eastAsia="en-GB"/>
        </w:rPr>
        <w:t>“It’s amazing. I only live up the road. I see the nurse and then the pharmacist and she tells me whether to up or lower the dose.”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FA7260"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112395</wp:posOffset>
            </wp:positionV>
            <wp:extent cx="2552700" cy="3442970"/>
            <wp:effectExtent l="0" t="0" r="0" b="5080"/>
            <wp:wrapThrough wrapText="bothSides">
              <wp:wrapPolygon edited="0">
                <wp:start x="0" y="0"/>
                <wp:lineTo x="0" y="21512"/>
                <wp:lineTo x="21439" y="21512"/>
                <wp:lineTo x="21439" y="0"/>
                <wp:lineTo x="0" y="0"/>
              </wp:wrapPolygon>
            </wp:wrapThrough>
            <wp:docPr id="3" name="Picture 3" descr="cwmtawe medical merg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mtawe medical merger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52700" cy="3442970"/>
                    </a:xfrm>
                    <a:prstGeom prst="rect">
                      <a:avLst/>
                    </a:prstGeom>
                    <a:noFill/>
                    <a:ln>
                      <a:noFill/>
                    </a:ln>
                  </pic:spPr>
                </pic:pic>
              </a:graphicData>
            </a:graphic>
            <wp14:sizeRelH relativeFrom="page">
              <wp14:pctWidth>0</wp14:pctWidth>
            </wp14:sizeRelH>
            <wp14:sizeRelV relativeFrom="page">
              <wp14:pctHeight>0</wp14:pctHeight>
            </wp14:sizeRelV>
          </wp:anchor>
        </w:drawing>
      </w:r>
      <w:r w:rsidR="00CD0727" w:rsidRPr="00CD0727">
        <w:rPr>
          <w:rFonts w:ascii="Verdana" w:eastAsia="Times New Roman" w:hAnsi="Verdana" w:cs="Times New Roman"/>
          <w:color w:val="000000"/>
          <w:sz w:val="18"/>
          <w:szCs w:val="18"/>
          <w:lang w:eastAsia="en-GB"/>
        </w:rPr>
        <w:t>Some patients are still getting used to the Telephone First system and the fact that they can ring all day to make an appointment.</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“Sometimes in the morning you have to ring over and over because the line is engaged,”</w:t>
      </w:r>
      <w:r w:rsidRPr="00CD0727">
        <w:rPr>
          <w:rFonts w:ascii="Verdana" w:eastAsia="Times New Roman" w:hAnsi="Verdana" w:cs="Times New Roman"/>
          <w:color w:val="000000"/>
          <w:sz w:val="18"/>
          <w:szCs w:val="18"/>
          <w:lang w:eastAsia="en-GB"/>
        </w:rPr>
        <w:t> said 18-year-old Beth Davies.</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But expectant mother Tanya Humphreys, 29</w:t>
      </w:r>
      <w:proofErr w:type="gramStart"/>
      <w:r w:rsidRPr="00CD0727">
        <w:rPr>
          <w:rFonts w:ascii="Verdana" w:eastAsia="Times New Roman" w:hAnsi="Verdana" w:cs="Times New Roman"/>
          <w:i/>
          <w:iCs/>
          <w:color w:val="000000"/>
          <w:sz w:val="18"/>
          <w:szCs w:val="18"/>
          <w:lang w:eastAsia="en-GB"/>
        </w:rPr>
        <w:t>,(</w:t>
      </w:r>
      <w:proofErr w:type="gramEnd"/>
      <w:r w:rsidRPr="00CD0727">
        <w:rPr>
          <w:rFonts w:ascii="Verdana" w:eastAsia="Times New Roman" w:hAnsi="Verdana" w:cs="Times New Roman"/>
          <w:i/>
          <w:iCs/>
          <w:color w:val="000000"/>
          <w:sz w:val="18"/>
          <w:szCs w:val="18"/>
          <w:lang w:eastAsia="en-GB"/>
        </w:rPr>
        <w:t>left)</w:t>
      </w:r>
      <w:r w:rsidRPr="00CD0727">
        <w:rPr>
          <w:rFonts w:ascii="Verdana" w:eastAsia="Times New Roman" w:hAnsi="Verdana" w:cs="Times New Roman"/>
          <w:color w:val="000000"/>
          <w:sz w:val="18"/>
          <w:szCs w:val="18"/>
          <w:lang w:eastAsia="en-GB"/>
        </w:rPr>
        <w:t> has found the system works for her.</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“When you ring up they get back to you pretty quickly, especially if I am ringing up about my little girl. I’ve been attending the ante natal clinic every two weeks and it’s been very convenient being able to come here instead of going to the hospital.”</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GPs are also happier: </w:t>
      </w:r>
      <w:r w:rsidRPr="00CD0727">
        <w:rPr>
          <w:rFonts w:ascii="Verdana" w:eastAsia="Times New Roman" w:hAnsi="Verdana" w:cs="Times New Roman"/>
          <w:b/>
          <w:bCs/>
          <w:color w:val="000000"/>
          <w:sz w:val="18"/>
          <w:szCs w:val="18"/>
          <w:lang w:eastAsia="en-GB"/>
        </w:rPr>
        <w:t>“We are much more relaxed working this way. We start every day afresh and aim to do all today’s work today,”</w:t>
      </w:r>
      <w:r w:rsidRPr="00CD0727">
        <w:rPr>
          <w:rFonts w:ascii="Verdana" w:eastAsia="Times New Roman" w:hAnsi="Verdana" w:cs="Times New Roman"/>
          <w:color w:val="000000"/>
          <w:sz w:val="18"/>
          <w:szCs w:val="18"/>
          <w:lang w:eastAsia="en-GB"/>
        </w:rPr>
        <w:t xml:space="preserve"> said Dr Richard </w:t>
      </w:r>
      <w:proofErr w:type="spellStart"/>
      <w:r w:rsidRPr="00CD0727">
        <w:rPr>
          <w:rFonts w:ascii="Verdana" w:eastAsia="Times New Roman" w:hAnsi="Verdana" w:cs="Times New Roman"/>
          <w:color w:val="000000"/>
          <w:sz w:val="18"/>
          <w:szCs w:val="18"/>
          <w:lang w:eastAsia="en-GB"/>
        </w:rPr>
        <w:t>Tristham</w:t>
      </w:r>
      <w:proofErr w:type="spellEnd"/>
      <w:r w:rsidRPr="00CD0727">
        <w:rPr>
          <w:rFonts w:ascii="Verdana" w:eastAsia="Times New Roman" w:hAnsi="Verdana" w:cs="Times New Roman"/>
          <w:color w:val="000000"/>
          <w:sz w:val="18"/>
          <w:szCs w:val="18"/>
          <w:lang w:eastAsia="en-GB"/>
        </w:rPr>
        <w:t>.</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CD0727">
      <w:pPr>
        <w:shd w:val="clear" w:color="auto" w:fill="FFFFFF"/>
        <w:spacing w:after="0" w:line="21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 xml:space="preserve">“Telephone </w:t>
      </w:r>
      <w:proofErr w:type="gramStart"/>
      <w:r w:rsidRPr="00CD0727">
        <w:rPr>
          <w:rFonts w:ascii="Verdana" w:eastAsia="Times New Roman" w:hAnsi="Verdana" w:cs="Times New Roman"/>
          <w:b/>
          <w:bCs/>
          <w:color w:val="000000"/>
          <w:sz w:val="18"/>
          <w:szCs w:val="18"/>
          <w:lang w:eastAsia="en-GB"/>
        </w:rPr>
        <w:t>First</w:t>
      </w:r>
      <w:proofErr w:type="gramEnd"/>
      <w:r w:rsidRPr="00CD0727">
        <w:rPr>
          <w:rFonts w:ascii="Verdana" w:eastAsia="Times New Roman" w:hAnsi="Verdana" w:cs="Times New Roman"/>
          <w:b/>
          <w:bCs/>
          <w:color w:val="000000"/>
          <w:sz w:val="18"/>
          <w:szCs w:val="18"/>
          <w:lang w:eastAsia="en-GB"/>
        </w:rPr>
        <w:t xml:space="preserve"> means we can direct the patient to the most appropriate professional in the first instance, which saves time for both patients and GPs.”</w:t>
      </w:r>
    </w:p>
    <w:p w:rsidR="00CD0727" w:rsidRPr="00CD0727" w:rsidRDefault="00CD0727" w:rsidP="00CD0727">
      <w:pPr>
        <w:shd w:val="clear" w:color="auto" w:fill="FFFFFF"/>
        <w:spacing w:after="0" w:line="21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9525</wp:posOffset>
            </wp:positionV>
            <wp:extent cx="3775075" cy="2804795"/>
            <wp:effectExtent l="0" t="0" r="0" b="0"/>
            <wp:wrapThrough wrapText="bothSides">
              <wp:wrapPolygon edited="0">
                <wp:start x="0" y="0"/>
                <wp:lineTo x="0" y="21419"/>
                <wp:lineTo x="21473" y="21419"/>
                <wp:lineTo x="21473" y="0"/>
                <wp:lineTo x="0" y="0"/>
              </wp:wrapPolygon>
            </wp:wrapThrough>
            <wp:docPr id="2" name="Picture 2" descr="cwmtawe medical merge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wmtawe medical merger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75075" cy="2804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0727">
        <w:rPr>
          <w:rFonts w:ascii="Verdana" w:eastAsia="Times New Roman" w:hAnsi="Verdana" w:cs="Times New Roman"/>
          <w:color w:val="000000"/>
          <w:sz w:val="18"/>
          <w:szCs w:val="18"/>
          <w:lang w:eastAsia="en-GB"/>
        </w:rPr>
        <w:t>Practice manager Mike Garner </w:t>
      </w:r>
      <w:r w:rsidRPr="00CD0727">
        <w:rPr>
          <w:rFonts w:ascii="Verdana" w:eastAsia="Times New Roman" w:hAnsi="Verdana" w:cs="Times New Roman"/>
          <w:i/>
          <w:iCs/>
          <w:color w:val="000000"/>
          <w:sz w:val="18"/>
          <w:szCs w:val="18"/>
          <w:lang w:eastAsia="en-GB"/>
        </w:rPr>
        <w:t>(right)</w:t>
      </w:r>
      <w:r w:rsidRPr="00CD0727">
        <w:rPr>
          <w:rFonts w:ascii="Verdana" w:eastAsia="Times New Roman" w:hAnsi="Verdana" w:cs="Times New Roman"/>
          <w:color w:val="000000"/>
          <w:sz w:val="18"/>
          <w:szCs w:val="18"/>
          <w:lang w:eastAsia="en-GB"/>
        </w:rPr>
        <w:t> said: </w:t>
      </w:r>
      <w:r w:rsidRPr="00CD0727">
        <w:rPr>
          <w:rFonts w:ascii="Verdana" w:eastAsia="Times New Roman" w:hAnsi="Verdana" w:cs="Times New Roman"/>
          <w:b/>
          <w:bCs/>
          <w:color w:val="000000"/>
          <w:sz w:val="18"/>
          <w:szCs w:val="18"/>
          <w:lang w:eastAsia="en-GB"/>
        </w:rPr>
        <w:t>“There might be days when we get a lot of urgent calls but normally you would get called back or seen on the day.</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“On the whole we get very positive feedback because people like the flexibility and the quick response. They also like the fact that they don’t have to get time off work and that we will call them back when they are available.”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0</wp:posOffset>
            </wp:positionH>
            <wp:positionV relativeFrom="paragraph">
              <wp:posOffset>-3810</wp:posOffset>
            </wp:positionV>
            <wp:extent cx="2193035" cy="3333750"/>
            <wp:effectExtent l="0" t="0" r="0" b="0"/>
            <wp:wrapThrough wrapText="bothSides">
              <wp:wrapPolygon edited="0">
                <wp:start x="0" y="0"/>
                <wp:lineTo x="0" y="21477"/>
                <wp:lineTo x="21394" y="21477"/>
                <wp:lineTo x="21394" y="0"/>
                <wp:lineTo x="0" y="0"/>
              </wp:wrapPolygon>
            </wp:wrapThrough>
            <wp:docPr id="1" name="Picture 1" descr="cwmtawe medical merge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tawe medical merger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3035" cy="3333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0727">
        <w:rPr>
          <w:rFonts w:ascii="Verdana" w:eastAsia="Times New Roman" w:hAnsi="Verdana" w:cs="Times New Roman"/>
          <w:color w:val="000000"/>
          <w:sz w:val="18"/>
          <w:szCs w:val="18"/>
          <w:lang w:eastAsia="en-GB"/>
        </w:rPr>
        <w:t>Office manager Andrea Hamer </w:t>
      </w:r>
      <w:r w:rsidRPr="00CD0727">
        <w:rPr>
          <w:rFonts w:ascii="Verdana" w:eastAsia="Times New Roman" w:hAnsi="Verdana" w:cs="Times New Roman"/>
          <w:i/>
          <w:iCs/>
          <w:color w:val="000000"/>
          <w:sz w:val="18"/>
          <w:szCs w:val="18"/>
          <w:lang w:eastAsia="en-GB"/>
        </w:rPr>
        <w:t>(left)</w:t>
      </w:r>
      <w:r w:rsidRPr="00CD0727">
        <w:rPr>
          <w:rFonts w:ascii="Verdana" w:eastAsia="Times New Roman" w:hAnsi="Verdana" w:cs="Times New Roman"/>
          <w:color w:val="000000"/>
          <w:sz w:val="18"/>
          <w:szCs w:val="18"/>
          <w:lang w:eastAsia="en-GB"/>
        </w:rPr>
        <w:t> added: </w:t>
      </w:r>
      <w:r w:rsidRPr="00CD0727">
        <w:rPr>
          <w:rFonts w:ascii="Verdana" w:eastAsia="Times New Roman" w:hAnsi="Verdana" w:cs="Times New Roman"/>
          <w:b/>
          <w:bCs/>
          <w:color w:val="000000"/>
          <w:sz w:val="18"/>
          <w:szCs w:val="18"/>
          <w:lang w:eastAsia="en-GB"/>
        </w:rPr>
        <w:t>“As a result of everything we do here, far fewer people have to go to hospital either as an in or an outpatient.</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“Our GP partners also have specialisms which means they can deal with patients with COPD, dermatitis, diabetes, muscular skeletal and women’s health problems without the need to refer them to hospital.”</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The multi-disciplinary way of working is helping to manage the ever-growing demand from patients.</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“People are living longer with more complex conditions,”</w:t>
      </w:r>
      <w:r w:rsidRPr="00CD0727">
        <w:rPr>
          <w:rFonts w:ascii="Verdana" w:eastAsia="Times New Roman" w:hAnsi="Verdana" w:cs="Times New Roman"/>
          <w:color w:val="000000"/>
          <w:sz w:val="18"/>
          <w:szCs w:val="18"/>
          <w:lang w:eastAsia="en-GB"/>
        </w:rPr>
        <w:t xml:space="preserve"> said Dr Richard </w:t>
      </w:r>
      <w:proofErr w:type="spellStart"/>
      <w:r w:rsidRPr="00CD0727">
        <w:rPr>
          <w:rFonts w:ascii="Verdana" w:eastAsia="Times New Roman" w:hAnsi="Verdana" w:cs="Times New Roman"/>
          <w:color w:val="000000"/>
          <w:sz w:val="18"/>
          <w:szCs w:val="18"/>
          <w:lang w:eastAsia="en-GB"/>
        </w:rPr>
        <w:t>Tristham</w:t>
      </w:r>
      <w:proofErr w:type="spellEnd"/>
      <w:r w:rsidRPr="00CD0727">
        <w:rPr>
          <w:rFonts w:ascii="Verdana" w:eastAsia="Times New Roman" w:hAnsi="Verdana" w:cs="Times New Roman"/>
          <w:color w:val="000000"/>
          <w:sz w:val="18"/>
          <w:szCs w:val="18"/>
          <w:lang w:eastAsia="en-GB"/>
        </w:rPr>
        <w:t>, area clinical director. </w:t>
      </w:r>
      <w:r w:rsidRPr="00CD0727">
        <w:rPr>
          <w:rFonts w:ascii="Verdana" w:eastAsia="Times New Roman" w:hAnsi="Verdana" w:cs="Times New Roman"/>
          <w:b/>
          <w:bCs/>
          <w:color w:val="000000"/>
          <w:sz w:val="18"/>
          <w:szCs w:val="18"/>
          <w:lang w:eastAsia="en-GB"/>
        </w:rPr>
        <w:t>“It’s not uncommon for patients to have heart disease, diabetes and COPD.</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“From 2003 to 2015, for example, there was a huge increase in face-to-face consultations in this practice. At the same time there are fewer and fewer GPs.”</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The size of the new practice, however, has enabled partners to recruit more salaried doctors to serve their patient base of 19,000 people. Once New Cross Surgery merge with </w:t>
      </w:r>
      <w:proofErr w:type="spellStart"/>
      <w:r w:rsidRPr="00CD0727">
        <w:rPr>
          <w:rFonts w:ascii="Verdana" w:eastAsia="Times New Roman" w:hAnsi="Verdana" w:cs="Times New Roman"/>
          <w:color w:val="000000"/>
          <w:sz w:val="18"/>
          <w:szCs w:val="18"/>
          <w:lang w:eastAsia="en-GB"/>
        </w:rPr>
        <w:t>Cwmtawe</w:t>
      </w:r>
      <w:proofErr w:type="spellEnd"/>
      <w:r w:rsidRPr="00CD0727">
        <w:rPr>
          <w:rFonts w:ascii="Verdana" w:eastAsia="Times New Roman" w:hAnsi="Verdana" w:cs="Times New Roman"/>
          <w:color w:val="000000"/>
          <w:sz w:val="18"/>
          <w:szCs w:val="18"/>
          <w:lang w:eastAsia="en-GB"/>
        </w:rPr>
        <w:t xml:space="preserve"> Medical group on 1</w:t>
      </w:r>
      <w:r w:rsidRPr="00CD0727">
        <w:rPr>
          <w:rFonts w:ascii="Verdana" w:eastAsia="Times New Roman" w:hAnsi="Verdana" w:cs="Times New Roman"/>
          <w:color w:val="000000"/>
          <w:sz w:val="18"/>
          <w:szCs w:val="18"/>
          <w:vertAlign w:val="superscript"/>
          <w:lang w:eastAsia="en-GB"/>
        </w:rPr>
        <w:t>st</w:t>
      </w:r>
      <w:r w:rsidRPr="00CD0727">
        <w:rPr>
          <w:rFonts w:ascii="Verdana" w:eastAsia="Times New Roman" w:hAnsi="Verdana" w:cs="Times New Roman"/>
          <w:color w:val="000000"/>
          <w:sz w:val="18"/>
          <w:szCs w:val="18"/>
          <w:lang w:eastAsia="en-GB"/>
        </w:rPr>
        <w:t> July 2018, the patient population will be in the region of 26,000 people.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lastRenderedPageBreak/>
        <w:t>“There have been massive problems in recruitment with a lot of GPs retiring early or wanting to work part-time because the workload was putting them off,” </w:t>
      </w:r>
      <w:r w:rsidRPr="00CD0727">
        <w:rPr>
          <w:rFonts w:ascii="Verdana" w:eastAsia="Times New Roman" w:hAnsi="Verdana" w:cs="Times New Roman"/>
          <w:color w:val="000000"/>
          <w:sz w:val="18"/>
          <w:szCs w:val="18"/>
          <w:lang w:eastAsia="en-GB"/>
        </w:rPr>
        <w:t>said Mike.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b/>
          <w:bCs/>
          <w:color w:val="000000"/>
          <w:sz w:val="18"/>
          <w:szCs w:val="18"/>
          <w:lang w:eastAsia="en-GB"/>
        </w:rPr>
        <w:t>“But having a bigger patient base has attracted GPs and clinicians wanting to work in a large, multidisciplinary environment, so the merger has made us much more stable for the future.”</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bookmarkStart w:id="0" w:name="_GoBack"/>
      <w:bookmarkEnd w:id="0"/>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A series of drop in sessions have been held throughout June 2018, where patients have had the opportunity to speak directly with the GPs and practice staff to find out more about the merger and what it means for patients.  Additionally there is patient information available at each practice site such as poster information displayed; frequently asked questions and patients are able to speak directly to a member of the practice team if they wish to do so.</w:t>
      </w:r>
    </w:p>
    <w:p w:rsidR="00CD0727" w:rsidRPr="00CD0727" w:rsidRDefault="00CD0727" w:rsidP="00FA7260">
      <w:pPr>
        <w:shd w:val="clear" w:color="auto" w:fill="FFFFFF"/>
        <w:spacing w:after="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w:t>
      </w:r>
    </w:p>
    <w:p w:rsidR="00CD0727" w:rsidRPr="00CD0727" w:rsidRDefault="00CD0727" w:rsidP="00CD0727">
      <w:pPr>
        <w:shd w:val="clear" w:color="auto" w:fill="FFFFFF"/>
        <w:spacing w:after="100" w:line="336" w:lineRule="atLeast"/>
        <w:rPr>
          <w:rFonts w:ascii="Verdana" w:eastAsia="Times New Roman" w:hAnsi="Verdana" w:cs="Times New Roman"/>
          <w:color w:val="000000"/>
          <w:sz w:val="18"/>
          <w:szCs w:val="18"/>
          <w:lang w:eastAsia="en-GB"/>
        </w:rPr>
      </w:pPr>
      <w:r w:rsidRPr="00CD0727">
        <w:rPr>
          <w:rFonts w:ascii="Verdana" w:eastAsia="Times New Roman" w:hAnsi="Verdana" w:cs="Times New Roman"/>
          <w:color w:val="000000"/>
          <w:sz w:val="18"/>
          <w:szCs w:val="18"/>
          <w:lang w:eastAsia="en-GB"/>
        </w:rPr>
        <w:t xml:space="preserve">Source: </w:t>
      </w:r>
      <w:hyperlink r:id="rId9" w:history="1">
        <w:proofErr w:type="spellStart"/>
        <w:r w:rsidRPr="00CD0727">
          <w:rPr>
            <w:rFonts w:ascii="Verdana" w:eastAsia="Times New Roman" w:hAnsi="Verdana" w:cs="Times New Roman"/>
            <w:color w:val="4672B4"/>
            <w:sz w:val="18"/>
            <w:szCs w:val="18"/>
            <w:lang w:eastAsia="en-GB"/>
          </w:rPr>
          <w:t>Abertawe</w:t>
        </w:r>
        <w:proofErr w:type="spellEnd"/>
        <w:r w:rsidRPr="00CD0727">
          <w:rPr>
            <w:rFonts w:ascii="Verdana" w:eastAsia="Times New Roman" w:hAnsi="Verdana" w:cs="Times New Roman"/>
            <w:color w:val="4672B4"/>
            <w:sz w:val="18"/>
            <w:szCs w:val="18"/>
            <w:lang w:eastAsia="en-GB"/>
          </w:rPr>
          <w:t xml:space="preserve"> Bro </w:t>
        </w:r>
        <w:proofErr w:type="spellStart"/>
        <w:r w:rsidRPr="00CD0727">
          <w:rPr>
            <w:rFonts w:ascii="Verdana" w:eastAsia="Times New Roman" w:hAnsi="Verdana" w:cs="Times New Roman"/>
            <w:color w:val="4672B4"/>
            <w:sz w:val="18"/>
            <w:szCs w:val="18"/>
            <w:lang w:eastAsia="en-GB"/>
          </w:rPr>
          <w:t>Morgannwg</w:t>
        </w:r>
        <w:proofErr w:type="spellEnd"/>
        <w:r w:rsidRPr="00CD0727">
          <w:rPr>
            <w:rFonts w:ascii="Verdana" w:eastAsia="Times New Roman" w:hAnsi="Verdana" w:cs="Times New Roman"/>
            <w:color w:val="4672B4"/>
            <w:sz w:val="18"/>
            <w:szCs w:val="18"/>
            <w:lang w:eastAsia="en-GB"/>
          </w:rPr>
          <w:t xml:space="preserve"> University Health Board</w:t>
        </w:r>
      </w:hyperlink>
      <w:r w:rsidRPr="00CD072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727"/>
    <w:rsid w:val="000968FF"/>
    <w:rsid w:val="001D5B40"/>
    <w:rsid w:val="00CD0727"/>
    <w:rsid w:val="00FA72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D3CDB"/>
  <w15:chartTrackingRefBased/>
  <w15:docId w15:val="{EA686C8A-BAF7-4B14-AFC0-1DD4A9897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D0727"/>
    <w:rPr>
      <w:strike w:val="0"/>
      <w:dstrike w:val="0"/>
      <w:color w:val="4672B4"/>
      <w:u w:val="none"/>
      <w:effect w:val="none"/>
    </w:rPr>
  </w:style>
  <w:style w:type="character" w:styleId="Strong">
    <w:name w:val="Strong"/>
    <w:basedOn w:val="DefaultParagraphFont"/>
    <w:uiPriority w:val="22"/>
    <w:qFormat/>
    <w:rsid w:val="00CD0727"/>
    <w:rPr>
      <w:b/>
      <w:bCs/>
    </w:rPr>
  </w:style>
  <w:style w:type="character" w:styleId="Emphasis">
    <w:name w:val="Emphasis"/>
    <w:basedOn w:val="DefaultParagraphFont"/>
    <w:uiPriority w:val="20"/>
    <w:qFormat/>
    <w:rsid w:val="00CD072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723538">
      <w:bodyDiv w:val="1"/>
      <w:marLeft w:val="0"/>
      <w:marRight w:val="0"/>
      <w:marTop w:val="0"/>
      <w:marBottom w:val="0"/>
      <w:divBdr>
        <w:top w:val="none" w:sz="0" w:space="0" w:color="auto"/>
        <w:left w:val="none" w:sz="0" w:space="0" w:color="auto"/>
        <w:bottom w:val="none" w:sz="0" w:space="0" w:color="auto"/>
        <w:right w:val="none" w:sz="0" w:space="0" w:color="auto"/>
      </w:divBdr>
      <w:divsChild>
        <w:div w:id="1866091106">
          <w:marLeft w:val="0"/>
          <w:marRight w:val="0"/>
          <w:marTop w:val="100"/>
          <w:marBottom w:val="100"/>
          <w:divBdr>
            <w:top w:val="none" w:sz="0" w:space="0" w:color="auto"/>
            <w:left w:val="none" w:sz="0" w:space="0" w:color="auto"/>
            <w:bottom w:val="none" w:sz="0" w:space="0" w:color="auto"/>
            <w:right w:val="none" w:sz="0" w:space="0" w:color="auto"/>
          </w:divBdr>
          <w:divsChild>
            <w:div w:id="1975477498">
              <w:marLeft w:val="0"/>
              <w:marRight w:val="0"/>
              <w:marTop w:val="0"/>
              <w:marBottom w:val="0"/>
              <w:divBdr>
                <w:top w:val="none" w:sz="0" w:space="0" w:color="auto"/>
                <w:left w:val="none" w:sz="0" w:space="0" w:color="auto"/>
                <w:bottom w:val="none" w:sz="0" w:space="0" w:color="auto"/>
                <w:right w:val="none" w:sz="0" w:space="0" w:color="auto"/>
              </w:divBdr>
              <w:divsChild>
                <w:div w:id="1662386556">
                  <w:marLeft w:val="150"/>
                  <w:marRight w:val="150"/>
                  <w:marTop w:val="0"/>
                  <w:marBottom w:val="0"/>
                  <w:divBdr>
                    <w:top w:val="none" w:sz="0" w:space="0" w:color="auto"/>
                    <w:left w:val="none" w:sz="0" w:space="0" w:color="auto"/>
                    <w:bottom w:val="none" w:sz="0" w:space="0" w:color="auto"/>
                    <w:right w:val="none" w:sz="0" w:space="0" w:color="auto"/>
                  </w:divBdr>
                  <w:divsChild>
                    <w:div w:id="337580786">
                      <w:marLeft w:val="0"/>
                      <w:marRight w:val="0"/>
                      <w:marTop w:val="0"/>
                      <w:marBottom w:val="0"/>
                      <w:divBdr>
                        <w:top w:val="none" w:sz="0" w:space="0" w:color="auto"/>
                        <w:left w:val="none" w:sz="0" w:space="0" w:color="auto"/>
                        <w:bottom w:val="none" w:sz="0" w:space="0" w:color="auto"/>
                        <w:right w:val="none" w:sz="0" w:space="0" w:color="auto"/>
                      </w:divBdr>
                      <w:divsChild>
                        <w:div w:id="577253226">
                          <w:marLeft w:val="0"/>
                          <w:marRight w:val="0"/>
                          <w:marTop w:val="0"/>
                          <w:marBottom w:val="0"/>
                          <w:divBdr>
                            <w:top w:val="none" w:sz="0" w:space="0" w:color="auto"/>
                            <w:left w:val="none" w:sz="0" w:space="0" w:color="auto"/>
                            <w:bottom w:val="none" w:sz="0" w:space="0" w:color="auto"/>
                            <w:right w:val="none" w:sz="0" w:space="0" w:color="auto"/>
                          </w:divBdr>
                          <w:divsChild>
                            <w:div w:id="418791611">
                              <w:marLeft w:val="0"/>
                              <w:marRight w:val="0"/>
                              <w:marTop w:val="0"/>
                              <w:marBottom w:val="0"/>
                              <w:divBdr>
                                <w:top w:val="none" w:sz="0" w:space="0" w:color="auto"/>
                                <w:left w:val="none" w:sz="0" w:space="0" w:color="auto"/>
                                <w:bottom w:val="none" w:sz="0" w:space="0" w:color="auto"/>
                                <w:right w:val="none" w:sz="0" w:space="0" w:color="auto"/>
                              </w:divBdr>
                            </w:div>
                            <w:div w:id="915018874">
                              <w:marLeft w:val="0"/>
                              <w:marRight w:val="0"/>
                              <w:marTop w:val="0"/>
                              <w:marBottom w:val="0"/>
                              <w:divBdr>
                                <w:top w:val="none" w:sz="0" w:space="0" w:color="auto"/>
                                <w:left w:val="none" w:sz="0" w:space="0" w:color="auto"/>
                                <w:bottom w:val="none" w:sz="0" w:space="0" w:color="auto"/>
                                <w:right w:val="none" w:sz="0" w:space="0" w:color="auto"/>
                              </w:divBdr>
                              <w:divsChild>
                                <w:div w:id="1533569615">
                                  <w:marLeft w:val="0"/>
                                  <w:marRight w:val="0"/>
                                  <w:marTop w:val="0"/>
                                  <w:marBottom w:val="0"/>
                                  <w:divBdr>
                                    <w:top w:val="none" w:sz="0" w:space="0" w:color="auto"/>
                                    <w:left w:val="none" w:sz="0" w:space="0" w:color="auto"/>
                                    <w:bottom w:val="none" w:sz="0" w:space="0" w:color="auto"/>
                                    <w:right w:val="none" w:sz="0" w:space="0" w:color="auto"/>
                                  </w:divBdr>
                                </w:div>
                                <w:div w:id="1972830776">
                                  <w:marLeft w:val="0"/>
                                  <w:marRight w:val="0"/>
                                  <w:marTop w:val="0"/>
                                  <w:marBottom w:val="0"/>
                                  <w:divBdr>
                                    <w:top w:val="none" w:sz="0" w:space="0" w:color="auto"/>
                                    <w:left w:val="none" w:sz="0" w:space="0" w:color="auto"/>
                                    <w:bottom w:val="none" w:sz="0" w:space="0" w:color="auto"/>
                                    <w:right w:val="none" w:sz="0" w:space="0" w:color="auto"/>
                                  </w:divBdr>
                                </w:div>
                              </w:divsChild>
                            </w:div>
                            <w:div w:id="866065993">
                              <w:marLeft w:val="0"/>
                              <w:marRight w:val="0"/>
                              <w:marTop w:val="0"/>
                              <w:marBottom w:val="0"/>
                              <w:divBdr>
                                <w:top w:val="none" w:sz="0" w:space="0" w:color="auto"/>
                                <w:left w:val="none" w:sz="0" w:space="0" w:color="auto"/>
                                <w:bottom w:val="none" w:sz="0" w:space="0" w:color="auto"/>
                                <w:right w:val="none" w:sz="0" w:space="0" w:color="auto"/>
                              </w:divBdr>
                              <w:divsChild>
                                <w:div w:id="1885365619">
                                  <w:marLeft w:val="0"/>
                                  <w:marRight w:val="0"/>
                                  <w:marTop w:val="0"/>
                                  <w:marBottom w:val="0"/>
                                  <w:divBdr>
                                    <w:top w:val="none" w:sz="0" w:space="0" w:color="auto"/>
                                    <w:left w:val="none" w:sz="0" w:space="0" w:color="auto"/>
                                    <w:bottom w:val="none" w:sz="0" w:space="0" w:color="auto"/>
                                    <w:right w:val="none" w:sz="0" w:space="0" w:color="auto"/>
                                  </w:divBdr>
                                  <w:divsChild>
                                    <w:div w:id="195702034">
                                      <w:marLeft w:val="0"/>
                                      <w:marRight w:val="0"/>
                                      <w:marTop w:val="0"/>
                                      <w:marBottom w:val="0"/>
                                      <w:divBdr>
                                        <w:top w:val="none" w:sz="0" w:space="0" w:color="auto"/>
                                        <w:left w:val="none" w:sz="0" w:space="0" w:color="auto"/>
                                        <w:bottom w:val="none" w:sz="0" w:space="0" w:color="auto"/>
                                        <w:right w:val="none" w:sz="0" w:space="0" w:color="auto"/>
                                      </w:divBdr>
                                    </w:div>
                                    <w:div w:id="863708346">
                                      <w:marLeft w:val="0"/>
                                      <w:marRight w:val="0"/>
                                      <w:marTop w:val="0"/>
                                      <w:marBottom w:val="0"/>
                                      <w:divBdr>
                                        <w:top w:val="none" w:sz="0" w:space="0" w:color="auto"/>
                                        <w:left w:val="none" w:sz="0" w:space="0" w:color="auto"/>
                                        <w:bottom w:val="none" w:sz="0" w:space="0" w:color="auto"/>
                                        <w:right w:val="none" w:sz="0" w:space="0" w:color="auto"/>
                                      </w:divBdr>
                                    </w:div>
                                    <w:div w:id="279924689">
                                      <w:marLeft w:val="0"/>
                                      <w:marRight w:val="0"/>
                                      <w:marTop w:val="0"/>
                                      <w:marBottom w:val="0"/>
                                      <w:divBdr>
                                        <w:top w:val="none" w:sz="0" w:space="0" w:color="auto"/>
                                        <w:left w:val="none" w:sz="0" w:space="0" w:color="auto"/>
                                        <w:bottom w:val="none" w:sz="0" w:space="0" w:color="auto"/>
                                        <w:right w:val="none" w:sz="0" w:space="0" w:color="auto"/>
                                      </w:divBdr>
                                    </w:div>
                                    <w:div w:id="677465853">
                                      <w:marLeft w:val="0"/>
                                      <w:marRight w:val="0"/>
                                      <w:marTop w:val="0"/>
                                      <w:marBottom w:val="0"/>
                                      <w:divBdr>
                                        <w:top w:val="none" w:sz="0" w:space="0" w:color="auto"/>
                                        <w:left w:val="none" w:sz="0" w:space="0" w:color="auto"/>
                                        <w:bottom w:val="none" w:sz="0" w:space="0" w:color="auto"/>
                                        <w:right w:val="none" w:sz="0" w:space="0" w:color="auto"/>
                                      </w:divBdr>
                                    </w:div>
                                    <w:div w:id="1565141648">
                                      <w:marLeft w:val="0"/>
                                      <w:marRight w:val="0"/>
                                      <w:marTop w:val="0"/>
                                      <w:marBottom w:val="0"/>
                                      <w:divBdr>
                                        <w:top w:val="none" w:sz="0" w:space="0" w:color="auto"/>
                                        <w:left w:val="none" w:sz="0" w:space="0" w:color="auto"/>
                                        <w:bottom w:val="none" w:sz="0" w:space="0" w:color="auto"/>
                                        <w:right w:val="none" w:sz="0" w:space="0" w:color="auto"/>
                                      </w:divBdr>
                                    </w:div>
                                    <w:div w:id="1999535982">
                                      <w:marLeft w:val="0"/>
                                      <w:marRight w:val="0"/>
                                      <w:marTop w:val="0"/>
                                      <w:marBottom w:val="0"/>
                                      <w:divBdr>
                                        <w:top w:val="none" w:sz="0" w:space="0" w:color="auto"/>
                                        <w:left w:val="none" w:sz="0" w:space="0" w:color="auto"/>
                                        <w:bottom w:val="none" w:sz="0" w:space="0" w:color="auto"/>
                                        <w:right w:val="none" w:sz="0" w:space="0" w:color="auto"/>
                                      </w:divBdr>
                                    </w:div>
                                    <w:div w:id="1385987757">
                                      <w:marLeft w:val="0"/>
                                      <w:marRight w:val="0"/>
                                      <w:marTop w:val="0"/>
                                      <w:marBottom w:val="0"/>
                                      <w:divBdr>
                                        <w:top w:val="none" w:sz="0" w:space="0" w:color="auto"/>
                                        <w:left w:val="none" w:sz="0" w:space="0" w:color="auto"/>
                                        <w:bottom w:val="none" w:sz="0" w:space="0" w:color="auto"/>
                                        <w:right w:val="none" w:sz="0" w:space="0" w:color="auto"/>
                                      </w:divBdr>
                                    </w:div>
                                    <w:div w:id="1440879457">
                                      <w:marLeft w:val="0"/>
                                      <w:marRight w:val="0"/>
                                      <w:marTop w:val="0"/>
                                      <w:marBottom w:val="0"/>
                                      <w:divBdr>
                                        <w:top w:val="none" w:sz="0" w:space="0" w:color="auto"/>
                                        <w:left w:val="none" w:sz="0" w:space="0" w:color="auto"/>
                                        <w:bottom w:val="none" w:sz="0" w:space="0" w:color="auto"/>
                                        <w:right w:val="none" w:sz="0" w:space="0" w:color="auto"/>
                                      </w:divBdr>
                                    </w:div>
                                    <w:div w:id="175734372">
                                      <w:marLeft w:val="0"/>
                                      <w:marRight w:val="0"/>
                                      <w:marTop w:val="0"/>
                                      <w:marBottom w:val="0"/>
                                      <w:divBdr>
                                        <w:top w:val="none" w:sz="0" w:space="0" w:color="auto"/>
                                        <w:left w:val="none" w:sz="0" w:space="0" w:color="auto"/>
                                        <w:bottom w:val="none" w:sz="0" w:space="0" w:color="auto"/>
                                        <w:right w:val="none" w:sz="0" w:space="0" w:color="auto"/>
                                      </w:divBdr>
                                    </w:div>
                                    <w:div w:id="1926263762">
                                      <w:marLeft w:val="0"/>
                                      <w:marRight w:val="0"/>
                                      <w:marTop w:val="0"/>
                                      <w:marBottom w:val="0"/>
                                      <w:divBdr>
                                        <w:top w:val="none" w:sz="0" w:space="0" w:color="auto"/>
                                        <w:left w:val="none" w:sz="0" w:space="0" w:color="auto"/>
                                        <w:bottom w:val="none" w:sz="0" w:space="0" w:color="auto"/>
                                        <w:right w:val="none" w:sz="0" w:space="0" w:color="auto"/>
                                      </w:divBdr>
                                    </w:div>
                                    <w:div w:id="1790933706">
                                      <w:marLeft w:val="0"/>
                                      <w:marRight w:val="0"/>
                                      <w:marTop w:val="0"/>
                                      <w:marBottom w:val="0"/>
                                      <w:divBdr>
                                        <w:top w:val="none" w:sz="0" w:space="0" w:color="auto"/>
                                        <w:left w:val="none" w:sz="0" w:space="0" w:color="auto"/>
                                        <w:bottom w:val="none" w:sz="0" w:space="0" w:color="auto"/>
                                        <w:right w:val="none" w:sz="0" w:space="0" w:color="auto"/>
                                      </w:divBdr>
                                    </w:div>
                                    <w:div w:id="1249995900">
                                      <w:marLeft w:val="0"/>
                                      <w:marRight w:val="0"/>
                                      <w:marTop w:val="0"/>
                                      <w:marBottom w:val="0"/>
                                      <w:divBdr>
                                        <w:top w:val="none" w:sz="0" w:space="0" w:color="auto"/>
                                        <w:left w:val="none" w:sz="0" w:space="0" w:color="auto"/>
                                        <w:bottom w:val="none" w:sz="0" w:space="0" w:color="auto"/>
                                        <w:right w:val="none" w:sz="0" w:space="0" w:color="auto"/>
                                      </w:divBdr>
                                    </w:div>
                                    <w:div w:id="1787698361">
                                      <w:marLeft w:val="0"/>
                                      <w:marRight w:val="0"/>
                                      <w:marTop w:val="0"/>
                                      <w:marBottom w:val="0"/>
                                      <w:divBdr>
                                        <w:top w:val="none" w:sz="0" w:space="0" w:color="auto"/>
                                        <w:left w:val="none" w:sz="0" w:space="0" w:color="auto"/>
                                        <w:bottom w:val="none" w:sz="0" w:space="0" w:color="auto"/>
                                        <w:right w:val="none" w:sz="0" w:space="0" w:color="auto"/>
                                      </w:divBdr>
                                    </w:div>
                                    <w:div w:id="1819223558">
                                      <w:marLeft w:val="0"/>
                                      <w:marRight w:val="0"/>
                                      <w:marTop w:val="0"/>
                                      <w:marBottom w:val="0"/>
                                      <w:divBdr>
                                        <w:top w:val="none" w:sz="0" w:space="0" w:color="auto"/>
                                        <w:left w:val="none" w:sz="0" w:space="0" w:color="auto"/>
                                        <w:bottom w:val="none" w:sz="0" w:space="0" w:color="auto"/>
                                        <w:right w:val="none" w:sz="0" w:space="0" w:color="auto"/>
                                      </w:divBdr>
                                    </w:div>
                                    <w:div w:id="1429159799">
                                      <w:marLeft w:val="0"/>
                                      <w:marRight w:val="0"/>
                                      <w:marTop w:val="0"/>
                                      <w:marBottom w:val="0"/>
                                      <w:divBdr>
                                        <w:top w:val="none" w:sz="0" w:space="0" w:color="auto"/>
                                        <w:left w:val="none" w:sz="0" w:space="0" w:color="auto"/>
                                        <w:bottom w:val="none" w:sz="0" w:space="0" w:color="auto"/>
                                        <w:right w:val="none" w:sz="0" w:space="0" w:color="auto"/>
                                      </w:divBdr>
                                    </w:div>
                                    <w:div w:id="1661809828">
                                      <w:marLeft w:val="0"/>
                                      <w:marRight w:val="0"/>
                                      <w:marTop w:val="0"/>
                                      <w:marBottom w:val="0"/>
                                      <w:divBdr>
                                        <w:top w:val="none" w:sz="0" w:space="0" w:color="auto"/>
                                        <w:left w:val="none" w:sz="0" w:space="0" w:color="auto"/>
                                        <w:bottom w:val="none" w:sz="0" w:space="0" w:color="auto"/>
                                        <w:right w:val="none" w:sz="0" w:space="0" w:color="auto"/>
                                      </w:divBdr>
                                    </w:div>
                                    <w:div w:id="387336540">
                                      <w:marLeft w:val="0"/>
                                      <w:marRight w:val="0"/>
                                      <w:marTop w:val="0"/>
                                      <w:marBottom w:val="0"/>
                                      <w:divBdr>
                                        <w:top w:val="none" w:sz="0" w:space="0" w:color="auto"/>
                                        <w:left w:val="none" w:sz="0" w:space="0" w:color="auto"/>
                                        <w:bottom w:val="none" w:sz="0" w:space="0" w:color="auto"/>
                                        <w:right w:val="none" w:sz="0" w:space="0" w:color="auto"/>
                                      </w:divBdr>
                                    </w:div>
                                    <w:div w:id="1880820882">
                                      <w:marLeft w:val="0"/>
                                      <w:marRight w:val="0"/>
                                      <w:marTop w:val="0"/>
                                      <w:marBottom w:val="0"/>
                                      <w:divBdr>
                                        <w:top w:val="none" w:sz="0" w:space="0" w:color="auto"/>
                                        <w:left w:val="none" w:sz="0" w:space="0" w:color="auto"/>
                                        <w:bottom w:val="none" w:sz="0" w:space="0" w:color="auto"/>
                                        <w:right w:val="none" w:sz="0" w:space="0" w:color="auto"/>
                                      </w:divBdr>
                                    </w:div>
                                    <w:div w:id="1128008775">
                                      <w:marLeft w:val="0"/>
                                      <w:marRight w:val="0"/>
                                      <w:marTop w:val="0"/>
                                      <w:marBottom w:val="0"/>
                                      <w:divBdr>
                                        <w:top w:val="none" w:sz="0" w:space="0" w:color="auto"/>
                                        <w:left w:val="none" w:sz="0" w:space="0" w:color="auto"/>
                                        <w:bottom w:val="none" w:sz="0" w:space="0" w:color="auto"/>
                                        <w:right w:val="none" w:sz="0" w:space="0" w:color="auto"/>
                                      </w:divBdr>
                                    </w:div>
                                    <w:div w:id="400643869">
                                      <w:marLeft w:val="0"/>
                                      <w:marRight w:val="0"/>
                                      <w:marTop w:val="0"/>
                                      <w:marBottom w:val="0"/>
                                      <w:divBdr>
                                        <w:top w:val="none" w:sz="0" w:space="0" w:color="auto"/>
                                        <w:left w:val="none" w:sz="0" w:space="0" w:color="auto"/>
                                        <w:bottom w:val="none" w:sz="0" w:space="0" w:color="auto"/>
                                        <w:right w:val="none" w:sz="0" w:space="0" w:color="auto"/>
                                      </w:divBdr>
                                    </w:div>
                                    <w:div w:id="266691589">
                                      <w:marLeft w:val="0"/>
                                      <w:marRight w:val="0"/>
                                      <w:marTop w:val="0"/>
                                      <w:marBottom w:val="0"/>
                                      <w:divBdr>
                                        <w:top w:val="none" w:sz="0" w:space="0" w:color="auto"/>
                                        <w:left w:val="none" w:sz="0" w:space="0" w:color="auto"/>
                                        <w:bottom w:val="none" w:sz="0" w:space="0" w:color="auto"/>
                                        <w:right w:val="none" w:sz="0" w:space="0" w:color="auto"/>
                                      </w:divBdr>
                                    </w:div>
                                    <w:div w:id="908228730">
                                      <w:marLeft w:val="0"/>
                                      <w:marRight w:val="0"/>
                                      <w:marTop w:val="0"/>
                                      <w:marBottom w:val="0"/>
                                      <w:divBdr>
                                        <w:top w:val="none" w:sz="0" w:space="0" w:color="auto"/>
                                        <w:left w:val="none" w:sz="0" w:space="0" w:color="auto"/>
                                        <w:bottom w:val="none" w:sz="0" w:space="0" w:color="auto"/>
                                        <w:right w:val="none" w:sz="0" w:space="0" w:color="auto"/>
                                      </w:divBdr>
                                    </w:div>
                                    <w:div w:id="85539638">
                                      <w:marLeft w:val="0"/>
                                      <w:marRight w:val="0"/>
                                      <w:marTop w:val="0"/>
                                      <w:marBottom w:val="0"/>
                                      <w:divBdr>
                                        <w:top w:val="none" w:sz="0" w:space="0" w:color="auto"/>
                                        <w:left w:val="none" w:sz="0" w:space="0" w:color="auto"/>
                                        <w:bottom w:val="none" w:sz="0" w:space="0" w:color="auto"/>
                                        <w:right w:val="none" w:sz="0" w:space="0" w:color="auto"/>
                                      </w:divBdr>
                                    </w:div>
                                    <w:div w:id="346953892">
                                      <w:marLeft w:val="0"/>
                                      <w:marRight w:val="0"/>
                                      <w:marTop w:val="0"/>
                                      <w:marBottom w:val="0"/>
                                      <w:divBdr>
                                        <w:top w:val="none" w:sz="0" w:space="0" w:color="auto"/>
                                        <w:left w:val="none" w:sz="0" w:space="0" w:color="auto"/>
                                        <w:bottom w:val="none" w:sz="0" w:space="0" w:color="auto"/>
                                        <w:right w:val="none" w:sz="0" w:space="0" w:color="auto"/>
                                      </w:divBdr>
                                    </w:div>
                                    <w:div w:id="1364985800">
                                      <w:marLeft w:val="0"/>
                                      <w:marRight w:val="0"/>
                                      <w:marTop w:val="0"/>
                                      <w:marBottom w:val="0"/>
                                      <w:divBdr>
                                        <w:top w:val="none" w:sz="0" w:space="0" w:color="auto"/>
                                        <w:left w:val="none" w:sz="0" w:space="0" w:color="auto"/>
                                        <w:bottom w:val="none" w:sz="0" w:space="0" w:color="auto"/>
                                        <w:right w:val="none" w:sz="0" w:space="0" w:color="auto"/>
                                      </w:divBdr>
                                    </w:div>
                                    <w:div w:id="250698359">
                                      <w:marLeft w:val="0"/>
                                      <w:marRight w:val="0"/>
                                      <w:marTop w:val="0"/>
                                      <w:marBottom w:val="0"/>
                                      <w:divBdr>
                                        <w:top w:val="none" w:sz="0" w:space="0" w:color="auto"/>
                                        <w:left w:val="none" w:sz="0" w:space="0" w:color="auto"/>
                                        <w:bottom w:val="none" w:sz="0" w:space="0" w:color="auto"/>
                                        <w:right w:val="none" w:sz="0" w:space="0" w:color="auto"/>
                                      </w:divBdr>
                                    </w:div>
                                    <w:div w:id="781874859">
                                      <w:marLeft w:val="0"/>
                                      <w:marRight w:val="0"/>
                                      <w:marTop w:val="0"/>
                                      <w:marBottom w:val="0"/>
                                      <w:divBdr>
                                        <w:top w:val="none" w:sz="0" w:space="0" w:color="auto"/>
                                        <w:left w:val="none" w:sz="0" w:space="0" w:color="auto"/>
                                        <w:bottom w:val="none" w:sz="0" w:space="0" w:color="auto"/>
                                        <w:right w:val="none" w:sz="0" w:space="0" w:color="auto"/>
                                      </w:divBdr>
                                    </w:div>
                                    <w:div w:id="1003776008">
                                      <w:marLeft w:val="0"/>
                                      <w:marRight w:val="0"/>
                                      <w:marTop w:val="0"/>
                                      <w:marBottom w:val="0"/>
                                      <w:divBdr>
                                        <w:top w:val="none" w:sz="0" w:space="0" w:color="auto"/>
                                        <w:left w:val="none" w:sz="0" w:space="0" w:color="auto"/>
                                        <w:bottom w:val="none" w:sz="0" w:space="0" w:color="auto"/>
                                        <w:right w:val="none" w:sz="0" w:space="0" w:color="auto"/>
                                      </w:divBdr>
                                    </w:div>
                                    <w:div w:id="422923436">
                                      <w:marLeft w:val="0"/>
                                      <w:marRight w:val="0"/>
                                      <w:marTop w:val="0"/>
                                      <w:marBottom w:val="0"/>
                                      <w:divBdr>
                                        <w:top w:val="none" w:sz="0" w:space="0" w:color="auto"/>
                                        <w:left w:val="none" w:sz="0" w:space="0" w:color="auto"/>
                                        <w:bottom w:val="none" w:sz="0" w:space="0" w:color="auto"/>
                                        <w:right w:val="none" w:sz="0" w:space="0" w:color="auto"/>
                                      </w:divBdr>
                                    </w:div>
                                    <w:div w:id="1950772623">
                                      <w:marLeft w:val="0"/>
                                      <w:marRight w:val="0"/>
                                      <w:marTop w:val="0"/>
                                      <w:marBottom w:val="0"/>
                                      <w:divBdr>
                                        <w:top w:val="none" w:sz="0" w:space="0" w:color="auto"/>
                                        <w:left w:val="none" w:sz="0" w:space="0" w:color="auto"/>
                                        <w:bottom w:val="none" w:sz="0" w:space="0" w:color="auto"/>
                                        <w:right w:val="none" w:sz="0" w:space="0" w:color="auto"/>
                                      </w:divBdr>
                                    </w:div>
                                    <w:div w:id="965935991">
                                      <w:marLeft w:val="0"/>
                                      <w:marRight w:val="0"/>
                                      <w:marTop w:val="0"/>
                                      <w:marBottom w:val="0"/>
                                      <w:divBdr>
                                        <w:top w:val="none" w:sz="0" w:space="0" w:color="auto"/>
                                        <w:left w:val="none" w:sz="0" w:space="0" w:color="auto"/>
                                        <w:bottom w:val="none" w:sz="0" w:space="0" w:color="auto"/>
                                        <w:right w:val="none" w:sz="0" w:space="0" w:color="auto"/>
                                      </w:divBdr>
                                    </w:div>
                                    <w:div w:id="2109540038">
                                      <w:marLeft w:val="0"/>
                                      <w:marRight w:val="0"/>
                                      <w:marTop w:val="0"/>
                                      <w:marBottom w:val="0"/>
                                      <w:divBdr>
                                        <w:top w:val="none" w:sz="0" w:space="0" w:color="auto"/>
                                        <w:left w:val="none" w:sz="0" w:space="0" w:color="auto"/>
                                        <w:bottom w:val="none" w:sz="0" w:space="0" w:color="auto"/>
                                        <w:right w:val="none" w:sz="0" w:space="0" w:color="auto"/>
                                      </w:divBdr>
                                    </w:div>
                                    <w:div w:id="1757940801">
                                      <w:marLeft w:val="0"/>
                                      <w:marRight w:val="0"/>
                                      <w:marTop w:val="0"/>
                                      <w:marBottom w:val="0"/>
                                      <w:divBdr>
                                        <w:top w:val="none" w:sz="0" w:space="0" w:color="auto"/>
                                        <w:left w:val="none" w:sz="0" w:space="0" w:color="auto"/>
                                        <w:bottom w:val="none" w:sz="0" w:space="0" w:color="auto"/>
                                        <w:right w:val="none" w:sz="0" w:space="0" w:color="auto"/>
                                      </w:divBdr>
                                    </w:div>
                                    <w:div w:id="859125043">
                                      <w:marLeft w:val="0"/>
                                      <w:marRight w:val="0"/>
                                      <w:marTop w:val="0"/>
                                      <w:marBottom w:val="0"/>
                                      <w:divBdr>
                                        <w:top w:val="none" w:sz="0" w:space="0" w:color="auto"/>
                                        <w:left w:val="none" w:sz="0" w:space="0" w:color="auto"/>
                                        <w:bottom w:val="none" w:sz="0" w:space="0" w:color="auto"/>
                                        <w:right w:val="none" w:sz="0" w:space="0" w:color="auto"/>
                                      </w:divBdr>
                                    </w:div>
                                    <w:div w:id="2082628828">
                                      <w:marLeft w:val="0"/>
                                      <w:marRight w:val="0"/>
                                      <w:marTop w:val="0"/>
                                      <w:marBottom w:val="0"/>
                                      <w:divBdr>
                                        <w:top w:val="none" w:sz="0" w:space="0" w:color="auto"/>
                                        <w:left w:val="none" w:sz="0" w:space="0" w:color="auto"/>
                                        <w:bottom w:val="none" w:sz="0" w:space="0" w:color="auto"/>
                                        <w:right w:val="none" w:sz="0" w:space="0" w:color="auto"/>
                                      </w:divBdr>
                                    </w:div>
                                    <w:div w:id="1637644390">
                                      <w:marLeft w:val="0"/>
                                      <w:marRight w:val="0"/>
                                      <w:marTop w:val="0"/>
                                      <w:marBottom w:val="0"/>
                                      <w:divBdr>
                                        <w:top w:val="none" w:sz="0" w:space="0" w:color="auto"/>
                                        <w:left w:val="none" w:sz="0" w:space="0" w:color="auto"/>
                                        <w:bottom w:val="none" w:sz="0" w:space="0" w:color="auto"/>
                                        <w:right w:val="none" w:sz="0" w:space="0" w:color="auto"/>
                                      </w:divBdr>
                                    </w:div>
                                    <w:div w:id="2107573917">
                                      <w:marLeft w:val="0"/>
                                      <w:marRight w:val="0"/>
                                      <w:marTop w:val="0"/>
                                      <w:marBottom w:val="0"/>
                                      <w:divBdr>
                                        <w:top w:val="none" w:sz="0" w:space="0" w:color="auto"/>
                                        <w:left w:val="none" w:sz="0" w:space="0" w:color="auto"/>
                                        <w:bottom w:val="none" w:sz="0" w:space="0" w:color="auto"/>
                                        <w:right w:val="none" w:sz="0" w:space="0" w:color="auto"/>
                                      </w:divBdr>
                                    </w:div>
                                    <w:div w:id="745999252">
                                      <w:marLeft w:val="0"/>
                                      <w:marRight w:val="0"/>
                                      <w:marTop w:val="0"/>
                                      <w:marBottom w:val="0"/>
                                      <w:divBdr>
                                        <w:top w:val="none" w:sz="0" w:space="0" w:color="auto"/>
                                        <w:left w:val="none" w:sz="0" w:space="0" w:color="auto"/>
                                        <w:bottom w:val="none" w:sz="0" w:space="0" w:color="auto"/>
                                        <w:right w:val="none" w:sz="0" w:space="0" w:color="auto"/>
                                      </w:divBdr>
                                    </w:div>
                                    <w:div w:id="1080060407">
                                      <w:marLeft w:val="0"/>
                                      <w:marRight w:val="0"/>
                                      <w:marTop w:val="0"/>
                                      <w:marBottom w:val="0"/>
                                      <w:divBdr>
                                        <w:top w:val="none" w:sz="0" w:space="0" w:color="auto"/>
                                        <w:left w:val="none" w:sz="0" w:space="0" w:color="auto"/>
                                        <w:bottom w:val="none" w:sz="0" w:space="0" w:color="auto"/>
                                        <w:right w:val="none" w:sz="0" w:space="0" w:color="auto"/>
                                      </w:divBdr>
                                    </w:div>
                                    <w:div w:id="1557085143">
                                      <w:marLeft w:val="0"/>
                                      <w:marRight w:val="0"/>
                                      <w:marTop w:val="0"/>
                                      <w:marBottom w:val="0"/>
                                      <w:divBdr>
                                        <w:top w:val="none" w:sz="0" w:space="0" w:color="auto"/>
                                        <w:left w:val="none" w:sz="0" w:space="0" w:color="auto"/>
                                        <w:bottom w:val="none" w:sz="0" w:space="0" w:color="auto"/>
                                        <w:right w:val="none" w:sz="0" w:space="0" w:color="auto"/>
                                      </w:divBdr>
                                    </w:div>
                                    <w:div w:id="961762973">
                                      <w:marLeft w:val="0"/>
                                      <w:marRight w:val="0"/>
                                      <w:marTop w:val="0"/>
                                      <w:marBottom w:val="0"/>
                                      <w:divBdr>
                                        <w:top w:val="none" w:sz="0" w:space="0" w:color="auto"/>
                                        <w:left w:val="none" w:sz="0" w:space="0" w:color="auto"/>
                                        <w:bottom w:val="none" w:sz="0" w:space="0" w:color="auto"/>
                                        <w:right w:val="none" w:sz="0" w:space="0" w:color="auto"/>
                                      </w:divBdr>
                                    </w:div>
                                    <w:div w:id="1985237210">
                                      <w:marLeft w:val="0"/>
                                      <w:marRight w:val="0"/>
                                      <w:marTop w:val="0"/>
                                      <w:marBottom w:val="0"/>
                                      <w:divBdr>
                                        <w:top w:val="none" w:sz="0" w:space="0" w:color="auto"/>
                                        <w:left w:val="none" w:sz="0" w:space="0" w:color="auto"/>
                                        <w:bottom w:val="none" w:sz="0" w:space="0" w:color="auto"/>
                                        <w:right w:val="none" w:sz="0" w:space="0" w:color="auto"/>
                                      </w:divBdr>
                                    </w:div>
                                    <w:div w:id="1516647051">
                                      <w:marLeft w:val="0"/>
                                      <w:marRight w:val="0"/>
                                      <w:marTop w:val="0"/>
                                      <w:marBottom w:val="0"/>
                                      <w:divBdr>
                                        <w:top w:val="none" w:sz="0" w:space="0" w:color="auto"/>
                                        <w:left w:val="none" w:sz="0" w:space="0" w:color="auto"/>
                                        <w:bottom w:val="none" w:sz="0" w:space="0" w:color="auto"/>
                                        <w:right w:val="none" w:sz="0" w:space="0" w:color="auto"/>
                                      </w:divBdr>
                                    </w:div>
                                    <w:div w:id="171457418">
                                      <w:marLeft w:val="0"/>
                                      <w:marRight w:val="0"/>
                                      <w:marTop w:val="0"/>
                                      <w:marBottom w:val="0"/>
                                      <w:divBdr>
                                        <w:top w:val="none" w:sz="0" w:space="0" w:color="auto"/>
                                        <w:left w:val="none" w:sz="0" w:space="0" w:color="auto"/>
                                        <w:bottom w:val="none" w:sz="0" w:space="0" w:color="auto"/>
                                        <w:right w:val="none" w:sz="0" w:space="0" w:color="auto"/>
                                      </w:divBdr>
                                    </w:div>
                                    <w:div w:id="937563966">
                                      <w:marLeft w:val="0"/>
                                      <w:marRight w:val="0"/>
                                      <w:marTop w:val="0"/>
                                      <w:marBottom w:val="0"/>
                                      <w:divBdr>
                                        <w:top w:val="none" w:sz="0" w:space="0" w:color="auto"/>
                                        <w:left w:val="none" w:sz="0" w:space="0" w:color="auto"/>
                                        <w:bottom w:val="none" w:sz="0" w:space="0" w:color="auto"/>
                                        <w:right w:val="none" w:sz="0" w:space="0" w:color="auto"/>
                                      </w:divBdr>
                                    </w:div>
                                    <w:div w:id="720253323">
                                      <w:marLeft w:val="0"/>
                                      <w:marRight w:val="0"/>
                                      <w:marTop w:val="0"/>
                                      <w:marBottom w:val="0"/>
                                      <w:divBdr>
                                        <w:top w:val="none" w:sz="0" w:space="0" w:color="auto"/>
                                        <w:left w:val="none" w:sz="0" w:space="0" w:color="auto"/>
                                        <w:bottom w:val="none" w:sz="0" w:space="0" w:color="auto"/>
                                        <w:right w:val="none" w:sz="0" w:space="0" w:color="auto"/>
                                      </w:divBdr>
                                    </w:div>
                                    <w:div w:id="830372545">
                                      <w:marLeft w:val="0"/>
                                      <w:marRight w:val="0"/>
                                      <w:marTop w:val="0"/>
                                      <w:marBottom w:val="0"/>
                                      <w:divBdr>
                                        <w:top w:val="none" w:sz="0" w:space="0" w:color="auto"/>
                                        <w:left w:val="none" w:sz="0" w:space="0" w:color="auto"/>
                                        <w:bottom w:val="none" w:sz="0" w:space="0" w:color="auto"/>
                                        <w:right w:val="none" w:sz="0" w:space="0" w:color="auto"/>
                                      </w:divBdr>
                                    </w:div>
                                    <w:div w:id="1481849636">
                                      <w:marLeft w:val="0"/>
                                      <w:marRight w:val="0"/>
                                      <w:marTop w:val="0"/>
                                      <w:marBottom w:val="0"/>
                                      <w:divBdr>
                                        <w:top w:val="none" w:sz="0" w:space="0" w:color="auto"/>
                                        <w:left w:val="none" w:sz="0" w:space="0" w:color="auto"/>
                                        <w:bottom w:val="none" w:sz="0" w:space="0" w:color="auto"/>
                                        <w:right w:val="none" w:sz="0" w:space="0" w:color="auto"/>
                                      </w:divBdr>
                                    </w:div>
                                    <w:div w:id="1822849379">
                                      <w:marLeft w:val="0"/>
                                      <w:marRight w:val="0"/>
                                      <w:marTop w:val="0"/>
                                      <w:marBottom w:val="0"/>
                                      <w:divBdr>
                                        <w:top w:val="none" w:sz="0" w:space="0" w:color="auto"/>
                                        <w:left w:val="none" w:sz="0" w:space="0" w:color="auto"/>
                                        <w:bottom w:val="none" w:sz="0" w:space="0" w:color="auto"/>
                                        <w:right w:val="none" w:sz="0" w:space="0" w:color="auto"/>
                                      </w:divBdr>
                                    </w:div>
                                    <w:div w:id="2048753283">
                                      <w:marLeft w:val="0"/>
                                      <w:marRight w:val="0"/>
                                      <w:marTop w:val="0"/>
                                      <w:marBottom w:val="0"/>
                                      <w:divBdr>
                                        <w:top w:val="none" w:sz="0" w:space="0" w:color="auto"/>
                                        <w:left w:val="none" w:sz="0" w:space="0" w:color="auto"/>
                                        <w:bottom w:val="none" w:sz="0" w:space="0" w:color="auto"/>
                                        <w:right w:val="none" w:sz="0" w:space="0" w:color="auto"/>
                                      </w:divBdr>
                                    </w:div>
                                    <w:div w:id="241329818">
                                      <w:marLeft w:val="0"/>
                                      <w:marRight w:val="0"/>
                                      <w:marTop w:val="0"/>
                                      <w:marBottom w:val="0"/>
                                      <w:divBdr>
                                        <w:top w:val="none" w:sz="0" w:space="0" w:color="auto"/>
                                        <w:left w:val="none" w:sz="0" w:space="0" w:color="auto"/>
                                        <w:bottom w:val="none" w:sz="0" w:space="0" w:color="auto"/>
                                        <w:right w:val="none" w:sz="0" w:space="0" w:color="auto"/>
                                      </w:divBdr>
                                    </w:div>
                                    <w:div w:id="1347365413">
                                      <w:marLeft w:val="0"/>
                                      <w:marRight w:val="0"/>
                                      <w:marTop w:val="0"/>
                                      <w:marBottom w:val="0"/>
                                      <w:divBdr>
                                        <w:top w:val="none" w:sz="0" w:space="0" w:color="auto"/>
                                        <w:left w:val="none" w:sz="0" w:space="0" w:color="auto"/>
                                        <w:bottom w:val="none" w:sz="0" w:space="0" w:color="auto"/>
                                        <w:right w:val="none" w:sz="0" w:space="0" w:color="auto"/>
                                      </w:divBdr>
                                    </w:div>
                                    <w:div w:id="1817144817">
                                      <w:marLeft w:val="0"/>
                                      <w:marRight w:val="0"/>
                                      <w:marTop w:val="0"/>
                                      <w:marBottom w:val="0"/>
                                      <w:divBdr>
                                        <w:top w:val="none" w:sz="0" w:space="0" w:color="auto"/>
                                        <w:left w:val="none" w:sz="0" w:space="0" w:color="auto"/>
                                        <w:bottom w:val="none" w:sz="0" w:space="0" w:color="auto"/>
                                        <w:right w:val="none" w:sz="0" w:space="0" w:color="auto"/>
                                      </w:divBdr>
                                    </w:div>
                                  </w:divsChild>
                                </w:div>
                                <w:div w:id="597251419">
                                  <w:marLeft w:val="0"/>
                                  <w:marRight w:val="0"/>
                                  <w:marTop w:val="0"/>
                                  <w:marBottom w:val="0"/>
                                  <w:divBdr>
                                    <w:top w:val="none" w:sz="0" w:space="0" w:color="auto"/>
                                    <w:left w:val="none" w:sz="0" w:space="0" w:color="auto"/>
                                    <w:bottom w:val="none" w:sz="0" w:space="0" w:color="auto"/>
                                    <w:right w:val="none" w:sz="0" w:space="0" w:color="auto"/>
                                  </w:divBdr>
                                </w:div>
                              </w:divsChild>
                            </w:div>
                            <w:div w:id="148099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788</Words>
  <Characters>4496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2019-02-11T14:20:00Z</dcterms:created>
  <dcterms:modified xsi:type="dcterms:W3CDTF">2019-02-11T14:20:00Z</dcterms:modified>
</cp:coreProperties>
</file>