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1B8E" w:rsidRPr="00EF1B8E" w:rsidRDefault="00EF1B8E" w:rsidP="00EF1B8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F1B8E">
        <w:rPr>
          <w:rFonts w:ascii="Verdana" w:eastAsia="Times New Roman" w:hAnsi="Verdana" w:cs="Times New Roman"/>
          <w:b/>
          <w:bCs/>
          <w:color w:val="4672B4"/>
          <w:kern w:val="36"/>
          <w:sz w:val="27"/>
          <w:szCs w:val="27"/>
          <w:lang w:eastAsia="en-GB"/>
        </w:rPr>
        <w:t>Update on current severe weather pressures</w:t>
      </w:r>
    </w:p>
    <w:p w:rsidR="00EF1B8E" w:rsidRPr="00EF1B8E" w:rsidRDefault="00EF1B8E" w:rsidP="00EF1B8E">
      <w:pPr>
        <w:shd w:val="clear" w:color="auto" w:fill="FFFFFF"/>
        <w:spacing w:after="0" w:line="336" w:lineRule="atLeast"/>
        <w:rPr>
          <w:rFonts w:ascii="Verdana" w:eastAsia="Times New Roman" w:hAnsi="Verdana" w:cs="Times New Roman"/>
          <w:color w:val="883580"/>
          <w:sz w:val="16"/>
          <w:szCs w:val="16"/>
          <w:lang w:eastAsia="en-GB"/>
        </w:rPr>
      </w:pPr>
      <w:r w:rsidRPr="00EF1B8E">
        <w:rPr>
          <w:rFonts w:ascii="Verdana" w:eastAsia="Times New Roman" w:hAnsi="Verdana" w:cs="Times New Roman"/>
          <w:color w:val="883580"/>
          <w:sz w:val="16"/>
          <w:szCs w:val="16"/>
          <w:lang w:eastAsia="en-GB"/>
        </w:rPr>
        <w:t xml:space="preserve">Sunday, 4 March 2018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Latest information for patients.</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b/>
          <w:bCs/>
          <w:color w:val="000000"/>
          <w:sz w:val="18"/>
          <w:szCs w:val="18"/>
          <w:lang w:eastAsia="en-GB"/>
        </w:rPr>
        <w:t>111</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xml:space="preserve">Our 111 service and NHS Direct Wales are currently experiencing technical difficulties. There are delays answering calls. Work is underway to resolve these issues, so unless your call is urgent, please visit the NHS Direct Wales website: </w:t>
      </w:r>
      <w:hyperlink r:id="rId4" w:tgtFrame="_blank" w:history="1">
        <w:r w:rsidRPr="00EF1B8E">
          <w:rPr>
            <w:rFonts w:ascii="Verdana" w:eastAsia="Times New Roman" w:hAnsi="Verdana" w:cs="Times New Roman"/>
            <w:color w:val="4672B4"/>
            <w:sz w:val="18"/>
            <w:szCs w:val="18"/>
            <w:lang w:eastAsia="en-GB"/>
          </w:rPr>
          <w:t>http://www.nhsdirect.wales.nhs.uk/</w:t>
        </w:r>
      </w:hyperlink>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xml:space="preserve">for free health advice and information, including the online symptom checker: </w:t>
      </w:r>
      <w:hyperlink r:id="rId5" w:tgtFrame="_blank" w:history="1">
        <w:r w:rsidRPr="00EF1B8E">
          <w:rPr>
            <w:rFonts w:ascii="Verdana" w:eastAsia="Times New Roman" w:hAnsi="Verdana" w:cs="Times New Roman"/>
            <w:color w:val="4672B4"/>
            <w:sz w:val="18"/>
            <w:szCs w:val="18"/>
            <w:lang w:eastAsia="en-GB"/>
          </w:rPr>
          <w:t>http://www.nhsdirect.wales.nhs.uk/SelfAssessments/</w:t>
        </w:r>
      </w:hyperlink>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GP practices will be open as usual tomorrow. Please consider if your call can wait until your surgery re-opens at 8am tomorrow morning.</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b/>
          <w:bCs/>
          <w:color w:val="000000"/>
          <w:sz w:val="18"/>
          <w:szCs w:val="18"/>
          <w:lang w:eastAsia="en-GB"/>
        </w:rPr>
        <w:t>Morriston Hospital</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Morriston Hospital is extremely busy in the wake of the severe weather. This means that people arriving with less serious conditions are likely to face long waits as staff prioritise the care of very poorly patients.</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We’d like to remind you that if you have a minor injury, you can use the Minor Injury Unit at Neath Port Talbot Hospital, SA12 7BX, where you are likely to be seen much quicker. The MIU is for adults and children over the age of one year. It treats injuries such as fractures, dislocations, wounds, minor burns, assaults, etc. The MIU is open between 7.30am and 11pm seven days a week.</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Also - if you have a loved one in any of our hospitals who is ready to be discharged, please make arrangements to collect them straight away, as other patients are waiting for the beds. Collecting your relative on time will really help us out. Thank you!</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w:t>
      </w:r>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xml:space="preserve">Please see our </w:t>
      </w:r>
      <w:hyperlink r:id="rId6" w:history="1">
        <w:r w:rsidRPr="00EF1B8E">
          <w:rPr>
            <w:rFonts w:ascii="Verdana" w:eastAsia="Times New Roman" w:hAnsi="Verdana" w:cs="Times New Roman"/>
            <w:color w:val="4672B4"/>
            <w:sz w:val="18"/>
            <w:szCs w:val="18"/>
            <w:lang w:eastAsia="en-GB"/>
          </w:rPr>
          <w:t>SNOW - updates for patients</w:t>
        </w:r>
      </w:hyperlink>
    </w:p>
    <w:p w:rsidR="00EF1B8E" w:rsidRPr="00EF1B8E" w:rsidRDefault="00EF1B8E" w:rsidP="00EF1B8E">
      <w:pPr>
        <w:shd w:val="clear" w:color="auto" w:fill="FFFFFF"/>
        <w:spacing w:after="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for more informatio.</w:t>
      </w:r>
    </w:p>
    <w:p w:rsidR="00EF1B8E" w:rsidRPr="00EF1B8E" w:rsidRDefault="00EF1B8E" w:rsidP="00EF1B8E">
      <w:pPr>
        <w:shd w:val="clear" w:color="auto" w:fill="FFFFFF"/>
        <w:spacing w:after="100" w:line="336" w:lineRule="atLeast"/>
        <w:rPr>
          <w:rFonts w:ascii="Verdana" w:eastAsia="Times New Roman" w:hAnsi="Verdana" w:cs="Times New Roman"/>
          <w:color w:val="000000"/>
          <w:sz w:val="18"/>
          <w:szCs w:val="18"/>
          <w:lang w:eastAsia="en-GB"/>
        </w:rPr>
      </w:pPr>
      <w:r w:rsidRPr="00EF1B8E">
        <w:rPr>
          <w:rFonts w:ascii="Verdana" w:eastAsia="Times New Roman" w:hAnsi="Verdana" w:cs="Times New Roman"/>
          <w:color w:val="000000"/>
          <w:sz w:val="18"/>
          <w:szCs w:val="18"/>
          <w:lang w:eastAsia="en-GB"/>
        </w:rPr>
        <w:t xml:space="preserve">Source: </w:t>
      </w:r>
      <w:hyperlink r:id="rId7" w:history="1">
        <w:r w:rsidRPr="00EF1B8E">
          <w:rPr>
            <w:rFonts w:ascii="Verdana" w:eastAsia="Times New Roman" w:hAnsi="Verdana" w:cs="Times New Roman"/>
            <w:color w:val="4672B4"/>
            <w:sz w:val="18"/>
            <w:szCs w:val="18"/>
            <w:lang w:eastAsia="en-GB"/>
          </w:rPr>
          <w:t>Abertawe Bro Morgannwg University Health Board</w:t>
        </w:r>
      </w:hyperlink>
      <w:r w:rsidRPr="00EF1B8E">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B8E"/>
    <w:rsid w:val="000968FF"/>
    <w:rsid w:val="001D5B40"/>
    <w:rsid w:val="00EF1B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CB5E25-6729-44E7-ABD0-93B9D1297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F1B8E"/>
    <w:rPr>
      <w:strike w:val="0"/>
      <w:dstrike w:val="0"/>
      <w:color w:val="4672B4"/>
      <w:u w:val="none"/>
      <w:effect w:val="none"/>
    </w:rPr>
  </w:style>
  <w:style w:type="character" w:styleId="Strong">
    <w:name w:val="Strong"/>
    <w:basedOn w:val="DefaultParagraphFont"/>
    <w:uiPriority w:val="22"/>
    <w:qFormat/>
    <w:rsid w:val="00EF1B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951938">
      <w:bodyDiv w:val="1"/>
      <w:marLeft w:val="0"/>
      <w:marRight w:val="0"/>
      <w:marTop w:val="0"/>
      <w:marBottom w:val="0"/>
      <w:divBdr>
        <w:top w:val="none" w:sz="0" w:space="0" w:color="auto"/>
        <w:left w:val="none" w:sz="0" w:space="0" w:color="auto"/>
        <w:bottom w:val="none" w:sz="0" w:space="0" w:color="auto"/>
        <w:right w:val="none" w:sz="0" w:space="0" w:color="auto"/>
      </w:divBdr>
      <w:divsChild>
        <w:div w:id="1805538087">
          <w:marLeft w:val="0"/>
          <w:marRight w:val="0"/>
          <w:marTop w:val="100"/>
          <w:marBottom w:val="100"/>
          <w:divBdr>
            <w:top w:val="none" w:sz="0" w:space="0" w:color="auto"/>
            <w:left w:val="none" w:sz="0" w:space="0" w:color="auto"/>
            <w:bottom w:val="none" w:sz="0" w:space="0" w:color="auto"/>
            <w:right w:val="none" w:sz="0" w:space="0" w:color="auto"/>
          </w:divBdr>
          <w:divsChild>
            <w:div w:id="993409371">
              <w:marLeft w:val="0"/>
              <w:marRight w:val="0"/>
              <w:marTop w:val="0"/>
              <w:marBottom w:val="0"/>
              <w:divBdr>
                <w:top w:val="none" w:sz="0" w:space="0" w:color="auto"/>
                <w:left w:val="none" w:sz="0" w:space="0" w:color="auto"/>
                <w:bottom w:val="none" w:sz="0" w:space="0" w:color="auto"/>
                <w:right w:val="none" w:sz="0" w:space="0" w:color="auto"/>
              </w:divBdr>
              <w:divsChild>
                <w:div w:id="2146584993">
                  <w:marLeft w:val="150"/>
                  <w:marRight w:val="150"/>
                  <w:marTop w:val="0"/>
                  <w:marBottom w:val="0"/>
                  <w:divBdr>
                    <w:top w:val="none" w:sz="0" w:space="0" w:color="auto"/>
                    <w:left w:val="none" w:sz="0" w:space="0" w:color="auto"/>
                    <w:bottom w:val="none" w:sz="0" w:space="0" w:color="auto"/>
                    <w:right w:val="none" w:sz="0" w:space="0" w:color="auto"/>
                  </w:divBdr>
                  <w:divsChild>
                    <w:div w:id="1727143708">
                      <w:marLeft w:val="0"/>
                      <w:marRight w:val="0"/>
                      <w:marTop w:val="0"/>
                      <w:marBottom w:val="0"/>
                      <w:divBdr>
                        <w:top w:val="none" w:sz="0" w:space="0" w:color="auto"/>
                        <w:left w:val="none" w:sz="0" w:space="0" w:color="auto"/>
                        <w:bottom w:val="none" w:sz="0" w:space="0" w:color="auto"/>
                        <w:right w:val="none" w:sz="0" w:space="0" w:color="auto"/>
                      </w:divBdr>
                      <w:divsChild>
                        <w:div w:id="2018994880">
                          <w:marLeft w:val="0"/>
                          <w:marRight w:val="0"/>
                          <w:marTop w:val="0"/>
                          <w:marBottom w:val="0"/>
                          <w:divBdr>
                            <w:top w:val="none" w:sz="0" w:space="0" w:color="auto"/>
                            <w:left w:val="none" w:sz="0" w:space="0" w:color="auto"/>
                            <w:bottom w:val="none" w:sz="0" w:space="0" w:color="auto"/>
                            <w:right w:val="none" w:sz="0" w:space="0" w:color="auto"/>
                          </w:divBdr>
                          <w:divsChild>
                            <w:div w:id="1294486831">
                              <w:marLeft w:val="0"/>
                              <w:marRight w:val="0"/>
                              <w:marTop w:val="0"/>
                              <w:marBottom w:val="0"/>
                              <w:divBdr>
                                <w:top w:val="none" w:sz="0" w:space="0" w:color="auto"/>
                                <w:left w:val="none" w:sz="0" w:space="0" w:color="auto"/>
                                <w:bottom w:val="none" w:sz="0" w:space="0" w:color="auto"/>
                                <w:right w:val="none" w:sz="0" w:space="0" w:color="auto"/>
                              </w:divBdr>
                            </w:div>
                            <w:div w:id="998265978">
                              <w:marLeft w:val="0"/>
                              <w:marRight w:val="0"/>
                              <w:marTop w:val="0"/>
                              <w:marBottom w:val="0"/>
                              <w:divBdr>
                                <w:top w:val="none" w:sz="0" w:space="0" w:color="auto"/>
                                <w:left w:val="none" w:sz="0" w:space="0" w:color="auto"/>
                                <w:bottom w:val="none" w:sz="0" w:space="0" w:color="auto"/>
                                <w:right w:val="none" w:sz="0" w:space="0" w:color="auto"/>
                              </w:divBdr>
                              <w:divsChild>
                                <w:div w:id="344208332">
                                  <w:marLeft w:val="0"/>
                                  <w:marRight w:val="0"/>
                                  <w:marTop w:val="0"/>
                                  <w:marBottom w:val="0"/>
                                  <w:divBdr>
                                    <w:top w:val="none" w:sz="0" w:space="0" w:color="auto"/>
                                    <w:left w:val="none" w:sz="0" w:space="0" w:color="auto"/>
                                    <w:bottom w:val="none" w:sz="0" w:space="0" w:color="auto"/>
                                    <w:right w:val="none" w:sz="0" w:space="0" w:color="auto"/>
                                  </w:divBdr>
                                </w:div>
                                <w:div w:id="611596761">
                                  <w:marLeft w:val="0"/>
                                  <w:marRight w:val="0"/>
                                  <w:marTop w:val="0"/>
                                  <w:marBottom w:val="0"/>
                                  <w:divBdr>
                                    <w:top w:val="none" w:sz="0" w:space="0" w:color="auto"/>
                                    <w:left w:val="none" w:sz="0" w:space="0" w:color="auto"/>
                                    <w:bottom w:val="none" w:sz="0" w:space="0" w:color="auto"/>
                                    <w:right w:val="none" w:sz="0" w:space="0" w:color="auto"/>
                                  </w:divBdr>
                                </w:div>
                                <w:div w:id="1109281415">
                                  <w:marLeft w:val="0"/>
                                  <w:marRight w:val="0"/>
                                  <w:marTop w:val="0"/>
                                  <w:marBottom w:val="0"/>
                                  <w:divBdr>
                                    <w:top w:val="none" w:sz="0" w:space="0" w:color="auto"/>
                                    <w:left w:val="none" w:sz="0" w:space="0" w:color="auto"/>
                                    <w:bottom w:val="none" w:sz="0" w:space="0" w:color="auto"/>
                                    <w:right w:val="none" w:sz="0" w:space="0" w:color="auto"/>
                                  </w:divBdr>
                                </w:div>
                              </w:divsChild>
                            </w:div>
                            <w:div w:id="568611370">
                              <w:marLeft w:val="0"/>
                              <w:marRight w:val="0"/>
                              <w:marTop w:val="0"/>
                              <w:marBottom w:val="0"/>
                              <w:divBdr>
                                <w:top w:val="none" w:sz="0" w:space="0" w:color="auto"/>
                                <w:left w:val="none" w:sz="0" w:space="0" w:color="auto"/>
                                <w:bottom w:val="none" w:sz="0" w:space="0" w:color="auto"/>
                                <w:right w:val="none" w:sz="0" w:space="0" w:color="auto"/>
                              </w:divBdr>
                              <w:divsChild>
                                <w:div w:id="1959289854">
                                  <w:marLeft w:val="0"/>
                                  <w:marRight w:val="0"/>
                                  <w:marTop w:val="0"/>
                                  <w:marBottom w:val="0"/>
                                  <w:divBdr>
                                    <w:top w:val="none" w:sz="0" w:space="0" w:color="auto"/>
                                    <w:left w:val="none" w:sz="0" w:space="0" w:color="auto"/>
                                    <w:bottom w:val="none" w:sz="0" w:space="0" w:color="auto"/>
                                    <w:right w:val="none" w:sz="0" w:space="0" w:color="auto"/>
                                  </w:divBdr>
                                  <w:divsChild>
                                    <w:div w:id="1919902907">
                                      <w:marLeft w:val="0"/>
                                      <w:marRight w:val="0"/>
                                      <w:marTop w:val="0"/>
                                      <w:marBottom w:val="0"/>
                                      <w:divBdr>
                                        <w:top w:val="none" w:sz="0" w:space="0" w:color="auto"/>
                                        <w:left w:val="none" w:sz="0" w:space="0" w:color="auto"/>
                                        <w:bottom w:val="none" w:sz="0" w:space="0" w:color="auto"/>
                                        <w:right w:val="none" w:sz="0" w:space="0" w:color="auto"/>
                                      </w:divBdr>
                                    </w:div>
                                    <w:div w:id="190805039">
                                      <w:marLeft w:val="0"/>
                                      <w:marRight w:val="0"/>
                                      <w:marTop w:val="0"/>
                                      <w:marBottom w:val="0"/>
                                      <w:divBdr>
                                        <w:top w:val="none" w:sz="0" w:space="0" w:color="auto"/>
                                        <w:left w:val="none" w:sz="0" w:space="0" w:color="auto"/>
                                        <w:bottom w:val="none" w:sz="0" w:space="0" w:color="auto"/>
                                        <w:right w:val="none" w:sz="0" w:space="0" w:color="auto"/>
                                      </w:divBdr>
                                    </w:div>
                                    <w:div w:id="1308589602">
                                      <w:marLeft w:val="0"/>
                                      <w:marRight w:val="0"/>
                                      <w:marTop w:val="0"/>
                                      <w:marBottom w:val="0"/>
                                      <w:divBdr>
                                        <w:top w:val="none" w:sz="0" w:space="0" w:color="auto"/>
                                        <w:left w:val="none" w:sz="0" w:space="0" w:color="auto"/>
                                        <w:bottom w:val="none" w:sz="0" w:space="0" w:color="auto"/>
                                        <w:right w:val="none" w:sz="0" w:space="0" w:color="auto"/>
                                      </w:divBdr>
                                    </w:div>
                                    <w:div w:id="2092853043">
                                      <w:marLeft w:val="0"/>
                                      <w:marRight w:val="0"/>
                                      <w:marTop w:val="0"/>
                                      <w:marBottom w:val="0"/>
                                      <w:divBdr>
                                        <w:top w:val="none" w:sz="0" w:space="0" w:color="auto"/>
                                        <w:left w:val="none" w:sz="0" w:space="0" w:color="auto"/>
                                        <w:bottom w:val="none" w:sz="0" w:space="0" w:color="auto"/>
                                        <w:right w:val="none" w:sz="0" w:space="0" w:color="auto"/>
                                      </w:divBdr>
                                    </w:div>
                                    <w:div w:id="754133734">
                                      <w:marLeft w:val="0"/>
                                      <w:marRight w:val="0"/>
                                      <w:marTop w:val="0"/>
                                      <w:marBottom w:val="0"/>
                                      <w:divBdr>
                                        <w:top w:val="none" w:sz="0" w:space="0" w:color="auto"/>
                                        <w:left w:val="none" w:sz="0" w:space="0" w:color="auto"/>
                                        <w:bottom w:val="none" w:sz="0" w:space="0" w:color="auto"/>
                                        <w:right w:val="none" w:sz="0" w:space="0" w:color="auto"/>
                                      </w:divBdr>
                                    </w:div>
                                    <w:div w:id="1460222206">
                                      <w:marLeft w:val="0"/>
                                      <w:marRight w:val="0"/>
                                      <w:marTop w:val="0"/>
                                      <w:marBottom w:val="0"/>
                                      <w:divBdr>
                                        <w:top w:val="none" w:sz="0" w:space="0" w:color="auto"/>
                                        <w:left w:val="none" w:sz="0" w:space="0" w:color="auto"/>
                                        <w:bottom w:val="none" w:sz="0" w:space="0" w:color="auto"/>
                                        <w:right w:val="none" w:sz="0" w:space="0" w:color="auto"/>
                                      </w:divBdr>
                                    </w:div>
                                    <w:div w:id="3629331">
                                      <w:marLeft w:val="0"/>
                                      <w:marRight w:val="0"/>
                                      <w:marTop w:val="0"/>
                                      <w:marBottom w:val="0"/>
                                      <w:divBdr>
                                        <w:top w:val="none" w:sz="0" w:space="0" w:color="auto"/>
                                        <w:left w:val="none" w:sz="0" w:space="0" w:color="auto"/>
                                        <w:bottom w:val="none" w:sz="0" w:space="0" w:color="auto"/>
                                        <w:right w:val="none" w:sz="0" w:space="0" w:color="auto"/>
                                      </w:divBdr>
                                    </w:div>
                                    <w:div w:id="1235237119">
                                      <w:marLeft w:val="0"/>
                                      <w:marRight w:val="0"/>
                                      <w:marTop w:val="0"/>
                                      <w:marBottom w:val="0"/>
                                      <w:divBdr>
                                        <w:top w:val="none" w:sz="0" w:space="0" w:color="auto"/>
                                        <w:left w:val="none" w:sz="0" w:space="0" w:color="auto"/>
                                        <w:bottom w:val="none" w:sz="0" w:space="0" w:color="auto"/>
                                        <w:right w:val="none" w:sz="0" w:space="0" w:color="auto"/>
                                      </w:divBdr>
                                    </w:div>
                                    <w:div w:id="793332231">
                                      <w:marLeft w:val="0"/>
                                      <w:marRight w:val="0"/>
                                      <w:marTop w:val="0"/>
                                      <w:marBottom w:val="0"/>
                                      <w:divBdr>
                                        <w:top w:val="none" w:sz="0" w:space="0" w:color="auto"/>
                                        <w:left w:val="none" w:sz="0" w:space="0" w:color="auto"/>
                                        <w:bottom w:val="none" w:sz="0" w:space="0" w:color="auto"/>
                                        <w:right w:val="none" w:sz="0" w:space="0" w:color="auto"/>
                                      </w:divBdr>
                                    </w:div>
                                    <w:div w:id="358093520">
                                      <w:marLeft w:val="0"/>
                                      <w:marRight w:val="0"/>
                                      <w:marTop w:val="0"/>
                                      <w:marBottom w:val="0"/>
                                      <w:divBdr>
                                        <w:top w:val="none" w:sz="0" w:space="0" w:color="auto"/>
                                        <w:left w:val="none" w:sz="0" w:space="0" w:color="auto"/>
                                        <w:bottom w:val="none" w:sz="0" w:space="0" w:color="auto"/>
                                        <w:right w:val="none" w:sz="0" w:space="0" w:color="auto"/>
                                      </w:divBdr>
                                    </w:div>
                                    <w:div w:id="1238906236">
                                      <w:marLeft w:val="0"/>
                                      <w:marRight w:val="0"/>
                                      <w:marTop w:val="0"/>
                                      <w:marBottom w:val="0"/>
                                      <w:divBdr>
                                        <w:top w:val="none" w:sz="0" w:space="0" w:color="auto"/>
                                        <w:left w:val="none" w:sz="0" w:space="0" w:color="auto"/>
                                        <w:bottom w:val="none" w:sz="0" w:space="0" w:color="auto"/>
                                        <w:right w:val="none" w:sz="0" w:space="0" w:color="auto"/>
                                      </w:divBdr>
                                    </w:div>
                                    <w:div w:id="1762144543">
                                      <w:marLeft w:val="0"/>
                                      <w:marRight w:val="0"/>
                                      <w:marTop w:val="0"/>
                                      <w:marBottom w:val="0"/>
                                      <w:divBdr>
                                        <w:top w:val="none" w:sz="0" w:space="0" w:color="auto"/>
                                        <w:left w:val="none" w:sz="0" w:space="0" w:color="auto"/>
                                        <w:bottom w:val="none" w:sz="0" w:space="0" w:color="auto"/>
                                        <w:right w:val="none" w:sz="0" w:space="0" w:color="auto"/>
                                      </w:divBdr>
                                    </w:div>
                                    <w:div w:id="381904865">
                                      <w:marLeft w:val="0"/>
                                      <w:marRight w:val="0"/>
                                      <w:marTop w:val="0"/>
                                      <w:marBottom w:val="0"/>
                                      <w:divBdr>
                                        <w:top w:val="none" w:sz="0" w:space="0" w:color="auto"/>
                                        <w:left w:val="none" w:sz="0" w:space="0" w:color="auto"/>
                                        <w:bottom w:val="none" w:sz="0" w:space="0" w:color="auto"/>
                                        <w:right w:val="none" w:sz="0" w:space="0" w:color="auto"/>
                                      </w:divBdr>
                                    </w:div>
                                    <w:div w:id="1320379561">
                                      <w:marLeft w:val="0"/>
                                      <w:marRight w:val="0"/>
                                      <w:marTop w:val="0"/>
                                      <w:marBottom w:val="0"/>
                                      <w:divBdr>
                                        <w:top w:val="none" w:sz="0" w:space="0" w:color="auto"/>
                                        <w:left w:val="none" w:sz="0" w:space="0" w:color="auto"/>
                                        <w:bottom w:val="none" w:sz="0" w:space="0" w:color="auto"/>
                                        <w:right w:val="none" w:sz="0" w:space="0" w:color="auto"/>
                                      </w:divBdr>
                                    </w:div>
                                    <w:div w:id="1155417999">
                                      <w:marLeft w:val="0"/>
                                      <w:marRight w:val="0"/>
                                      <w:marTop w:val="0"/>
                                      <w:marBottom w:val="0"/>
                                      <w:divBdr>
                                        <w:top w:val="none" w:sz="0" w:space="0" w:color="auto"/>
                                        <w:left w:val="none" w:sz="0" w:space="0" w:color="auto"/>
                                        <w:bottom w:val="none" w:sz="0" w:space="0" w:color="auto"/>
                                        <w:right w:val="none" w:sz="0" w:space="0" w:color="auto"/>
                                      </w:divBdr>
                                    </w:div>
                                    <w:div w:id="1192109502">
                                      <w:marLeft w:val="0"/>
                                      <w:marRight w:val="0"/>
                                      <w:marTop w:val="0"/>
                                      <w:marBottom w:val="0"/>
                                      <w:divBdr>
                                        <w:top w:val="none" w:sz="0" w:space="0" w:color="auto"/>
                                        <w:left w:val="none" w:sz="0" w:space="0" w:color="auto"/>
                                        <w:bottom w:val="none" w:sz="0" w:space="0" w:color="auto"/>
                                        <w:right w:val="none" w:sz="0" w:space="0" w:color="auto"/>
                                      </w:divBdr>
                                    </w:div>
                                    <w:div w:id="13306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30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sitesplus/863/page/95185" TargetMode="External"/><Relationship Id="rId5" Type="http://schemas.openxmlformats.org/officeDocument/2006/relationships/hyperlink" Target="http://www.nhsdirect.wales.nhs.uk/SelfAssessments/" TargetMode="External"/><Relationship Id="rId4" Type="http://schemas.openxmlformats.org/officeDocument/2006/relationships/hyperlink" Target="http://www.nhsdirect.wales.nhs.uk/"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284</Words>
  <Characters>1624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2018-09-11T11:16:00Z</dcterms:created>
  <dcterms:modified xsi:type="dcterms:W3CDTF">2018-09-11T11:16:00Z</dcterms:modified>
</cp:coreProperties>
</file>