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4B5B" w:rsidRPr="00DC4B5B" w:rsidRDefault="00DC4B5B" w:rsidP="00DC4B5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C4B5B">
        <w:rPr>
          <w:rFonts w:ascii="Verdana" w:eastAsia="Times New Roman" w:hAnsi="Verdana" w:cs="Times New Roman"/>
          <w:b/>
          <w:bCs/>
          <w:color w:val="4672B4"/>
          <w:kern w:val="36"/>
          <w:sz w:val="27"/>
          <w:szCs w:val="27"/>
          <w:lang w:eastAsia="en-GB"/>
        </w:rPr>
        <w:t>ABMU takes the lead on digital transformation</w:t>
      </w:r>
    </w:p>
    <w:p w:rsidR="00DC4B5B" w:rsidRPr="00DC4B5B" w:rsidRDefault="00DC4B5B" w:rsidP="00DC4B5B">
      <w:pPr>
        <w:shd w:val="clear" w:color="auto" w:fill="FFFFFF"/>
        <w:spacing w:after="0" w:line="336" w:lineRule="atLeast"/>
        <w:rPr>
          <w:rFonts w:ascii="Verdana" w:eastAsia="Times New Roman" w:hAnsi="Verdana" w:cs="Times New Roman"/>
          <w:color w:val="883580"/>
          <w:sz w:val="16"/>
          <w:szCs w:val="16"/>
          <w:lang w:eastAsia="en-GB"/>
        </w:rPr>
      </w:pPr>
      <w:r w:rsidRPr="00DC4B5B">
        <w:rPr>
          <w:rFonts w:ascii="Verdana" w:eastAsia="Times New Roman" w:hAnsi="Verdana" w:cs="Times New Roman"/>
          <w:color w:val="883580"/>
          <w:sz w:val="16"/>
          <w:szCs w:val="16"/>
          <w:lang w:eastAsia="en-GB"/>
        </w:rPr>
        <w:t xml:space="preserve">Thursday, 8 November 2018 </w:t>
      </w:r>
    </w:p>
    <w:p w:rsidR="00DC4B5B" w:rsidRPr="00DC4B5B" w:rsidRDefault="00DC4B5B" w:rsidP="00DC4B5B">
      <w:pPr>
        <w:shd w:val="clear" w:color="auto" w:fill="FFFFFF"/>
        <w:spacing w:after="120" w:line="336" w:lineRule="atLeast"/>
        <w:rPr>
          <w:rFonts w:ascii="Verdana" w:eastAsia="Times New Roman" w:hAnsi="Verdana" w:cs="Times New Roman"/>
          <w:color w:val="000000"/>
          <w:sz w:val="12"/>
          <w:szCs w:val="18"/>
          <w:lang w:eastAsia="en-GB"/>
        </w:rPr>
      </w:pPr>
      <w:r w:rsidRPr="00DC4B5B">
        <w:rPr>
          <w:rFonts w:ascii="Verdana" w:eastAsia="Times New Roman" w:hAnsi="Verdana" w:cs="Times New Roman"/>
          <w:color w:val="000000"/>
          <w:sz w:val="18"/>
          <w:szCs w:val="24"/>
          <w:lang w:val="en-US" w:eastAsia="en-GB"/>
        </w:rPr>
        <w:t xml:space="preserve">Health boards across Wales should follow ABMU’s lead by </w:t>
      </w:r>
      <w:proofErr w:type="spellStart"/>
      <w:r w:rsidRPr="00DC4B5B">
        <w:rPr>
          <w:rFonts w:ascii="Verdana" w:eastAsia="Times New Roman" w:hAnsi="Verdana" w:cs="Times New Roman"/>
          <w:color w:val="000000"/>
          <w:sz w:val="18"/>
          <w:szCs w:val="24"/>
          <w:lang w:val="en-US" w:eastAsia="en-GB"/>
        </w:rPr>
        <w:t>recognising</w:t>
      </w:r>
      <w:proofErr w:type="spellEnd"/>
      <w:r w:rsidRPr="00DC4B5B">
        <w:rPr>
          <w:rFonts w:ascii="Verdana" w:eastAsia="Times New Roman" w:hAnsi="Verdana" w:cs="Times New Roman"/>
          <w:color w:val="000000"/>
          <w:sz w:val="18"/>
          <w:szCs w:val="24"/>
          <w:lang w:val="en-US" w:eastAsia="en-GB"/>
        </w:rPr>
        <w:t xml:space="preserve"> the importance of digital inclusion when giving patients access to services online.</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That’s according to a new independent report which looks at how the internet is an increasingly vital tool in keeping people healthy.</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It has highlighted ABMU initiatives including Patient Knows Best (PKB) - which gives patients and their carers instant, secure access to test results, medical records and treatment information online – as best practice.</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214630</wp:posOffset>
            </wp:positionV>
            <wp:extent cx="3514725" cy="2275840"/>
            <wp:effectExtent l="0" t="0" r="9525" b="0"/>
            <wp:wrapThrough wrapText="bothSides">
              <wp:wrapPolygon edited="0">
                <wp:start x="0" y="0"/>
                <wp:lineTo x="0" y="21335"/>
                <wp:lineTo x="21541" y="21335"/>
                <wp:lineTo x="21541" y="0"/>
                <wp:lineTo x="0" y="0"/>
              </wp:wrapPolygon>
            </wp:wrapThrough>
            <wp:docPr id="2" name="Picture 2" descr="digital inclus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gital inclusion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14725" cy="2275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xml:space="preserve">The efforts of Swansea Bay GP practices to help patients learn the skills needed to book appointments and request repeat prescriptions online and ABMU’s installation of free public </w:t>
      </w:r>
      <w:proofErr w:type="spellStart"/>
      <w:r w:rsidRPr="00DC4B5B">
        <w:rPr>
          <w:rFonts w:ascii="Verdana" w:eastAsia="Times New Roman" w:hAnsi="Verdana" w:cs="Times New Roman"/>
          <w:color w:val="000000"/>
          <w:sz w:val="18"/>
          <w:szCs w:val="18"/>
          <w:lang w:eastAsia="en-GB"/>
        </w:rPr>
        <w:t>wifi</w:t>
      </w:r>
      <w:proofErr w:type="spellEnd"/>
      <w:r w:rsidRPr="00DC4B5B">
        <w:rPr>
          <w:rFonts w:ascii="Verdana" w:eastAsia="Times New Roman" w:hAnsi="Verdana" w:cs="Times New Roman"/>
          <w:color w:val="000000"/>
          <w:sz w:val="18"/>
          <w:szCs w:val="18"/>
          <w:lang w:eastAsia="en-GB"/>
        </w:rPr>
        <w:t xml:space="preserve"> in hospitals, which was a first for Wales, have also been included as case studies.</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xml:space="preserve">The Digital Inclusion in Health and Care in </w:t>
      </w:r>
      <w:proofErr w:type="gramStart"/>
      <w:r w:rsidRPr="00DC4B5B">
        <w:rPr>
          <w:rFonts w:ascii="Verdana" w:eastAsia="Times New Roman" w:hAnsi="Verdana" w:cs="Times New Roman"/>
          <w:color w:val="000000"/>
          <w:sz w:val="18"/>
          <w:szCs w:val="18"/>
          <w:lang w:eastAsia="en-GB"/>
        </w:rPr>
        <w:t>Wales</w:t>
      </w:r>
      <w:proofErr w:type="gramEnd"/>
      <w:r w:rsidRPr="00DC4B5B">
        <w:rPr>
          <w:rFonts w:ascii="Verdana" w:eastAsia="Times New Roman" w:hAnsi="Verdana" w:cs="Times New Roman"/>
          <w:color w:val="000000"/>
          <w:sz w:val="18"/>
          <w:szCs w:val="18"/>
          <w:lang w:eastAsia="en-GB"/>
        </w:rPr>
        <w:t xml:space="preserve"> report, which was launched on Wednesday, November 7, has made a series of recommendations urging all health boards to make online services widely available.</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xml:space="preserve">Recommendation nine states: All health boards and trusts in Wales should follow the example of </w:t>
      </w:r>
      <w:proofErr w:type="spellStart"/>
      <w:r w:rsidRPr="00DC4B5B">
        <w:rPr>
          <w:rFonts w:ascii="Verdana" w:eastAsia="Times New Roman" w:hAnsi="Verdana" w:cs="Times New Roman"/>
          <w:color w:val="000000"/>
          <w:sz w:val="18"/>
          <w:szCs w:val="18"/>
          <w:lang w:eastAsia="en-GB"/>
        </w:rPr>
        <w:t>Abertawe</w:t>
      </w:r>
      <w:proofErr w:type="spellEnd"/>
      <w:r w:rsidRPr="00DC4B5B">
        <w:rPr>
          <w:rFonts w:ascii="Verdana" w:eastAsia="Times New Roman" w:hAnsi="Verdana" w:cs="Times New Roman"/>
          <w:color w:val="000000"/>
          <w:sz w:val="18"/>
          <w:szCs w:val="18"/>
          <w:lang w:eastAsia="en-GB"/>
        </w:rPr>
        <w:t xml:space="preserve"> Bro </w:t>
      </w:r>
      <w:proofErr w:type="spellStart"/>
      <w:r w:rsidRPr="00DC4B5B">
        <w:rPr>
          <w:rFonts w:ascii="Verdana" w:eastAsia="Times New Roman" w:hAnsi="Verdana" w:cs="Times New Roman"/>
          <w:color w:val="000000"/>
          <w:sz w:val="18"/>
          <w:szCs w:val="18"/>
          <w:lang w:eastAsia="en-GB"/>
        </w:rPr>
        <w:t>Morgannwg</w:t>
      </w:r>
      <w:proofErr w:type="spellEnd"/>
      <w:r w:rsidRPr="00DC4B5B">
        <w:rPr>
          <w:rFonts w:ascii="Verdana" w:eastAsia="Times New Roman" w:hAnsi="Verdana" w:cs="Times New Roman"/>
          <w:color w:val="000000"/>
          <w:sz w:val="18"/>
          <w:szCs w:val="18"/>
          <w:lang w:eastAsia="en-GB"/>
        </w:rPr>
        <w:t>, signing up to the Digital Inclusion Charter and taking practical steps to implement digital inclusion support locally.</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It was written by Bob Gann, who led NHS England’s digital inclusion programme, for the Wales Co-operative Centre in association with Carnegie UK Trust.</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The Wales Co-operative Centre delivers the Welsh Government’s digital inclusion programme.</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76200</wp:posOffset>
            </wp:positionV>
            <wp:extent cx="2242310" cy="3361055"/>
            <wp:effectExtent l="0" t="0" r="5715" b="0"/>
            <wp:wrapThrough wrapText="bothSides">
              <wp:wrapPolygon edited="0">
                <wp:start x="0" y="0"/>
                <wp:lineTo x="0" y="21425"/>
                <wp:lineTo x="21472" y="21425"/>
                <wp:lineTo x="21472" y="0"/>
                <wp:lineTo x="0" y="0"/>
              </wp:wrapPolygon>
            </wp:wrapThrough>
            <wp:docPr id="1" name="Picture 1" descr="digital inclusi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gital inclusion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42310" cy="3361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B5B">
        <w:rPr>
          <w:rFonts w:ascii="Verdana" w:eastAsia="Times New Roman" w:hAnsi="Verdana" w:cs="Times New Roman"/>
          <w:color w:val="000000"/>
          <w:sz w:val="18"/>
          <w:szCs w:val="18"/>
          <w:lang w:eastAsia="en-GB"/>
        </w:rPr>
        <w:t xml:space="preserve">The man who led ABMU’s digital transformation strategy and who still chair’s the PKB board, former medical director Hamish Laing, </w:t>
      </w:r>
      <w:r w:rsidRPr="00DC4B5B">
        <w:rPr>
          <w:rFonts w:ascii="Verdana" w:eastAsia="Times New Roman" w:hAnsi="Verdana" w:cs="Times New Roman"/>
          <w:i/>
          <w:iCs/>
          <w:color w:val="000000"/>
          <w:sz w:val="18"/>
          <w:szCs w:val="18"/>
          <w:lang w:eastAsia="en-GB"/>
        </w:rPr>
        <w:t>right</w:t>
      </w:r>
      <w:r w:rsidRPr="00DC4B5B">
        <w:rPr>
          <w:rFonts w:ascii="Verdana" w:eastAsia="Times New Roman" w:hAnsi="Verdana" w:cs="Times New Roman"/>
          <w:color w:val="000000"/>
          <w:sz w:val="18"/>
          <w:szCs w:val="18"/>
          <w:lang w:eastAsia="en-GB"/>
        </w:rPr>
        <w:t>, said the health board should be “very proud” of leading the way.</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b/>
          <w:bCs/>
          <w:color w:val="000000"/>
          <w:sz w:val="18"/>
          <w:szCs w:val="18"/>
          <w:lang w:eastAsia="en-GB"/>
        </w:rPr>
        <w:t xml:space="preserve">“The deployment of Patients Know Best in ABMU, which is referred to by Bob Gann, is going really well and it is being offered to patients in Swansea and </w:t>
      </w:r>
      <w:proofErr w:type="gramStart"/>
      <w:r w:rsidRPr="00DC4B5B">
        <w:rPr>
          <w:rFonts w:ascii="Verdana" w:eastAsia="Times New Roman" w:hAnsi="Verdana" w:cs="Times New Roman"/>
          <w:b/>
          <w:bCs/>
          <w:color w:val="000000"/>
          <w:sz w:val="18"/>
          <w:szCs w:val="18"/>
          <w:lang w:eastAsia="en-GB"/>
        </w:rPr>
        <w:t>Neath</w:t>
      </w:r>
      <w:proofErr w:type="gramEnd"/>
      <w:r w:rsidRPr="00DC4B5B">
        <w:rPr>
          <w:rFonts w:ascii="Verdana" w:eastAsia="Times New Roman" w:hAnsi="Verdana" w:cs="Times New Roman"/>
          <w:b/>
          <w:bCs/>
          <w:color w:val="000000"/>
          <w:sz w:val="18"/>
          <w:szCs w:val="18"/>
          <w:lang w:eastAsia="en-GB"/>
        </w:rPr>
        <w:t xml:space="preserve"> now, as well as the Prince</w:t>
      </w:r>
      <w:bookmarkStart w:id="0" w:name="_GoBack"/>
      <w:bookmarkEnd w:id="0"/>
      <w:r w:rsidRPr="00DC4B5B">
        <w:rPr>
          <w:rFonts w:ascii="Verdana" w:eastAsia="Times New Roman" w:hAnsi="Verdana" w:cs="Times New Roman"/>
          <w:b/>
          <w:bCs/>
          <w:color w:val="000000"/>
          <w:sz w:val="18"/>
          <w:szCs w:val="18"/>
          <w:lang w:eastAsia="en-GB"/>
        </w:rPr>
        <w:t>ss of Wales Hospital in Bridgend, where it was piloted.</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b/>
          <w:bCs/>
          <w:color w:val="000000"/>
          <w:sz w:val="18"/>
          <w:szCs w:val="18"/>
          <w:lang w:eastAsia="en-GB"/>
        </w:rPr>
        <w:t>“The PKB team are doing an excellent job as ambassadors for the health board.”</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xml:space="preserve">The report highlights how technology allows people to become more actively involved in their own healthcare and improves health and </w:t>
      </w:r>
      <w:proofErr w:type="spellStart"/>
      <w:r w:rsidRPr="00DC4B5B">
        <w:rPr>
          <w:rFonts w:ascii="Verdana" w:eastAsia="Times New Roman" w:hAnsi="Verdana" w:cs="Times New Roman"/>
          <w:color w:val="000000"/>
          <w:sz w:val="18"/>
          <w:szCs w:val="18"/>
          <w:lang w:eastAsia="en-GB"/>
        </w:rPr>
        <w:t>well being</w:t>
      </w:r>
      <w:proofErr w:type="spellEnd"/>
      <w:r w:rsidRPr="00DC4B5B">
        <w:rPr>
          <w:rFonts w:ascii="Verdana" w:eastAsia="Times New Roman" w:hAnsi="Verdana" w:cs="Times New Roman"/>
          <w:color w:val="000000"/>
          <w:sz w:val="18"/>
          <w:szCs w:val="18"/>
          <w:lang w:eastAsia="en-GB"/>
        </w:rPr>
        <w:t>. It also praises the health board for the commitments it is making to improve digital inclusion for patients and staff.</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It says two further digital courses are being developed for patients in the Swansea Bay area: a Fitbit project for weight-loss patients and an initiative to combat isolation in older patients.</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But despite the best practice highlighted, Mr Gann has also warned that those patients with the greatest need of access to healthcare could be left behind because of a lack of digital skills, lack of access to the internet due to cost, poor motivation and distrust of online services.</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The report states that a quarter of people with limiting long-standing illness, disability or infirmity are not currently using the internet, compared with only 10% of those without such a condition. Most crucially, 25% of men and 32% of women aged 65 to 74 in Wales are not online, compared to only 3% of 16 to 49 year olds.</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xml:space="preserve">Cabinet Secretary for Health and Social Care Vaughan </w:t>
      </w:r>
      <w:proofErr w:type="spellStart"/>
      <w:r w:rsidRPr="00DC4B5B">
        <w:rPr>
          <w:rFonts w:ascii="Verdana" w:eastAsia="Times New Roman" w:hAnsi="Verdana" w:cs="Times New Roman"/>
          <w:color w:val="000000"/>
          <w:sz w:val="18"/>
          <w:szCs w:val="18"/>
          <w:lang w:eastAsia="en-GB"/>
        </w:rPr>
        <w:t>Gething</w:t>
      </w:r>
      <w:proofErr w:type="spellEnd"/>
      <w:r w:rsidRPr="00DC4B5B">
        <w:rPr>
          <w:rFonts w:ascii="Verdana" w:eastAsia="Times New Roman" w:hAnsi="Verdana" w:cs="Times New Roman"/>
          <w:color w:val="000000"/>
          <w:sz w:val="18"/>
          <w:szCs w:val="18"/>
          <w:lang w:eastAsia="en-GB"/>
        </w:rPr>
        <w:t xml:space="preserve"> said digital inclusion can improve health and wellbeing by helping people to better manage their conditions and reduce the burden on the NHS.</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He has announced an extra £3m over three years to improve digital inclusion among health and care professionals and the public.</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 </w:t>
      </w:r>
    </w:p>
    <w:p w:rsidR="00DC4B5B" w:rsidRPr="00DC4B5B" w:rsidRDefault="00DC4B5B" w:rsidP="00DC4B5B">
      <w:pPr>
        <w:shd w:val="clear" w:color="auto" w:fill="FFFFFF"/>
        <w:spacing w:after="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t>ABMU is also working with the Welsh Government’s inclusion programme Digital Communities Wales to support patients to use PKB and other online applications as well as increasing staff members’ digital skills.</w:t>
      </w:r>
    </w:p>
    <w:p w:rsidR="00DC4B5B" w:rsidRPr="00DC4B5B" w:rsidRDefault="00DC4B5B" w:rsidP="00DC4B5B">
      <w:pPr>
        <w:shd w:val="clear" w:color="auto" w:fill="FFFFFF"/>
        <w:spacing w:after="100" w:line="336" w:lineRule="atLeast"/>
        <w:rPr>
          <w:rFonts w:ascii="Verdana" w:eastAsia="Times New Roman" w:hAnsi="Verdana" w:cs="Times New Roman"/>
          <w:color w:val="000000"/>
          <w:sz w:val="18"/>
          <w:szCs w:val="18"/>
          <w:lang w:eastAsia="en-GB"/>
        </w:rPr>
      </w:pPr>
      <w:r w:rsidRPr="00DC4B5B">
        <w:rPr>
          <w:rFonts w:ascii="Verdana" w:eastAsia="Times New Roman" w:hAnsi="Verdana" w:cs="Times New Roman"/>
          <w:color w:val="000000"/>
          <w:sz w:val="18"/>
          <w:szCs w:val="18"/>
          <w:lang w:eastAsia="en-GB"/>
        </w:rPr>
        <w:lastRenderedPageBreak/>
        <w:t xml:space="preserve">Source: </w:t>
      </w:r>
      <w:hyperlink r:id="rId6" w:history="1">
        <w:proofErr w:type="spellStart"/>
        <w:r w:rsidRPr="00DC4B5B">
          <w:rPr>
            <w:rFonts w:ascii="Verdana" w:eastAsia="Times New Roman" w:hAnsi="Verdana" w:cs="Times New Roman"/>
            <w:color w:val="4672B4"/>
            <w:sz w:val="18"/>
            <w:szCs w:val="18"/>
            <w:lang w:eastAsia="en-GB"/>
          </w:rPr>
          <w:t>Abertawe</w:t>
        </w:r>
        <w:proofErr w:type="spellEnd"/>
        <w:r w:rsidRPr="00DC4B5B">
          <w:rPr>
            <w:rFonts w:ascii="Verdana" w:eastAsia="Times New Roman" w:hAnsi="Verdana" w:cs="Times New Roman"/>
            <w:color w:val="4672B4"/>
            <w:sz w:val="18"/>
            <w:szCs w:val="18"/>
            <w:lang w:eastAsia="en-GB"/>
          </w:rPr>
          <w:t xml:space="preserve"> Bro </w:t>
        </w:r>
        <w:proofErr w:type="spellStart"/>
        <w:r w:rsidRPr="00DC4B5B">
          <w:rPr>
            <w:rFonts w:ascii="Verdana" w:eastAsia="Times New Roman" w:hAnsi="Verdana" w:cs="Times New Roman"/>
            <w:color w:val="4672B4"/>
            <w:sz w:val="18"/>
            <w:szCs w:val="18"/>
            <w:lang w:eastAsia="en-GB"/>
          </w:rPr>
          <w:t>Morgannwg</w:t>
        </w:r>
        <w:proofErr w:type="spellEnd"/>
        <w:r w:rsidRPr="00DC4B5B">
          <w:rPr>
            <w:rFonts w:ascii="Verdana" w:eastAsia="Times New Roman" w:hAnsi="Verdana" w:cs="Times New Roman"/>
            <w:color w:val="4672B4"/>
            <w:sz w:val="18"/>
            <w:szCs w:val="18"/>
            <w:lang w:eastAsia="en-GB"/>
          </w:rPr>
          <w:t xml:space="preserve"> University Health Board</w:t>
        </w:r>
      </w:hyperlink>
      <w:r w:rsidRPr="00DC4B5B">
        <w:rPr>
          <w:rFonts w:ascii="Verdana" w:eastAsia="Times New Roman" w:hAnsi="Verdana" w:cs="Times New Roman"/>
          <w:color w:val="000000"/>
          <w:sz w:val="18"/>
          <w:szCs w:val="18"/>
          <w:lang w:eastAsia="en-GB"/>
        </w:rPr>
        <w:t xml:space="preserve"> </w:t>
      </w:r>
    </w:p>
    <w:p w:rsidR="00BA1971" w:rsidRDefault="00DC4B5B"/>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B5B"/>
    <w:rsid w:val="00971216"/>
    <w:rsid w:val="00DC4B5B"/>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2802C7-4B45-4F9B-91FB-4D75810EB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C4B5B"/>
    <w:rPr>
      <w:strike w:val="0"/>
      <w:dstrike w:val="0"/>
      <w:color w:val="4672B4"/>
      <w:u w:val="none"/>
      <w:effect w:val="none"/>
    </w:rPr>
  </w:style>
  <w:style w:type="character" w:styleId="Strong">
    <w:name w:val="Strong"/>
    <w:basedOn w:val="DefaultParagraphFont"/>
    <w:uiPriority w:val="22"/>
    <w:qFormat/>
    <w:rsid w:val="00DC4B5B"/>
    <w:rPr>
      <w:b/>
      <w:bCs/>
    </w:rPr>
  </w:style>
  <w:style w:type="character" w:styleId="Emphasis">
    <w:name w:val="Emphasis"/>
    <w:basedOn w:val="DefaultParagraphFont"/>
    <w:uiPriority w:val="20"/>
    <w:qFormat/>
    <w:rsid w:val="00DC4B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125646">
      <w:bodyDiv w:val="1"/>
      <w:marLeft w:val="0"/>
      <w:marRight w:val="0"/>
      <w:marTop w:val="0"/>
      <w:marBottom w:val="0"/>
      <w:divBdr>
        <w:top w:val="none" w:sz="0" w:space="0" w:color="auto"/>
        <w:left w:val="none" w:sz="0" w:space="0" w:color="auto"/>
        <w:bottom w:val="none" w:sz="0" w:space="0" w:color="auto"/>
        <w:right w:val="none" w:sz="0" w:space="0" w:color="auto"/>
      </w:divBdr>
      <w:divsChild>
        <w:div w:id="1612393286">
          <w:marLeft w:val="0"/>
          <w:marRight w:val="0"/>
          <w:marTop w:val="100"/>
          <w:marBottom w:val="100"/>
          <w:divBdr>
            <w:top w:val="none" w:sz="0" w:space="0" w:color="auto"/>
            <w:left w:val="none" w:sz="0" w:space="0" w:color="auto"/>
            <w:bottom w:val="none" w:sz="0" w:space="0" w:color="auto"/>
            <w:right w:val="none" w:sz="0" w:space="0" w:color="auto"/>
          </w:divBdr>
          <w:divsChild>
            <w:div w:id="1044990003">
              <w:marLeft w:val="0"/>
              <w:marRight w:val="0"/>
              <w:marTop w:val="0"/>
              <w:marBottom w:val="0"/>
              <w:divBdr>
                <w:top w:val="none" w:sz="0" w:space="0" w:color="auto"/>
                <w:left w:val="none" w:sz="0" w:space="0" w:color="auto"/>
                <w:bottom w:val="none" w:sz="0" w:space="0" w:color="auto"/>
                <w:right w:val="none" w:sz="0" w:space="0" w:color="auto"/>
              </w:divBdr>
              <w:divsChild>
                <w:div w:id="542376201">
                  <w:marLeft w:val="150"/>
                  <w:marRight w:val="150"/>
                  <w:marTop w:val="0"/>
                  <w:marBottom w:val="0"/>
                  <w:divBdr>
                    <w:top w:val="none" w:sz="0" w:space="0" w:color="auto"/>
                    <w:left w:val="none" w:sz="0" w:space="0" w:color="auto"/>
                    <w:bottom w:val="none" w:sz="0" w:space="0" w:color="auto"/>
                    <w:right w:val="none" w:sz="0" w:space="0" w:color="auto"/>
                  </w:divBdr>
                  <w:divsChild>
                    <w:div w:id="1496532778">
                      <w:marLeft w:val="0"/>
                      <w:marRight w:val="0"/>
                      <w:marTop w:val="0"/>
                      <w:marBottom w:val="0"/>
                      <w:divBdr>
                        <w:top w:val="none" w:sz="0" w:space="0" w:color="auto"/>
                        <w:left w:val="none" w:sz="0" w:space="0" w:color="auto"/>
                        <w:bottom w:val="none" w:sz="0" w:space="0" w:color="auto"/>
                        <w:right w:val="none" w:sz="0" w:space="0" w:color="auto"/>
                      </w:divBdr>
                      <w:divsChild>
                        <w:div w:id="716275022">
                          <w:marLeft w:val="0"/>
                          <w:marRight w:val="0"/>
                          <w:marTop w:val="0"/>
                          <w:marBottom w:val="0"/>
                          <w:divBdr>
                            <w:top w:val="none" w:sz="0" w:space="0" w:color="auto"/>
                            <w:left w:val="none" w:sz="0" w:space="0" w:color="auto"/>
                            <w:bottom w:val="none" w:sz="0" w:space="0" w:color="auto"/>
                            <w:right w:val="none" w:sz="0" w:space="0" w:color="auto"/>
                          </w:divBdr>
                          <w:divsChild>
                            <w:div w:id="228924268">
                              <w:marLeft w:val="0"/>
                              <w:marRight w:val="0"/>
                              <w:marTop w:val="0"/>
                              <w:marBottom w:val="0"/>
                              <w:divBdr>
                                <w:top w:val="none" w:sz="0" w:space="0" w:color="auto"/>
                                <w:left w:val="none" w:sz="0" w:space="0" w:color="auto"/>
                                <w:bottom w:val="none" w:sz="0" w:space="0" w:color="auto"/>
                                <w:right w:val="none" w:sz="0" w:space="0" w:color="auto"/>
                              </w:divBdr>
                            </w:div>
                            <w:div w:id="1784571715">
                              <w:marLeft w:val="0"/>
                              <w:marRight w:val="0"/>
                              <w:marTop w:val="0"/>
                              <w:marBottom w:val="0"/>
                              <w:divBdr>
                                <w:top w:val="none" w:sz="0" w:space="0" w:color="auto"/>
                                <w:left w:val="none" w:sz="0" w:space="0" w:color="auto"/>
                                <w:bottom w:val="none" w:sz="0" w:space="0" w:color="auto"/>
                                <w:right w:val="none" w:sz="0" w:space="0" w:color="auto"/>
                              </w:divBdr>
                              <w:divsChild>
                                <w:div w:id="91439381">
                                  <w:marLeft w:val="0"/>
                                  <w:marRight w:val="0"/>
                                  <w:marTop w:val="0"/>
                                  <w:marBottom w:val="0"/>
                                  <w:divBdr>
                                    <w:top w:val="none" w:sz="0" w:space="0" w:color="auto"/>
                                    <w:left w:val="none" w:sz="0" w:space="0" w:color="auto"/>
                                    <w:bottom w:val="none" w:sz="0" w:space="0" w:color="auto"/>
                                    <w:right w:val="none" w:sz="0" w:space="0" w:color="auto"/>
                                  </w:divBdr>
                                </w:div>
                              </w:divsChild>
                            </w:div>
                            <w:div w:id="466701887">
                              <w:marLeft w:val="0"/>
                              <w:marRight w:val="0"/>
                              <w:marTop w:val="0"/>
                              <w:marBottom w:val="0"/>
                              <w:divBdr>
                                <w:top w:val="none" w:sz="0" w:space="0" w:color="auto"/>
                                <w:left w:val="none" w:sz="0" w:space="0" w:color="auto"/>
                                <w:bottom w:val="none" w:sz="0" w:space="0" w:color="auto"/>
                                <w:right w:val="none" w:sz="0" w:space="0" w:color="auto"/>
                              </w:divBdr>
                              <w:divsChild>
                                <w:div w:id="9913316">
                                  <w:marLeft w:val="0"/>
                                  <w:marRight w:val="0"/>
                                  <w:marTop w:val="0"/>
                                  <w:marBottom w:val="0"/>
                                  <w:divBdr>
                                    <w:top w:val="none" w:sz="0" w:space="0" w:color="auto"/>
                                    <w:left w:val="none" w:sz="0" w:space="0" w:color="auto"/>
                                    <w:bottom w:val="none" w:sz="0" w:space="0" w:color="auto"/>
                                    <w:right w:val="none" w:sz="0" w:space="0" w:color="auto"/>
                                  </w:divBdr>
                                  <w:divsChild>
                                    <w:div w:id="427968643">
                                      <w:marLeft w:val="0"/>
                                      <w:marRight w:val="0"/>
                                      <w:marTop w:val="0"/>
                                      <w:marBottom w:val="0"/>
                                      <w:divBdr>
                                        <w:top w:val="none" w:sz="0" w:space="0" w:color="auto"/>
                                        <w:left w:val="none" w:sz="0" w:space="0" w:color="auto"/>
                                        <w:bottom w:val="none" w:sz="0" w:space="0" w:color="auto"/>
                                        <w:right w:val="none" w:sz="0" w:space="0" w:color="auto"/>
                                      </w:divBdr>
                                    </w:div>
                                    <w:div w:id="1414625063">
                                      <w:marLeft w:val="0"/>
                                      <w:marRight w:val="0"/>
                                      <w:marTop w:val="0"/>
                                      <w:marBottom w:val="0"/>
                                      <w:divBdr>
                                        <w:top w:val="none" w:sz="0" w:space="0" w:color="auto"/>
                                        <w:left w:val="none" w:sz="0" w:space="0" w:color="auto"/>
                                        <w:bottom w:val="none" w:sz="0" w:space="0" w:color="auto"/>
                                        <w:right w:val="none" w:sz="0" w:space="0" w:color="auto"/>
                                      </w:divBdr>
                                    </w:div>
                                    <w:div w:id="1211267995">
                                      <w:marLeft w:val="0"/>
                                      <w:marRight w:val="0"/>
                                      <w:marTop w:val="0"/>
                                      <w:marBottom w:val="0"/>
                                      <w:divBdr>
                                        <w:top w:val="none" w:sz="0" w:space="0" w:color="auto"/>
                                        <w:left w:val="none" w:sz="0" w:space="0" w:color="auto"/>
                                        <w:bottom w:val="none" w:sz="0" w:space="0" w:color="auto"/>
                                        <w:right w:val="none" w:sz="0" w:space="0" w:color="auto"/>
                                      </w:divBdr>
                                    </w:div>
                                    <w:div w:id="309481371">
                                      <w:marLeft w:val="0"/>
                                      <w:marRight w:val="0"/>
                                      <w:marTop w:val="0"/>
                                      <w:marBottom w:val="0"/>
                                      <w:divBdr>
                                        <w:top w:val="none" w:sz="0" w:space="0" w:color="auto"/>
                                        <w:left w:val="none" w:sz="0" w:space="0" w:color="auto"/>
                                        <w:bottom w:val="none" w:sz="0" w:space="0" w:color="auto"/>
                                        <w:right w:val="none" w:sz="0" w:space="0" w:color="auto"/>
                                      </w:divBdr>
                                    </w:div>
                                    <w:div w:id="203062630">
                                      <w:marLeft w:val="0"/>
                                      <w:marRight w:val="0"/>
                                      <w:marTop w:val="0"/>
                                      <w:marBottom w:val="0"/>
                                      <w:divBdr>
                                        <w:top w:val="none" w:sz="0" w:space="0" w:color="auto"/>
                                        <w:left w:val="none" w:sz="0" w:space="0" w:color="auto"/>
                                        <w:bottom w:val="none" w:sz="0" w:space="0" w:color="auto"/>
                                        <w:right w:val="none" w:sz="0" w:space="0" w:color="auto"/>
                                      </w:divBdr>
                                    </w:div>
                                    <w:div w:id="1778793700">
                                      <w:marLeft w:val="0"/>
                                      <w:marRight w:val="0"/>
                                      <w:marTop w:val="0"/>
                                      <w:marBottom w:val="0"/>
                                      <w:divBdr>
                                        <w:top w:val="none" w:sz="0" w:space="0" w:color="auto"/>
                                        <w:left w:val="none" w:sz="0" w:space="0" w:color="auto"/>
                                        <w:bottom w:val="none" w:sz="0" w:space="0" w:color="auto"/>
                                        <w:right w:val="none" w:sz="0" w:space="0" w:color="auto"/>
                                      </w:divBdr>
                                    </w:div>
                                    <w:div w:id="525408298">
                                      <w:marLeft w:val="0"/>
                                      <w:marRight w:val="0"/>
                                      <w:marTop w:val="0"/>
                                      <w:marBottom w:val="0"/>
                                      <w:divBdr>
                                        <w:top w:val="none" w:sz="0" w:space="0" w:color="auto"/>
                                        <w:left w:val="none" w:sz="0" w:space="0" w:color="auto"/>
                                        <w:bottom w:val="none" w:sz="0" w:space="0" w:color="auto"/>
                                        <w:right w:val="none" w:sz="0" w:space="0" w:color="auto"/>
                                      </w:divBdr>
                                    </w:div>
                                    <w:div w:id="375400350">
                                      <w:marLeft w:val="0"/>
                                      <w:marRight w:val="0"/>
                                      <w:marTop w:val="0"/>
                                      <w:marBottom w:val="0"/>
                                      <w:divBdr>
                                        <w:top w:val="none" w:sz="0" w:space="0" w:color="auto"/>
                                        <w:left w:val="none" w:sz="0" w:space="0" w:color="auto"/>
                                        <w:bottom w:val="none" w:sz="0" w:space="0" w:color="auto"/>
                                        <w:right w:val="none" w:sz="0" w:space="0" w:color="auto"/>
                                      </w:divBdr>
                                    </w:div>
                                    <w:div w:id="1627085033">
                                      <w:marLeft w:val="0"/>
                                      <w:marRight w:val="0"/>
                                      <w:marTop w:val="0"/>
                                      <w:marBottom w:val="0"/>
                                      <w:divBdr>
                                        <w:top w:val="none" w:sz="0" w:space="0" w:color="auto"/>
                                        <w:left w:val="none" w:sz="0" w:space="0" w:color="auto"/>
                                        <w:bottom w:val="none" w:sz="0" w:space="0" w:color="auto"/>
                                        <w:right w:val="none" w:sz="0" w:space="0" w:color="auto"/>
                                      </w:divBdr>
                                    </w:div>
                                    <w:div w:id="176165179">
                                      <w:marLeft w:val="0"/>
                                      <w:marRight w:val="0"/>
                                      <w:marTop w:val="0"/>
                                      <w:marBottom w:val="0"/>
                                      <w:divBdr>
                                        <w:top w:val="none" w:sz="0" w:space="0" w:color="auto"/>
                                        <w:left w:val="none" w:sz="0" w:space="0" w:color="auto"/>
                                        <w:bottom w:val="none" w:sz="0" w:space="0" w:color="auto"/>
                                        <w:right w:val="none" w:sz="0" w:space="0" w:color="auto"/>
                                      </w:divBdr>
                                    </w:div>
                                    <w:div w:id="515311681">
                                      <w:marLeft w:val="0"/>
                                      <w:marRight w:val="0"/>
                                      <w:marTop w:val="0"/>
                                      <w:marBottom w:val="0"/>
                                      <w:divBdr>
                                        <w:top w:val="none" w:sz="0" w:space="0" w:color="auto"/>
                                        <w:left w:val="none" w:sz="0" w:space="0" w:color="auto"/>
                                        <w:bottom w:val="none" w:sz="0" w:space="0" w:color="auto"/>
                                        <w:right w:val="none" w:sz="0" w:space="0" w:color="auto"/>
                                      </w:divBdr>
                                    </w:div>
                                    <w:div w:id="1121338071">
                                      <w:marLeft w:val="0"/>
                                      <w:marRight w:val="0"/>
                                      <w:marTop w:val="0"/>
                                      <w:marBottom w:val="0"/>
                                      <w:divBdr>
                                        <w:top w:val="none" w:sz="0" w:space="0" w:color="auto"/>
                                        <w:left w:val="none" w:sz="0" w:space="0" w:color="auto"/>
                                        <w:bottom w:val="none" w:sz="0" w:space="0" w:color="auto"/>
                                        <w:right w:val="none" w:sz="0" w:space="0" w:color="auto"/>
                                      </w:divBdr>
                                    </w:div>
                                    <w:div w:id="1341159600">
                                      <w:marLeft w:val="0"/>
                                      <w:marRight w:val="0"/>
                                      <w:marTop w:val="0"/>
                                      <w:marBottom w:val="0"/>
                                      <w:divBdr>
                                        <w:top w:val="none" w:sz="0" w:space="0" w:color="auto"/>
                                        <w:left w:val="none" w:sz="0" w:space="0" w:color="auto"/>
                                        <w:bottom w:val="none" w:sz="0" w:space="0" w:color="auto"/>
                                        <w:right w:val="none" w:sz="0" w:space="0" w:color="auto"/>
                                      </w:divBdr>
                                    </w:div>
                                    <w:div w:id="649600529">
                                      <w:marLeft w:val="0"/>
                                      <w:marRight w:val="0"/>
                                      <w:marTop w:val="0"/>
                                      <w:marBottom w:val="0"/>
                                      <w:divBdr>
                                        <w:top w:val="none" w:sz="0" w:space="0" w:color="auto"/>
                                        <w:left w:val="none" w:sz="0" w:space="0" w:color="auto"/>
                                        <w:bottom w:val="none" w:sz="0" w:space="0" w:color="auto"/>
                                        <w:right w:val="none" w:sz="0" w:space="0" w:color="auto"/>
                                      </w:divBdr>
                                    </w:div>
                                    <w:div w:id="188494470">
                                      <w:marLeft w:val="0"/>
                                      <w:marRight w:val="0"/>
                                      <w:marTop w:val="0"/>
                                      <w:marBottom w:val="0"/>
                                      <w:divBdr>
                                        <w:top w:val="none" w:sz="0" w:space="0" w:color="auto"/>
                                        <w:left w:val="none" w:sz="0" w:space="0" w:color="auto"/>
                                        <w:bottom w:val="none" w:sz="0" w:space="0" w:color="auto"/>
                                        <w:right w:val="none" w:sz="0" w:space="0" w:color="auto"/>
                                      </w:divBdr>
                                    </w:div>
                                    <w:div w:id="1695419571">
                                      <w:marLeft w:val="0"/>
                                      <w:marRight w:val="0"/>
                                      <w:marTop w:val="0"/>
                                      <w:marBottom w:val="0"/>
                                      <w:divBdr>
                                        <w:top w:val="none" w:sz="0" w:space="0" w:color="auto"/>
                                        <w:left w:val="none" w:sz="0" w:space="0" w:color="auto"/>
                                        <w:bottom w:val="none" w:sz="0" w:space="0" w:color="auto"/>
                                        <w:right w:val="none" w:sz="0" w:space="0" w:color="auto"/>
                                      </w:divBdr>
                                    </w:div>
                                    <w:div w:id="951594179">
                                      <w:marLeft w:val="0"/>
                                      <w:marRight w:val="0"/>
                                      <w:marTop w:val="0"/>
                                      <w:marBottom w:val="0"/>
                                      <w:divBdr>
                                        <w:top w:val="none" w:sz="0" w:space="0" w:color="auto"/>
                                        <w:left w:val="none" w:sz="0" w:space="0" w:color="auto"/>
                                        <w:bottom w:val="none" w:sz="0" w:space="0" w:color="auto"/>
                                        <w:right w:val="none" w:sz="0" w:space="0" w:color="auto"/>
                                      </w:divBdr>
                                    </w:div>
                                    <w:div w:id="1541287624">
                                      <w:marLeft w:val="0"/>
                                      <w:marRight w:val="0"/>
                                      <w:marTop w:val="0"/>
                                      <w:marBottom w:val="0"/>
                                      <w:divBdr>
                                        <w:top w:val="none" w:sz="0" w:space="0" w:color="auto"/>
                                        <w:left w:val="none" w:sz="0" w:space="0" w:color="auto"/>
                                        <w:bottom w:val="none" w:sz="0" w:space="0" w:color="auto"/>
                                        <w:right w:val="none" w:sz="0" w:space="0" w:color="auto"/>
                                      </w:divBdr>
                                    </w:div>
                                    <w:div w:id="1045524848">
                                      <w:marLeft w:val="0"/>
                                      <w:marRight w:val="0"/>
                                      <w:marTop w:val="0"/>
                                      <w:marBottom w:val="0"/>
                                      <w:divBdr>
                                        <w:top w:val="none" w:sz="0" w:space="0" w:color="auto"/>
                                        <w:left w:val="none" w:sz="0" w:space="0" w:color="auto"/>
                                        <w:bottom w:val="none" w:sz="0" w:space="0" w:color="auto"/>
                                        <w:right w:val="none" w:sz="0" w:space="0" w:color="auto"/>
                                      </w:divBdr>
                                    </w:div>
                                    <w:div w:id="2031224561">
                                      <w:marLeft w:val="0"/>
                                      <w:marRight w:val="0"/>
                                      <w:marTop w:val="0"/>
                                      <w:marBottom w:val="0"/>
                                      <w:divBdr>
                                        <w:top w:val="none" w:sz="0" w:space="0" w:color="auto"/>
                                        <w:left w:val="none" w:sz="0" w:space="0" w:color="auto"/>
                                        <w:bottom w:val="none" w:sz="0" w:space="0" w:color="auto"/>
                                        <w:right w:val="none" w:sz="0" w:space="0" w:color="auto"/>
                                      </w:divBdr>
                                    </w:div>
                                    <w:div w:id="1312515330">
                                      <w:marLeft w:val="0"/>
                                      <w:marRight w:val="0"/>
                                      <w:marTop w:val="0"/>
                                      <w:marBottom w:val="0"/>
                                      <w:divBdr>
                                        <w:top w:val="none" w:sz="0" w:space="0" w:color="auto"/>
                                        <w:left w:val="none" w:sz="0" w:space="0" w:color="auto"/>
                                        <w:bottom w:val="none" w:sz="0" w:space="0" w:color="auto"/>
                                        <w:right w:val="none" w:sz="0" w:space="0" w:color="auto"/>
                                      </w:divBdr>
                                    </w:div>
                                    <w:div w:id="296223269">
                                      <w:marLeft w:val="0"/>
                                      <w:marRight w:val="0"/>
                                      <w:marTop w:val="0"/>
                                      <w:marBottom w:val="0"/>
                                      <w:divBdr>
                                        <w:top w:val="none" w:sz="0" w:space="0" w:color="auto"/>
                                        <w:left w:val="none" w:sz="0" w:space="0" w:color="auto"/>
                                        <w:bottom w:val="none" w:sz="0" w:space="0" w:color="auto"/>
                                        <w:right w:val="none" w:sz="0" w:space="0" w:color="auto"/>
                                      </w:divBdr>
                                    </w:div>
                                    <w:div w:id="1145590744">
                                      <w:marLeft w:val="0"/>
                                      <w:marRight w:val="0"/>
                                      <w:marTop w:val="0"/>
                                      <w:marBottom w:val="0"/>
                                      <w:divBdr>
                                        <w:top w:val="none" w:sz="0" w:space="0" w:color="auto"/>
                                        <w:left w:val="none" w:sz="0" w:space="0" w:color="auto"/>
                                        <w:bottom w:val="none" w:sz="0" w:space="0" w:color="auto"/>
                                        <w:right w:val="none" w:sz="0" w:space="0" w:color="auto"/>
                                      </w:divBdr>
                                    </w:div>
                                    <w:div w:id="939991134">
                                      <w:marLeft w:val="0"/>
                                      <w:marRight w:val="0"/>
                                      <w:marTop w:val="0"/>
                                      <w:marBottom w:val="0"/>
                                      <w:divBdr>
                                        <w:top w:val="none" w:sz="0" w:space="0" w:color="auto"/>
                                        <w:left w:val="none" w:sz="0" w:space="0" w:color="auto"/>
                                        <w:bottom w:val="none" w:sz="0" w:space="0" w:color="auto"/>
                                        <w:right w:val="none" w:sz="0" w:space="0" w:color="auto"/>
                                      </w:divBdr>
                                    </w:div>
                                    <w:div w:id="1345211270">
                                      <w:marLeft w:val="0"/>
                                      <w:marRight w:val="0"/>
                                      <w:marTop w:val="0"/>
                                      <w:marBottom w:val="0"/>
                                      <w:divBdr>
                                        <w:top w:val="none" w:sz="0" w:space="0" w:color="auto"/>
                                        <w:left w:val="none" w:sz="0" w:space="0" w:color="auto"/>
                                        <w:bottom w:val="none" w:sz="0" w:space="0" w:color="auto"/>
                                        <w:right w:val="none" w:sz="0" w:space="0" w:color="auto"/>
                                      </w:divBdr>
                                    </w:div>
                                    <w:div w:id="1879509387">
                                      <w:marLeft w:val="0"/>
                                      <w:marRight w:val="0"/>
                                      <w:marTop w:val="0"/>
                                      <w:marBottom w:val="0"/>
                                      <w:divBdr>
                                        <w:top w:val="none" w:sz="0" w:space="0" w:color="auto"/>
                                        <w:left w:val="none" w:sz="0" w:space="0" w:color="auto"/>
                                        <w:bottom w:val="none" w:sz="0" w:space="0" w:color="auto"/>
                                        <w:right w:val="none" w:sz="0" w:space="0" w:color="auto"/>
                                      </w:divBdr>
                                    </w:div>
                                    <w:div w:id="695011316">
                                      <w:marLeft w:val="0"/>
                                      <w:marRight w:val="0"/>
                                      <w:marTop w:val="0"/>
                                      <w:marBottom w:val="0"/>
                                      <w:divBdr>
                                        <w:top w:val="none" w:sz="0" w:space="0" w:color="auto"/>
                                        <w:left w:val="none" w:sz="0" w:space="0" w:color="auto"/>
                                        <w:bottom w:val="none" w:sz="0" w:space="0" w:color="auto"/>
                                        <w:right w:val="none" w:sz="0" w:space="0" w:color="auto"/>
                                      </w:divBdr>
                                    </w:div>
                                    <w:div w:id="440229205">
                                      <w:marLeft w:val="0"/>
                                      <w:marRight w:val="0"/>
                                      <w:marTop w:val="0"/>
                                      <w:marBottom w:val="0"/>
                                      <w:divBdr>
                                        <w:top w:val="none" w:sz="0" w:space="0" w:color="auto"/>
                                        <w:left w:val="none" w:sz="0" w:space="0" w:color="auto"/>
                                        <w:bottom w:val="none" w:sz="0" w:space="0" w:color="auto"/>
                                        <w:right w:val="none" w:sz="0" w:space="0" w:color="auto"/>
                                      </w:divBdr>
                                    </w:div>
                                    <w:div w:id="892039809">
                                      <w:marLeft w:val="0"/>
                                      <w:marRight w:val="0"/>
                                      <w:marTop w:val="0"/>
                                      <w:marBottom w:val="0"/>
                                      <w:divBdr>
                                        <w:top w:val="none" w:sz="0" w:space="0" w:color="auto"/>
                                        <w:left w:val="none" w:sz="0" w:space="0" w:color="auto"/>
                                        <w:bottom w:val="none" w:sz="0" w:space="0" w:color="auto"/>
                                        <w:right w:val="none" w:sz="0" w:space="0" w:color="auto"/>
                                      </w:divBdr>
                                    </w:div>
                                    <w:div w:id="1556118232">
                                      <w:marLeft w:val="0"/>
                                      <w:marRight w:val="0"/>
                                      <w:marTop w:val="0"/>
                                      <w:marBottom w:val="0"/>
                                      <w:divBdr>
                                        <w:top w:val="none" w:sz="0" w:space="0" w:color="auto"/>
                                        <w:left w:val="none" w:sz="0" w:space="0" w:color="auto"/>
                                        <w:bottom w:val="none" w:sz="0" w:space="0" w:color="auto"/>
                                        <w:right w:val="none" w:sz="0" w:space="0" w:color="auto"/>
                                      </w:divBdr>
                                    </w:div>
                                    <w:div w:id="1729717352">
                                      <w:marLeft w:val="0"/>
                                      <w:marRight w:val="0"/>
                                      <w:marTop w:val="0"/>
                                      <w:marBottom w:val="0"/>
                                      <w:divBdr>
                                        <w:top w:val="none" w:sz="0" w:space="0" w:color="auto"/>
                                        <w:left w:val="none" w:sz="0" w:space="0" w:color="auto"/>
                                        <w:bottom w:val="none" w:sz="0" w:space="0" w:color="auto"/>
                                        <w:right w:val="none" w:sz="0" w:space="0" w:color="auto"/>
                                      </w:divBdr>
                                    </w:div>
                                    <w:div w:id="115760002">
                                      <w:marLeft w:val="0"/>
                                      <w:marRight w:val="0"/>
                                      <w:marTop w:val="0"/>
                                      <w:marBottom w:val="0"/>
                                      <w:divBdr>
                                        <w:top w:val="none" w:sz="0" w:space="0" w:color="auto"/>
                                        <w:left w:val="none" w:sz="0" w:space="0" w:color="auto"/>
                                        <w:bottom w:val="none" w:sz="0" w:space="0" w:color="auto"/>
                                        <w:right w:val="none" w:sz="0" w:space="0" w:color="auto"/>
                                      </w:divBdr>
                                    </w:div>
                                    <w:div w:id="93166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06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567</Words>
  <Characters>3235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2019-02-13T09:40:00Z</dcterms:created>
  <dcterms:modified xsi:type="dcterms:W3CDTF">2019-02-13T09:43:00Z</dcterms:modified>
</cp:coreProperties>
</file>