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79CF" w:rsidRPr="006479CF" w:rsidRDefault="006479CF" w:rsidP="006479CF">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6479CF">
        <w:rPr>
          <w:rFonts w:ascii="Verdana" w:eastAsia="Times New Roman" w:hAnsi="Verdana" w:cs="Times New Roman"/>
          <w:b/>
          <w:bCs/>
          <w:color w:val="4672B4"/>
          <w:kern w:val="36"/>
          <w:sz w:val="27"/>
          <w:szCs w:val="27"/>
          <w:lang w:eastAsia="en-GB"/>
        </w:rPr>
        <w:t>Singleton GP establishes dedicated children's ward in Sierra Leone</w:t>
      </w:r>
    </w:p>
    <w:p w:rsidR="006479CF" w:rsidRPr="006479CF" w:rsidRDefault="006479CF" w:rsidP="006479CF">
      <w:pPr>
        <w:shd w:val="clear" w:color="auto" w:fill="FFFFFF"/>
        <w:spacing w:after="0" w:line="336" w:lineRule="atLeast"/>
        <w:rPr>
          <w:rFonts w:ascii="Verdana" w:eastAsia="Times New Roman" w:hAnsi="Verdana" w:cs="Times New Roman"/>
          <w:color w:val="883580"/>
          <w:sz w:val="16"/>
          <w:szCs w:val="16"/>
          <w:lang w:eastAsia="en-GB"/>
        </w:rPr>
      </w:pPr>
      <w:r w:rsidRPr="006479CF">
        <w:rPr>
          <w:rFonts w:ascii="Verdana" w:eastAsia="Times New Roman" w:hAnsi="Verdana" w:cs="Times New Roman"/>
          <w:color w:val="883580"/>
          <w:sz w:val="16"/>
          <w:szCs w:val="16"/>
          <w:lang w:eastAsia="en-GB"/>
        </w:rPr>
        <w:t xml:space="preserve">Tuesday, 30 October 2018 </w:t>
      </w:r>
    </w:p>
    <w:p w:rsidR="006479CF" w:rsidRPr="006479CF" w:rsidRDefault="006479CF" w:rsidP="006479CF">
      <w:pPr>
        <w:shd w:val="clear" w:color="auto" w:fill="FFFFFF"/>
        <w:spacing w:before="100" w:beforeAutospacing="1" w:after="240" w:line="330" w:lineRule="atLeast"/>
        <w:rPr>
          <w:rFonts w:ascii="Verdana" w:eastAsia="Times New Roman" w:hAnsi="Verdana" w:cs="Times New Roman"/>
          <w:color w:val="000000"/>
          <w:sz w:val="12"/>
          <w:szCs w:val="18"/>
          <w:lang w:eastAsia="en-GB"/>
        </w:rPr>
      </w:pPr>
      <w:r w:rsidRPr="006479CF">
        <w:rPr>
          <w:rFonts w:ascii="Verdana" w:eastAsia="Times New Roman" w:hAnsi="Verdana" w:cs="Arial"/>
          <w:color w:val="000000"/>
          <w:sz w:val="18"/>
          <w:szCs w:val="24"/>
          <w:lang w:eastAsia="en-GB"/>
        </w:rPr>
        <w:t xml:space="preserve">A doctor is back home in Swansea after spending the last year as the go-to medic for helping sick children in the </w:t>
      </w:r>
      <w:proofErr w:type="spellStart"/>
      <w:r w:rsidRPr="006479CF">
        <w:rPr>
          <w:rFonts w:ascii="Verdana" w:eastAsia="Times New Roman" w:hAnsi="Verdana" w:cs="Arial"/>
          <w:color w:val="000000"/>
          <w:sz w:val="18"/>
          <w:szCs w:val="24"/>
          <w:lang w:eastAsia="en-GB"/>
        </w:rPr>
        <w:t>Kono</w:t>
      </w:r>
      <w:proofErr w:type="spellEnd"/>
      <w:r w:rsidRPr="006479CF">
        <w:rPr>
          <w:rFonts w:ascii="Verdana" w:eastAsia="Times New Roman" w:hAnsi="Verdana" w:cs="Arial"/>
          <w:color w:val="000000"/>
          <w:sz w:val="18"/>
          <w:szCs w:val="24"/>
          <w:lang w:eastAsia="en-GB"/>
        </w:rPr>
        <w:t xml:space="preserve"> district of Sierra Leone.</w:t>
      </w:r>
    </w:p>
    <w:p w:rsidR="006479CF" w:rsidRPr="006479CF" w:rsidRDefault="006479CF" w:rsidP="006479CF">
      <w:pPr>
        <w:shd w:val="clear" w:color="auto" w:fill="FFFFFF"/>
        <w:spacing w:before="100" w:beforeAutospacing="1" w:after="240" w:line="330" w:lineRule="atLeast"/>
        <w:rPr>
          <w:rFonts w:ascii="Verdana" w:eastAsia="Times New Roman" w:hAnsi="Verdana" w:cs="Times New Roman"/>
          <w:color w:val="000000"/>
          <w:sz w:val="12"/>
          <w:szCs w:val="18"/>
          <w:lang w:eastAsia="en-GB"/>
        </w:rPr>
      </w:pPr>
      <w:r w:rsidRPr="006479CF">
        <w:rPr>
          <w:rFonts w:ascii="Verdana" w:eastAsia="Times New Roman" w:hAnsi="Verdana" w:cs="Times New Roman"/>
          <w:color w:val="000000"/>
          <w:sz w:val="18"/>
          <w:szCs w:val="24"/>
          <w:lang w:eastAsia="en-GB"/>
        </w:rPr>
        <w:t>Michael Bryant, from Singleton Hospital’s acute GP unit, and his wife Bethany have successfully established a dedicated children’s ward in the medically deprived African country.</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i/>
          <w:iCs/>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-4445</wp:posOffset>
            </wp:positionV>
            <wp:extent cx="3301660" cy="2562225"/>
            <wp:effectExtent l="0" t="0" r="0" b="0"/>
            <wp:wrapThrough wrapText="bothSides">
              <wp:wrapPolygon edited="0">
                <wp:start x="0" y="0"/>
                <wp:lineTo x="0" y="21359"/>
                <wp:lineTo x="21438" y="21359"/>
                <wp:lineTo x="21438" y="0"/>
                <wp:lineTo x="0" y="0"/>
              </wp:wrapPolygon>
            </wp:wrapThrough>
            <wp:docPr id="6" name="Picture 6" descr="Michae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chael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301660" cy="25622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479CF">
        <w:rPr>
          <w:rFonts w:ascii="Verdana" w:eastAsia="Times New Roman" w:hAnsi="Verdana" w:cs="Times New Roman"/>
          <w:i/>
          <w:iCs/>
          <w:color w:val="000000"/>
          <w:sz w:val="18"/>
          <w:szCs w:val="18"/>
          <w:lang w:eastAsia="en-GB"/>
        </w:rPr>
        <w:t>Left: Michael Bryant at Singleton Hospital</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They have introduced oxygen and transfusion systems to the ward, which has helped to save lives.</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And as the only GP in the district, Michael has mentored local health staff, successfully establishing a strong team prepared to treat patients and manage the systems as well as possible once he and Bethany had left.</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xml:space="preserve">The ward at </w:t>
      </w:r>
      <w:proofErr w:type="spellStart"/>
      <w:r w:rsidRPr="006479CF">
        <w:rPr>
          <w:rFonts w:ascii="Verdana" w:eastAsia="Times New Roman" w:hAnsi="Verdana" w:cs="Times New Roman"/>
          <w:color w:val="000000"/>
          <w:sz w:val="18"/>
          <w:szCs w:val="18"/>
          <w:lang w:eastAsia="en-GB"/>
        </w:rPr>
        <w:t>Adama</w:t>
      </w:r>
      <w:proofErr w:type="spellEnd"/>
      <w:r w:rsidRPr="006479CF">
        <w:rPr>
          <w:rFonts w:ascii="Verdana" w:eastAsia="Times New Roman" w:hAnsi="Verdana" w:cs="Times New Roman"/>
          <w:color w:val="000000"/>
          <w:sz w:val="18"/>
          <w:szCs w:val="18"/>
          <w:lang w:eastAsia="en-GB"/>
        </w:rPr>
        <w:t xml:space="preserve"> Martha Memorial Community Health Centre initially lacked necessities such as water, heating, electric and oxygen. This proved challenging, resulting in the need for making hard-hitting decisions quickly.</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12700</wp:posOffset>
            </wp:positionV>
            <wp:extent cx="3577590" cy="2324100"/>
            <wp:effectExtent l="0" t="0" r="3810" b="0"/>
            <wp:wrapThrough wrapText="bothSides">
              <wp:wrapPolygon edited="0">
                <wp:start x="0" y="0"/>
                <wp:lineTo x="0" y="21423"/>
                <wp:lineTo x="21508" y="21423"/>
                <wp:lineTo x="21508" y="0"/>
                <wp:lineTo x="0" y="0"/>
              </wp:wrapPolygon>
            </wp:wrapThrough>
            <wp:docPr id="5" name="Picture 5" descr="Michael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chael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577590" cy="23241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Verdana" w:eastAsia="Times New Roman" w:hAnsi="Verdana" w:cs="Times New Roman"/>
          <w:i/>
          <w:iCs/>
          <w:color w:val="000000"/>
          <w:sz w:val="18"/>
          <w:szCs w:val="18"/>
          <w:lang w:eastAsia="en-GB"/>
        </w:rPr>
        <w:t>Right</w:t>
      </w:r>
      <w:r w:rsidRPr="006479CF">
        <w:rPr>
          <w:rFonts w:ascii="Verdana" w:eastAsia="Times New Roman" w:hAnsi="Verdana" w:cs="Times New Roman"/>
          <w:i/>
          <w:iCs/>
          <w:color w:val="000000"/>
          <w:sz w:val="18"/>
          <w:szCs w:val="18"/>
          <w:lang w:eastAsia="en-GB"/>
        </w:rPr>
        <w:t>: Health staff and patients at the children’s ward at Sierra Leonne</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xml:space="preserve">Michael had previous experience working in Sierra Leone during the Ebola outbreak. But, he said: </w:t>
      </w:r>
      <w:r w:rsidRPr="006479CF">
        <w:rPr>
          <w:rFonts w:ascii="Verdana" w:eastAsia="Times New Roman" w:hAnsi="Verdana" w:cs="Times New Roman"/>
          <w:b/>
          <w:bCs/>
          <w:color w:val="000000"/>
          <w:sz w:val="18"/>
          <w:szCs w:val="18"/>
          <w:lang w:eastAsia="en-GB"/>
        </w:rPr>
        <w:t>“This was even harder as we were six hours upcountry from the capital.</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b/>
          <w:bCs/>
          <w:color w:val="000000"/>
          <w:sz w:val="18"/>
          <w:szCs w:val="18"/>
          <w:lang w:eastAsia="en-GB"/>
        </w:rPr>
        <w:t>“The hardest thing was constantly having to think on my feet and come up with solutions for desperately sick babies very quickly.</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lastRenderedPageBreak/>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b/>
          <w:bCs/>
          <w:color w:val="000000"/>
          <w:sz w:val="18"/>
          <w:szCs w:val="18"/>
          <w:lang w:eastAsia="en-GB"/>
        </w:rPr>
        <w:t>“Often we would admit patients through the day, then realise we had four babies all needing oxygen. We would need to share the oxygen between them all, it was tough deciding who needed it most.</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194310</wp:posOffset>
            </wp:positionV>
            <wp:extent cx="3155315" cy="2366645"/>
            <wp:effectExtent l="0" t="0" r="6985" b="0"/>
            <wp:wrapThrough wrapText="bothSides">
              <wp:wrapPolygon edited="0">
                <wp:start x="0" y="0"/>
                <wp:lineTo x="0" y="21386"/>
                <wp:lineTo x="21517" y="21386"/>
                <wp:lineTo x="21517" y="0"/>
                <wp:lineTo x="0" y="0"/>
              </wp:wrapPolygon>
            </wp:wrapThrough>
            <wp:docPr id="4" name="Picture 4" descr="Michael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ichael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155315" cy="23666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b/>
          <w:bCs/>
          <w:color w:val="000000"/>
          <w:sz w:val="18"/>
          <w:szCs w:val="18"/>
          <w:lang w:eastAsia="en-GB"/>
        </w:rPr>
        <w:t xml:space="preserve">“I remember several times when the power would go out in the middle of the night and we would have a baby with breathing difficulty, and try to manage with a phone torch looking around for equipment and oxygen tubing.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b/>
          <w:bCs/>
          <w:color w:val="000000"/>
          <w:sz w:val="18"/>
          <w:szCs w:val="18"/>
          <w:lang w:eastAsia="en-GB"/>
        </w:rPr>
        <w:t> “We always made sure the basic resources we had were as well organised as possible. We were constantly tired from overwork and stress.”</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Thanks to the Pennies from Heaven scheme and generous donors, Michael was able to place a high quality oxygen system, transfusion system and acquire a solid supply chain of medication, reducing the number of deaths that would typically occur.</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Pennies from Heaven allows employees of ABMU Health board to donate a tiny part of their earnings to a charitable fund, to help essential lifesaving paediatric work in sub-Saharan African countries.</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The mortality rate during their time at the centre between September 2017 and June 2018 was just two per cent, less than half the national average.</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Michael said:</w:t>
      </w:r>
      <w:r w:rsidRPr="006479CF">
        <w:rPr>
          <w:rFonts w:ascii="Verdana" w:eastAsia="Times New Roman" w:hAnsi="Verdana" w:cs="Times New Roman"/>
          <w:b/>
          <w:bCs/>
          <w:color w:val="000000"/>
          <w:sz w:val="18"/>
          <w:szCs w:val="18"/>
          <w:lang w:eastAsia="en-GB"/>
        </w:rPr>
        <w:t xml:space="preserve"> “The oxygen system came online in October. The main limitation was the lack of electrical power so we had to transport cylinders from an oxygen plant so that when the power went out the supply kept going.</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b/>
          <w:bCs/>
          <w:color w:val="000000"/>
          <w:sz w:val="18"/>
          <w:szCs w:val="18"/>
          <w:lang w:eastAsia="en-GB"/>
        </w:rPr>
        <w:t>“In addition, the transfusion system meant we could do a lot of transfusions in the centre particularly for the high numbers of sickle cell patients and children with severe malaria through the rainy season.”</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2788920" cy="2543175"/>
            <wp:effectExtent l="0" t="0" r="0" b="9525"/>
            <wp:wrapThrough wrapText="bothSides">
              <wp:wrapPolygon edited="0">
                <wp:start x="0" y="0"/>
                <wp:lineTo x="0" y="21519"/>
                <wp:lineTo x="21393" y="21519"/>
                <wp:lineTo x="21393" y="0"/>
                <wp:lineTo x="0" y="0"/>
              </wp:wrapPolygon>
            </wp:wrapThrough>
            <wp:docPr id="3" name="Picture 3" descr="Michael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ichael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788920" cy="2543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479CF">
        <w:rPr>
          <w:rFonts w:ascii="Verdana" w:eastAsia="Times New Roman" w:hAnsi="Verdana" w:cs="Times New Roman"/>
          <w:color w:val="000000"/>
          <w:sz w:val="18"/>
          <w:szCs w:val="18"/>
          <w:lang w:eastAsia="en-GB"/>
        </w:rPr>
        <w:t>Michael said the mentoring and training of staff was key to ensuring a strong local team knew how to use the systems sufficiently when he and Bethany returned to Swansea.</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i/>
          <w:iCs/>
          <w:color w:val="000000"/>
          <w:sz w:val="18"/>
          <w:szCs w:val="18"/>
          <w:lang w:eastAsia="en-GB"/>
        </w:rPr>
        <w:t>Right: Michael and wife Bethany</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He said:</w:t>
      </w:r>
      <w:r w:rsidRPr="006479CF">
        <w:rPr>
          <w:rFonts w:ascii="Verdana" w:eastAsia="Times New Roman" w:hAnsi="Verdana" w:cs="Times New Roman"/>
          <w:b/>
          <w:bCs/>
          <w:color w:val="000000"/>
          <w:sz w:val="18"/>
          <w:szCs w:val="18"/>
          <w:lang w:eastAsia="en-GB"/>
        </w:rPr>
        <w:t xml:space="preserve"> “By the time we left, we could give oxygen to neonates, unwell children and the operating theatre simultaneously, and most of the staff know how to use the system.</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b/>
          <w:bCs/>
          <w:color w:val="000000"/>
          <w:sz w:val="18"/>
          <w:szCs w:val="18"/>
          <w:lang w:eastAsia="en-GB"/>
        </w:rPr>
        <w:t>“Being able to give blood to toddlers who would otherwise die from severe malaria is a wonderful breakthrough and meant we had very few deaths.”</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xml:space="preserve">During their time at the </w:t>
      </w:r>
      <w:proofErr w:type="spellStart"/>
      <w:r w:rsidRPr="006479CF">
        <w:rPr>
          <w:rFonts w:ascii="Verdana" w:eastAsia="Times New Roman" w:hAnsi="Verdana" w:cs="Times New Roman"/>
          <w:color w:val="000000"/>
          <w:sz w:val="18"/>
          <w:szCs w:val="18"/>
          <w:lang w:eastAsia="en-GB"/>
        </w:rPr>
        <w:t>Adama</w:t>
      </w:r>
      <w:proofErr w:type="spellEnd"/>
      <w:r w:rsidRPr="006479CF">
        <w:rPr>
          <w:rFonts w:ascii="Verdana" w:eastAsia="Times New Roman" w:hAnsi="Verdana" w:cs="Times New Roman"/>
          <w:color w:val="000000"/>
          <w:sz w:val="18"/>
          <w:szCs w:val="18"/>
          <w:lang w:eastAsia="en-GB"/>
        </w:rPr>
        <w:t xml:space="preserve"> Martha Memorial Community Health Centre, the new children’s ward grew gradually from four beds to 10.</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b/>
          <w:bCs/>
          <w:color w:val="000000"/>
          <w:sz w:val="18"/>
          <w:szCs w:val="18"/>
          <w:lang w:eastAsia="en-GB"/>
        </w:rPr>
        <w:t>“It was amazing to watch the ward grow gradually from four, to six, to eight and then a 10-bed capacity – and see the children get better and discharged.”</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noProof/>
          <w:color w:val="000000"/>
          <w:sz w:val="18"/>
          <w:szCs w:val="18"/>
          <w:lang w:eastAsia="en-GB"/>
        </w:rPr>
        <w:drawing>
          <wp:anchor distT="0" distB="0" distL="114300" distR="114300" simplePos="0" relativeHeight="251663360" behindDoc="0" locked="0" layoutInCell="1" allowOverlap="1">
            <wp:simplePos x="0" y="0"/>
            <wp:positionH relativeFrom="margin">
              <wp:align>right</wp:align>
            </wp:positionH>
            <wp:positionV relativeFrom="paragraph">
              <wp:posOffset>13335</wp:posOffset>
            </wp:positionV>
            <wp:extent cx="2485390" cy="3114675"/>
            <wp:effectExtent l="0" t="0" r="0" b="9525"/>
            <wp:wrapThrough wrapText="bothSides">
              <wp:wrapPolygon edited="0">
                <wp:start x="0" y="0"/>
                <wp:lineTo x="0" y="21534"/>
                <wp:lineTo x="21357" y="21534"/>
                <wp:lineTo x="21357" y="0"/>
                <wp:lineTo x="0" y="0"/>
              </wp:wrapPolygon>
            </wp:wrapThrough>
            <wp:docPr id="1" name="Picture 1" descr="Michael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ichael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85390" cy="31146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479CF">
        <w:rPr>
          <w:rFonts w:ascii="Verdana" w:eastAsia="Times New Roman" w:hAnsi="Verdana" w:cs="Times New Roman"/>
          <w:color w:val="000000"/>
          <w:sz w:val="18"/>
          <w:szCs w:val="18"/>
          <w:lang w:eastAsia="en-GB"/>
        </w:rPr>
        <w:t>Health staff completed Emergency Triage Assessment and Treatment (ETAT) training, an approved set of guidelines relating to treating unwell children in resource-poor settings.</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xml:space="preserve">Michael added: </w:t>
      </w:r>
      <w:r w:rsidRPr="006479CF">
        <w:rPr>
          <w:rFonts w:ascii="Verdana" w:eastAsia="Times New Roman" w:hAnsi="Verdana" w:cs="Times New Roman"/>
          <w:b/>
          <w:bCs/>
          <w:color w:val="000000"/>
          <w:sz w:val="18"/>
          <w:szCs w:val="18"/>
          <w:lang w:eastAsia="en-GB"/>
        </w:rPr>
        <w:t>“We will never forget giving certificates to all the staff who completed their ETAT training, as well as a huge range of topics, we were so proud of them.</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i/>
          <w:iCs/>
          <w:color w:val="000000"/>
          <w:sz w:val="18"/>
          <w:szCs w:val="18"/>
          <w:lang w:eastAsia="en-GB"/>
        </w:rPr>
        <w:t> Right: Michael presenting the staff with their certificates</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bookmarkStart w:id="0" w:name="_GoBack"/>
      <w:r w:rsidRPr="006479CF">
        <w:rPr>
          <w:rFonts w:ascii="Verdana" w:eastAsia="Times New Roman" w:hAnsi="Verdana" w:cs="Times New Roman"/>
          <w:b/>
          <w:bCs/>
          <w:noProof/>
          <w:color w:val="000000"/>
          <w:sz w:val="18"/>
          <w:szCs w:val="18"/>
          <w:lang w:eastAsia="en-GB"/>
        </w:rPr>
        <w:lastRenderedPageBreak/>
        <w:drawing>
          <wp:anchor distT="0" distB="0" distL="114300" distR="114300" simplePos="0" relativeHeight="251662336" behindDoc="0" locked="0" layoutInCell="1" allowOverlap="1">
            <wp:simplePos x="0" y="0"/>
            <wp:positionH relativeFrom="margin">
              <wp:align>left</wp:align>
            </wp:positionH>
            <wp:positionV relativeFrom="paragraph">
              <wp:posOffset>7620</wp:posOffset>
            </wp:positionV>
            <wp:extent cx="2619375" cy="1964055"/>
            <wp:effectExtent l="0" t="0" r="9525" b="0"/>
            <wp:wrapThrough wrapText="bothSides">
              <wp:wrapPolygon edited="0">
                <wp:start x="0" y="0"/>
                <wp:lineTo x="0" y="21370"/>
                <wp:lineTo x="21521" y="21370"/>
                <wp:lineTo x="21521" y="0"/>
                <wp:lineTo x="0" y="0"/>
              </wp:wrapPolygon>
            </wp:wrapThrough>
            <wp:docPr id="2" name="Picture 2" descr="Michael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ichael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19375" cy="196405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Pr="006479CF">
        <w:rPr>
          <w:rFonts w:ascii="Verdana" w:eastAsia="Times New Roman" w:hAnsi="Verdana" w:cs="Times New Roman"/>
          <w:b/>
          <w:bCs/>
          <w:color w:val="000000"/>
          <w:sz w:val="18"/>
          <w:szCs w:val="18"/>
          <w:lang w:eastAsia="en-GB"/>
        </w:rPr>
        <w:t>“It was incredibly rewarding to see them get good at monitoring the sick patients, as well as managing convulsions calmly, which gave us a great sense of achievement.</w:t>
      </w:r>
    </w:p>
    <w:p w:rsidR="006479CF" w:rsidRPr="006479CF" w:rsidRDefault="006479CF" w:rsidP="006479CF">
      <w:pPr>
        <w:shd w:val="clear" w:color="auto" w:fill="FFFFFF"/>
        <w:spacing w:after="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w:t>
      </w:r>
    </w:p>
    <w:p w:rsidR="006479CF" w:rsidRDefault="006479CF" w:rsidP="006479CF">
      <w:pPr>
        <w:shd w:val="clear" w:color="auto" w:fill="FFFFFF"/>
        <w:spacing w:line="336" w:lineRule="atLeast"/>
        <w:rPr>
          <w:rFonts w:ascii="Verdana" w:eastAsia="Times New Roman" w:hAnsi="Verdana" w:cs="Times New Roman"/>
          <w:b/>
          <w:bCs/>
          <w:color w:val="000000"/>
          <w:sz w:val="18"/>
          <w:szCs w:val="18"/>
          <w:lang w:eastAsia="en-GB"/>
        </w:rPr>
      </w:pPr>
      <w:r w:rsidRPr="006479CF">
        <w:rPr>
          <w:rFonts w:ascii="Verdana" w:eastAsia="Times New Roman" w:hAnsi="Verdana" w:cs="Times New Roman"/>
          <w:b/>
          <w:bCs/>
          <w:color w:val="000000"/>
          <w:sz w:val="18"/>
          <w:szCs w:val="18"/>
          <w:lang w:eastAsia="en-GB"/>
        </w:rPr>
        <w:t>“I hope to continue the good work in West Africa through our health board. There is a lot of interest in a similar project at a hospital in Liberia which I hope to start in the New Year.”</w:t>
      </w:r>
    </w:p>
    <w:p w:rsidR="006479CF" w:rsidRPr="006479CF" w:rsidRDefault="006479CF" w:rsidP="006479CF">
      <w:pPr>
        <w:shd w:val="clear" w:color="auto" w:fill="FFFFFF"/>
        <w:spacing w:line="336" w:lineRule="atLeast"/>
        <w:rPr>
          <w:rFonts w:ascii="Verdana" w:eastAsia="Times New Roman" w:hAnsi="Verdana" w:cs="Times New Roman"/>
          <w:color w:val="000000"/>
          <w:sz w:val="18"/>
          <w:szCs w:val="18"/>
          <w:lang w:eastAsia="en-GB"/>
        </w:rPr>
      </w:pPr>
    </w:p>
    <w:p w:rsidR="006479CF" w:rsidRPr="006479CF" w:rsidRDefault="006479CF" w:rsidP="006479CF">
      <w:pPr>
        <w:shd w:val="clear" w:color="auto" w:fill="FFFFFF"/>
        <w:spacing w:after="100" w:line="336" w:lineRule="atLeast"/>
        <w:rPr>
          <w:rFonts w:ascii="Verdana" w:eastAsia="Times New Roman" w:hAnsi="Verdana" w:cs="Times New Roman"/>
          <w:color w:val="000000"/>
          <w:sz w:val="18"/>
          <w:szCs w:val="18"/>
          <w:lang w:eastAsia="en-GB"/>
        </w:rPr>
      </w:pPr>
      <w:r w:rsidRPr="006479CF">
        <w:rPr>
          <w:rFonts w:ascii="Verdana" w:eastAsia="Times New Roman" w:hAnsi="Verdana" w:cs="Times New Roman"/>
          <w:color w:val="000000"/>
          <w:sz w:val="18"/>
          <w:szCs w:val="18"/>
          <w:lang w:eastAsia="en-GB"/>
        </w:rPr>
        <w:t xml:space="preserve">Source: </w:t>
      </w:r>
      <w:hyperlink r:id="rId10" w:history="1">
        <w:proofErr w:type="spellStart"/>
        <w:r w:rsidRPr="006479CF">
          <w:rPr>
            <w:rFonts w:ascii="Verdana" w:eastAsia="Times New Roman" w:hAnsi="Verdana" w:cs="Times New Roman"/>
            <w:color w:val="4672B4"/>
            <w:sz w:val="18"/>
            <w:szCs w:val="18"/>
            <w:lang w:eastAsia="en-GB"/>
          </w:rPr>
          <w:t>Abertawe</w:t>
        </w:r>
        <w:proofErr w:type="spellEnd"/>
        <w:r w:rsidRPr="006479CF">
          <w:rPr>
            <w:rFonts w:ascii="Verdana" w:eastAsia="Times New Roman" w:hAnsi="Verdana" w:cs="Times New Roman"/>
            <w:color w:val="4672B4"/>
            <w:sz w:val="18"/>
            <w:szCs w:val="18"/>
            <w:lang w:eastAsia="en-GB"/>
          </w:rPr>
          <w:t xml:space="preserve"> Bro </w:t>
        </w:r>
        <w:proofErr w:type="spellStart"/>
        <w:r w:rsidRPr="006479CF">
          <w:rPr>
            <w:rFonts w:ascii="Verdana" w:eastAsia="Times New Roman" w:hAnsi="Verdana" w:cs="Times New Roman"/>
            <w:color w:val="4672B4"/>
            <w:sz w:val="18"/>
            <w:szCs w:val="18"/>
            <w:lang w:eastAsia="en-GB"/>
          </w:rPr>
          <w:t>Morgannwg</w:t>
        </w:r>
        <w:proofErr w:type="spellEnd"/>
        <w:r w:rsidRPr="006479CF">
          <w:rPr>
            <w:rFonts w:ascii="Verdana" w:eastAsia="Times New Roman" w:hAnsi="Verdana" w:cs="Times New Roman"/>
            <w:color w:val="4672B4"/>
            <w:sz w:val="18"/>
            <w:szCs w:val="18"/>
            <w:lang w:eastAsia="en-GB"/>
          </w:rPr>
          <w:t xml:space="preserve"> University Health Board</w:t>
        </w:r>
      </w:hyperlink>
      <w:r w:rsidRPr="006479CF">
        <w:rPr>
          <w:rFonts w:ascii="Verdana" w:eastAsia="Times New Roman" w:hAnsi="Verdana" w:cs="Times New Roman"/>
          <w:color w:val="000000"/>
          <w:sz w:val="18"/>
          <w:szCs w:val="18"/>
          <w:lang w:eastAsia="en-GB"/>
        </w:rPr>
        <w:t xml:space="preserve"> </w:t>
      </w:r>
    </w:p>
    <w:p w:rsidR="00BA1971" w:rsidRDefault="006479CF"/>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79CF"/>
    <w:rsid w:val="006479CF"/>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37052F"/>
  <w15:chartTrackingRefBased/>
  <w15:docId w15:val="{1DE6F2D7-3078-49D1-AA30-3699ABF58B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479CF"/>
    <w:rPr>
      <w:strike w:val="0"/>
      <w:dstrike w:val="0"/>
      <w:color w:val="4672B4"/>
      <w:u w:val="none"/>
      <w:effect w:val="none"/>
    </w:rPr>
  </w:style>
  <w:style w:type="character" w:styleId="Strong">
    <w:name w:val="Strong"/>
    <w:basedOn w:val="DefaultParagraphFont"/>
    <w:uiPriority w:val="22"/>
    <w:qFormat/>
    <w:rsid w:val="006479CF"/>
    <w:rPr>
      <w:b/>
      <w:bCs/>
    </w:rPr>
  </w:style>
  <w:style w:type="character" w:styleId="Emphasis">
    <w:name w:val="Emphasis"/>
    <w:basedOn w:val="DefaultParagraphFont"/>
    <w:uiPriority w:val="20"/>
    <w:qFormat/>
    <w:rsid w:val="006479C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3173054">
      <w:bodyDiv w:val="1"/>
      <w:marLeft w:val="0"/>
      <w:marRight w:val="0"/>
      <w:marTop w:val="0"/>
      <w:marBottom w:val="0"/>
      <w:divBdr>
        <w:top w:val="none" w:sz="0" w:space="0" w:color="auto"/>
        <w:left w:val="none" w:sz="0" w:space="0" w:color="auto"/>
        <w:bottom w:val="none" w:sz="0" w:space="0" w:color="auto"/>
        <w:right w:val="none" w:sz="0" w:space="0" w:color="auto"/>
      </w:divBdr>
      <w:divsChild>
        <w:div w:id="754206545">
          <w:marLeft w:val="0"/>
          <w:marRight w:val="0"/>
          <w:marTop w:val="100"/>
          <w:marBottom w:val="100"/>
          <w:divBdr>
            <w:top w:val="none" w:sz="0" w:space="0" w:color="auto"/>
            <w:left w:val="none" w:sz="0" w:space="0" w:color="auto"/>
            <w:bottom w:val="none" w:sz="0" w:space="0" w:color="auto"/>
            <w:right w:val="none" w:sz="0" w:space="0" w:color="auto"/>
          </w:divBdr>
          <w:divsChild>
            <w:div w:id="1007052411">
              <w:marLeft w:val="0"/>
              <w:marRight w:val="0"/>
              <w:marTop w:val="0"/>
              <w:marBottom w:val="0"/>
              <w:divBdr>
                <w:top w:val="none" w:sz="0" w:space="0" w:color="auto"/>
                <w:left w:val="none" w:sz="0" w:space="0" w:color="auto"/>
                <w:bottom w:val="none" w:sz="0" w:space="0" w:color="auto"/>
                <w:right w:val="none" w:sz="0" w:space="0" w:color="auto"/>
              </w:divBdr>
              <w:divsChild>
                <w:div w:id="1550534349">
                  <w:marLeft w:val="150"/>
                  <w:marRight w:val="150"/>
                  <w:marTop w:val="0"/>
                  <w:marBottom w:val="0"/>
                  <w:divBdr>
                    <w:top w:val="none" w:sz="0" w:space="0" w:color="auto"/>
                    <w:left w:val="none" w:sz="0" w:space="0" w:color="auto"/>
                    <w:bottom w:val="none" w:sz="0" w:space="0" w:color="auto"/>
                    <w:right w:val="none" w:sz="0" w:space="0" w:color="auto"/>
                  </w:divBdr>
                  <w:divsChild>
                    <w:div w:id="864485472">
                      <w:marLeft w:val="0"/>
                      <w:marRight w:val="0"/>
                      <w:marTop w:val="0"/>
                      <w:marBottom w:val="0"/>
                      <w:divBdr>
                        <w:top w:val="none" w:sz="0" w:space="0" w:color="auto"/>
                        <w:left w:val="none" w:sz="0" w:space="0" w:color="auto"/>
                        <w:bottom w:val="none" w:sz="0" w:space="0" w:color="auto"/>
                        <w:right w:val="none" w:sz="0" w:space="0" w:color="auto"/>
                      </w:divBdr>
                      <w:divsChild>
                        <w:div w:id="1988588540">
                          <w:marLeft w:val="0"/>
                          <w:marRight w:val="0"/>
                          <w:marTop w:val="0"/>
                          <w:marBottom w:val="0"/>
                          <w:divBdr>
                            <w:top w:val="none" w:sz="0" w:space="0" w:color="auto"/>
                            <w:left w:val="none" w:sz="0" w:space="0" w:color="auto"/>
                            <w:bottom w:val="none" w:sz="0" w:space="0" w:color="auto"/>
                            <w:right w:val="none" w:sz="0" w:space="0" w:color="auto"/>
                          </w:divBdr>
                          <w:divsChild>
                            <w:div w:id="1968778092">
                              <w:marLeft w:val="0"/>
                              <w:marRight w:val="0"/>
                              <w:marTop w:val="0"/>
                              <w:marBottom w:val="0"/>
                              <w:divBdr>
                                <w:top w:val="none" w:sz="0" w:space="0" w:color="auto"/>
                                <w:left w:val="none" w:sz="0" w:space="0" w:color="auto"/>
                                <w:bottom w:val="none" w:sz="0" w:space="0" w:color="auto"/>
                                <w:right w:val="none" w:sz="0" w:space="0" w:color="auto"/>
                              </w:divBdr>
                            </w:div>
                            <w:div w:id="1268856052">
                              <w:marLeft w:val="0"/>
                              <w:marRight w:val="0"/>
                              <w:marTop w:val="0"/>
                              <w:marBottom w:val="0"/>
                              <w:divBdr>
                                <w:top w:val="none" w:sz="0" w:space="0" w:color="auto"/>
                                <w:left w:val="none" w:sz="0" w:space="0" w:color="auto"/>
                                <w:bottom w:val="none" w:sz="0" w:space="0" w:color="auto"/>
                                <w:right w:val="none" w:sz="0" w:space="0" w:color="auto"/>
                              </w:divBdr>
                              <w:divsChild>
                                <w:div w:id="1871844846">
                                  <w:marLeft w:val="0"/>
                                  <w:marRight w:val="0"/>
                                  <w:marTop w:val="0"/>
                                  <w:marBottom w:val="0"/>
                                  <w:divBdr>
                                    <w:top w:val="none" w:sz="0" w:space="0" w:color="auto"/>
                                    <w:left w:val="none" w:sz="0" w:space="0" w:color="auto"/>
                                    <w:bottom w:val="none" w:sz="0" w:space="0" w:color="auto"/>
                                    <w:right w:val="none" w:sz="0" w:space="0" w:color="auto"/>
                                  </w:divBdr>
                                </w:div>
                              </w:divsChild>
                            </w:div>
                            <w:div w:id="1364745876">
                              <w:marLeft w:val="0"/>
                              <w:marRight w:val="0"/>
                              <w:marTop w:val="0"/>
                              <w:marBottom w:val="0"/>
                              <w:divBdr>
                                <w:top w:val="none" w:sz="0" w:space="0" w:color="auto"/>
                                <w:left w:val="none" w:sz="0" w:space="0" w:color="auto"/>
                                <w:bottom w:val="none" w:sz="0" w:space="0" w:color="auto"/>
                                <w:right w:val="none" w:sz="0" w:space="0" w:color="auto"/>
                              </w:divBdr>
                              <w:divsChild>
                                <w:div w:id="1549534974">
                                  <w:marLeft w:val="0"/>
                                  <w:marRight w:val="0"/>
                                  <w:marTop w:val="0"/>
                                  <w:marBottom w:val="0"/>
                                  <w:divBdr>
                                    <w:top w:val="none" w:sz="0" w:space="0" w:color="auto"/>
                                    <w:left w:val="none" w:sz="0" w:space="0" w:color="auto"/>
                                    <w:bottom w:val="none" w:sz="0" w:space="0" w:color="auto"/>
                                    <w:right w:val="none" w:sz="0" w:space="0" w:color="auto"/>
                                  </w:divBdr>
                                  <w:divsChild>
                                    <w:div w:id="259682978">
                                      <w:marLeft w:val="0"/>
                                      <w:marRight w:val="0"/>
                                      <w:marTop w:val="0"/>
                                      <w:marBottom w:val="240"/>
                                      <w:divBdr>
                                        <w:top w:val="none" w:sz="0" w:space="0" w:color="auto"/>
                                        <w:left w:val="none" w:sz="0" w:space="0" w:color="auto"/>
                                        <w:bottom w:val="none" w:sz="0" w:space="0" w:color="auto"/>
                                        <w:right w:val="none" w:sz="0" w:space="0" w:color="auto"/>
                                      </w:divBdr>
                                      <w:divsChild>
                                        <w:div w:id="124588476">
                                          <w:marLeft w:val="0"/>
                                          <w:marRight w:val="0"/>
                                          <w:marTop w:val="0"/>
                                          <w:marBottom w:val="0"/>
                                          <w:divBdr>
                                            <w:top w:val="none" w:sz="0" w:space="0" w:color="auto"/>
                                            <w:left w:val="none" w:sz="0" w:space="0" w:color="auto"/>
                                            <w:bottom w:val="none" w:sz="0" w:space="0" w:color="auto"/>
                                            <w:right w:val="none" w:sz="0" w:space="0" w:color="auto"/>
                                          </w:divBdr>
                                        </w:div>
                                        <w:div w:id="2000382493">
                                          <w:marLeft w:val="0"/>
                                          <w:marRight w:val="0"/>
                                          <w:marTop w:val="0"/>
                                          <w:marBottom w:val="0"/>
                                          <w:divBdr>
                                            <w:top w:val="none" w:sz="0" w:space="0" w:color="auto"/>
                                            <w:left w:val="none" w:sz="0" w:space="0" w:color="auto"/>
                                            <w:bottom w:val="none" w:sz="0" w:space="0" w:color="auto"/>
                                            <w:right w:val="none" w:sz="0" w:space="0" w:color="auto"/>
                                          </w:divBdr>
                                        </w:div>
                                        <w:div w:id="2037391694">
                                          <w:marLeft w:val="0"/>
                                          <w:marRight w:val="0"/>
                                          <w:marTop w:val="0"/>
                                          <w:marBottom w:val="0"/>
                                          <w:divBdr>
                                            <w:top w:val="none" w:sz="0" w:space="0" w:color="auto"/>
                                            <w:left w:val="none" w:sz="0" w:space="0" w:color="auto"/>
                                            <w:bottom w:val="none" w:sz="0" w:space="0" w:color="auto"/>
                                            <w:right w:val="none" w:sz="0" w:space="0" w:color="auto"/>
                                          </w:divBdr>
                                        </w:div>
                                        <w:div w:id="1225140366">
                                          <w:marLeft w:val="0"/>
                                          <w:marRight w:val="0"/>
                                          <w:marTop w:val="0"/>
                                          <w:marBottom w:val="0"/>
                                          <w:divBdr>
                                            <w:top w:val="none" w:sz="0" w:space="0" w:color="auto"/>
                                            <w:left w:val="none" w:sz="0" w:space="0" w:color="auto"/>
                                            <w:bottom w:val="none" w:sz="0" w:space="0" w:color="auto"/>
                                            <w:right w:val="none" w:sz="0" w:space="0" w:color="auto"/>
                                          </w:divBdr>
                                        </w:div>
                                        <w:div w:id="1616135816">
                                          <w:marLeft w:val="0"/>
                                          <w:marRight w:val="0"/>
                                          <w:marTop w:val="0"/>
                                          <w:marBottom w:val="0"/>
                                          <w:divBdr>
                                            <w:top w:val="none" w:sz="0" w:space="0" w:color="auto"/>
                                            <w:left w:val="none" w:sz="0" w:space="0" w:color="auto"/>
                                            <w:bottom w:val="none" w:sz="0" w:space="0" w:color="auto"/>
                                            <w:right w:val="none" w:sz="0" w:space="0" w:color="auto"/>
                                          </w:divBdr>
                                        </w:div>
                                        <w:div w:id="1709796668">
                                          <w:marLeft w:val="0"/>
                                          <w:marRight w:val="0"/>
                                          <w:marTop w:val="0"/>
                                          <w:marBottom w:val="0"/>
                                          <w:divBdr>
                                            <w:top w:val="none" w:sz="0" w:space="0" w:color="auto"/>
                                            <w:left w:val="none" w:sz="0" w:space="0" w:color="auto"/>
                                            <w:bottom w:val="none" w:sz="0" w:space="0" w:color="auto"/>
                                            <w:right w:val="none" w:sz="0" w:space="0" w:color="auto"/>
                                          </w:divBdr>
                                        </w:div>
                                        <w:div w:id="1298103497">
                                          <w:marLeft w:val="0"/>
                                          <w:marRight w:val="0"/>
                                          <w:marTop w:val="0"/>
                                          <w:marBottom w:val="0"/>
                                          <w:divBdr>
                                            <w:top w:val="none" w:sz="0" w:space="0" w:color="auto"/>
                                            <w:left w:val="none" w:sz="0" w:space="0" w:color="auto"/>
                                            <w:bottom w:val="none" w:sz="0" w:space="0" w:color="auto"/>
                                            <w:right w:val="none" w:sz="0" w:space="0" w:color="auto"/>
                                          </w:divBdr>
                                        </w:div>
                                        <w:div w:id="1504053625">
                                          <w:marLeft w:val="0"/>
                                          <w:marRight w:val="0"/>
                                          <w:marTop w:val="0"/>
                                          <w:marBottom w:val="0"/>
                                          <w:divBdr>
                                            <w:top w:val="none" w:sz="0" w:space="0" w:color="auto"/>
                                            <w:left w:val="none" w:sz="0" w:space="0" w:color="auto"/>
                                            <w:bottom w:val="none" w:sz="0" w:space="0" w:color="auto"/>
                                            <w:right w:val="none" w:sz="0" w:space="0" w:color="auto"/>
                                          </w:divBdr>
                                        </w:div>
                                        <w:div w:id="2007123502">
                                          <w:marLeft w:val="0"/>
                                          <w:marRight w:val="0"/>
                                          <w:marTop w:val="0"/>
                                          <w:marBottom w:val="0"/>
                                          <w:divBdr>
                                            <w:top w:val="none" w:sz="0" w:space="0" w:color="auto"/>
                                            <w:left w:val="none" w:sz="0" w:space="0" w:color="auto"/>
                                            <w:bottom w:val="none" w:sz="0" w:space="0" w:color="auto"/>
                                            <w:right w:val="none" w:sz="0" w:space="0" w:color="auto"/>
                                          </w:divBdr>
                                        </w:div>
                                        <w:div w:id="1921476764">
                                          <w:marLeft w:val="0"/>
                                          <w:marRight w:val="0"/>
                                          <w:marTop w:val="0"/>
                                          <w:marBottom w:val="0"/>
                                          <w:divBdr>
                                            <w:top w:val="none" w:sz="0" w:space="0" w:color="auto"/>
                                            <w:left w:val="none" w:sz="0" w:space="0" w:color="auto"/>
                                            <w:bottom w:val="none" w:sz="0" w:space="0" w:color="auto"/>
                                            <w:right w:val="none" w:sz="0" w:space="0" w:color="auto"/>
                                          </w:divBdr>
                                        </w:div>
                                        <w:div w:id="1024019931">
                                          <w:marLeft w:val="0"/>
                                          <w:marRight w:val="0"/>
                                          <w:marTop w:val="0"/>
                                          <w:marBottom w:val="0"/>
                                          <w:divBdr>
                                            <w:top w:val="none" w:sz="0" w:space="0" w:color="auto"/>
                                            <w:left w:val="none" w:sz="0" w:space="0" w:color="auto"/>
                                            <w:bottom w:val="none" w:sz="0" w:space="0" w:color="auto"/>
                                            <w:right w:val="none" w:sz="0" w:space="0" w:color="auto"/>
                                          </w:divBdr>
                                        </w:div>
                                        <w:div w:id="1597327910">
                                          <w:marLeft w:val="0"/>
                                          <w:marRight w:val="0"/>
                                          <w:marTop w:val="0"/>
                                          <w:marBottom w:val="0"/>
                                          <w:divBdr>
                                            <w:top w:val="none" w:sz="0" w:space="0" w:color="auto"/>
                                            <w:left w:val="none" w:sz="0" w:space="0" w:color="auto"/>
                                            <w:bottom w:val="none" w:sz="0" w:space="0" w:color="auto"/>
                                            <w:right w:val="none" w:sz="0" w:space="0" w:color="auto"/>
                                          </w:divBdr>
                                        </w:div>
                                        <w:div w:id="864442535">
                                          <w:marLeft w:val="0"/>
                                          <w:marRight w:val="0"/>
                                          <w:marTop w:val="0"/>
                                          <w:marBottom w:val="0"/>
                                          <w:divBdr>
                                            <w:top w:val="none" w:sz="0" w:space="0" w:color="auto"/>
                                            <w:left w:val="none" w:sz="0" w:space="0" w:color="auto"/>
                                            <w:bottom w:val="none" w:sz="0" w:space="0" w:color="auto"/>
                                            <w:right w:val="none" w:sz="0" w:space="0" w:color="auto"/>
                                          </w:divBdr>
                                        </w:div>
                                        <w:div w:id="767580219">
                                          <w:marLeft w:val="0"/>
                                          <w:marRight w:val="0"/>
                                          <w:marTop w:val="0"/>
                                          <w:marBottom w:val="0"/>
                                          <w:divBdr>
                                            <w:top w:val="none" w:sz="0" w:space="0" w:color="auto"/>
                                            <w:left w:val="none" w:sz="0" w:space="0" w:color="auto"/>
                                            <w:bottom w:val="none" w:sz="0" w:space="0" w:color="auto"/>
                                            <w:right w:val="none" w:sz="0" w:space="0" w:color="auto"/>
                                          </w:divBdr>
                                        </w:div>
                                        <w:div w:id="1844276005">
                                          <w:marLeft w:val="0"/>
                                          <w:marRight w:val="0"/>
                                          <w:marTop w:val="0"/>
                                          <w:marBottom w:val="0"/>
                                          <w:divBdr>
                                            <w:top w:val="none" w:sz="0" w:space="0" w:color="auto"/>
                                            <w:left w:val="none" w:sz="0" w:space="0" w:color="auto"/>
                                            <w:bottom w:val="none" w:sz="0" w:space="0" w:color="auto"/>
                                            <w:right w:val="none" w:sz="0" w:space="0" w:color="auto"/>
                                          </w:divBdr>
                                        </w:div>
                                        <w:div w:id="231546763">
                                          <w:marLeft w:val="0"/>
                                          <w:marRight w:val="0"/>
                                          <w:marTop w:val="0"/>
                                          <w:marBottom w:val="0"/>
                                          <w:divBdr>
                                            <w:top w:val="none" w:sz="0" w:space="0" w:color="auto"/>
                                            <w:left w:val="none" w:sz="0" w:space="0" w:color="auto"/>
                                            <w:bottom w:val="none" w:sz="0" w:space="0" w:color="auto"/>
                                            <w:right w:val="none" w:sz="0" w:space="0" w:color="auto"/>
                                          </w:divBdr>
                                        </w:div>
                                        <w:div w:id="568348535">
                                          <w:marLeft w:val="0"/>
                                          <w:marRight w:val="0"/>
                                          <w:marTop w:val="0"/>
                                          <w:marBottom w:val="0"/>
                                          <w:divBdr>
                                            <w:top w:val="none" w:sz="0" w:space="0" w:color="auto"/>
                                            <w:left w:val="none" w:sz="0" w:space="0" w:color="auto"/>
                                            <w:bottom w:val="none" w:sz="0" w:space="0" w:color="auto"/>
                                            <w:right w:val="none" w:sz="0" w:space="0" w:color="auto"/>
                                          </w:divBdr>
                                        </w:div>
                                        <w:div w:id="961575021">
                                          <w:marLeft w:val="0"/>
                                          <w:marRight w:val="0"/>
                                          <w:marTop w:val="0"/>
                                          <w:marBottom w:val="0"/>
                                          <w:divBdr>
                                            <w:top w:val="none" w:sz="0" w:space="0" w:color="auto"/>
                                            <w:left w:val="none" w:sz="0" w:space="0" w:color="auto"/>
                                            <w:bottom w:val="none" w:sz="0" w:space="0" w:color="auto"/>
                                            <w:right w:val="none" w:sz="0" w:space="0" w:color="auto"/>
                                          </w:divBdr>
                                        </w:div>
                                        <w:div w:id="740718106">
                                          <w:marLeft w:val="0"/>
                                          <w:marRight w:val="0"/>
                                          <w:marTop w:val="0"/>
                                          <w:marBottom w:val="0"/>
                                          <w:divBdr>
                                            <w:top w:val="none" w:sz="0" w:space="0" w:color="auto"/>
                                            <w:left w:val="none" w:sz="0" w:space="0" w:color="auto"/>
                                            <w:bottom w:val="none" w:sz="0" w:space="0" w:color="auto"/>
                                            <w:right w:val="none" w:sz="0" w:space="0" w:color="auto"/>
                                          </w:divBdr>
                                        </w:div>
                                        <w:div w:id="235827764">
                                          <w:marLeft w:val="0"/>
                                          <w:marRight w:val="0"/>
                                          <w:marTop w:val="0"/>
                                          <w:marBottom w:val="0"/>
                                          <w:divBdr>
                                            <w:top w:val="none" w:sz="0" w:space="0" w:color="auto"/>
                                            <w:left w:val="none" w:sz="0" w:space="0" w:color="auto"/>
                                            <w:bottom w:val="none" w:sz="0" w:space="0" w:color="auto"/>
                                            <w:right w:val="none" w:sz="0" w:space="0" w:color="auto"/>
                                          </w:divBdr>
                                          <w:divsChild>
                                            <w:div w:id="1815293225">
                                              <w:marLeft w:val="0"/>
                                              <w:marRight w:val="0"/>
                                              <w:marTop w:val="0"/>
                                              <w:marBottom w:val="0"/>
                                              <w:divBdr>
                                                <w:top w:val="none" w:sz="0" w:space="0" w:color="auto"/>
                                                <w:left w:val="none" w:sz="0" w:space="0" w:color="auto"/>
                                                <w:bottom w:val="none" w:sz="0" w:space="0" w:color="auto"/>
                                                <w:right w:val="none" w:sz="0" w:space="0" w:color="auto"/>
                                              </w:divBdr>
                                            </w:div>
                                          </w:divsChild>
                                        </w:div>
                                        <w:div w:id="1589002807">
                                          <w:marLeft w:val="0"/>
                                          <w:marRight w:val="0"/>
                                          <w:marTop w:val="0"/>
                                          <w:marBottom w:val="0"/>
                                          <w:divBdr>
                                            <w:top w:val="none" w:sz="0" w:space="0" w:color="auto"/>
                                            <w:left w:val="none" w:sz="0" w:space="0" w:color="auto"/>
                                            <w:bottom w:val="none" w:sz="0" w:space="0" w:color="auto"/>
                                            <w:right w:val="none" w:sz="0" w:space="0" w:color="auto"/>
                                          </w:divBdr>
                                        </w:div>
                                        <w:div w:id="1533491643">
                                          <w:marLeft w:val="0"/>
                                          <w:marRight w:val="0"/>
                                          <w:marTop w:val="0"/>
                                          <w:marBottom w:val="0"/>
                                          <w:divBdr>
                                            <w:top w:val="none" w:sz="0" w:space="0" w:color="auto"/>
                                            <w:left w:val="none" w:sz="0" w:space="0" w:color="auto"/>
                                            <w:bottom w:val="none" w:sz="0" w:space="0" w:color="auto"/>
                                            <w:right w:val="none" w:sz="0" w:space="0" w:color="auto"/>
                                          </w:divBdr>
                                        </w:div>
                                        <w:div w:id="1267739447">
                                          <w:marLeft w:val="0"/>
                                          <w:marRight w:val="0"/>
                                          <w:marTop w:val="0"/>
                                          <w:marBottom w:val="0"/>
                                          <w:divBdr>
                                            <w:top w:val="none" w:sz="0" w:space="0" w:color="auto"/>
                                            <w:left w:val="none" w:sz="0" w:space="0" w:color="auto"/>
                                            <w:bottom w:val="none" w:sz="0" w:space="0" w:color="auto"/>
                                            <w:right w:val="none" w:sz="0" w:space="0" w:color="auto"/>
                                          </w:divBdr>
                                        </w:div>
                                        <w:div w:id="1985158737">
                                          <w:marLeft w:val="0"/>
                                          <w:marRight w:val="0"/>
                                          <w:marTop w:val="0"/>
                                          <w:marBottom w:val="0"/>
                                          <w:divBdr>
                                            <w:top w:val="none" w:sz="0" w:space="0" w:color="auto"/>
                                            <w:left w:val="none" w:sz="0" w:space="0" w:color="auto"/>
                                            <w:bottom w:val="none" w:sz="0" w:space="0" w:color="auto"/>
                                            <w:right w:val="none" w:sz="0" w:space="0" w:color="auto"/>
                                          </w:divBdr>
                                        </w:div>
                                        <w:div w:id="198975456">
                                          <w:marLeft w:val="0"/>
                                          <w:marRight w:val="0"/>
                                          <w:marTop w:val="0"/>
                                          <w:marBottom w:val="0"/>
                                          <w:divBdr>
                                            <w:top w:val="none" w:sz="0" w:space="0" w:color="auto"/>
                                            <w:left w:val="none" w:sz="0" w:space="0" w:color="auto"/>
                                            <w:bottom w:val="none" w:sz="0" w:space="0" w:color="auto"/>
                                            <w:right w:val="none" w:sz="0" w:space="0" w:color="auto"/>
                                          </w:divBdr>
                                        </w:div>
                                        <w:div w:id="1682662097">
                                          <w:marLeft w:val="0"/>
                                          <w:marRight w:val="0"/>
                                          <w:marTop w:val="0"/>
                                          <w:marBottom w:val="0"/>
                                          <w:divBdr>
                                            <w:top w:val="none" w:sz="0" w:space="0" w:color="auto"/>
                                            <w:left w:val="none" w:sz="0" w:space="0" w:color="auto"/>
                                            <w:bottom w:val="none" w:sz="0" w:space="0" w:color="auto"/>
                                            <w:right w:val="none" w:sz="0" w:space="0" w:color="auto"/>
                                          </w:divBdr>
                                        </w:div>
                                        <w:div w:id="436606541">
                                          <w:marLeft w:val="0"/>
                                          <w:marRight w:val="0"/>
                                          <w:marTop w:val="0"/>
                                          <w:marBottom w:val="0"/>
                                          <w:divBdr>
                                            <w:top w:val="none" w:sz="0" w:space="0" w:color="auto"/>
                                            <w:left w:val="none" w:sz="0" w:space="0" w:color="auto"/>
                                            <w:bottom w:val="none" w:sz="0" w:space="0" w:color="auto"/>
                                            <w:right w:val="none" w:sz="0" w:space="0" w:color="auto"/>
                                          </w:divBdr>
                                        </w:div>
                                        <w:div w:id="640235662">
                                          <w:marLeft w:val="0"/>
                                          <w:marRight w:val="0"/>
                                          <w:marTop w:val="0"/>
                                          <w:marBottom w:val="0"/>
                                          <w:divBdr>
                                            <w:top w:val="none" w:sz="0" w:space="0" w:color="auto"/>
                                            <w:left w:val="none" w:sz="0" w:space="0" w:color="auto"/>
                                            <w:bottom w:val="none" w:sz="0" w:space="0" w:color="auto"/>
                                            <w:right w:val="none" w:sz="0" w:space="0" w:color="auto"/>
                                          </w:divBdr>
                                        </w:div>
                                        <w:div w:id="643701682">
                                          <w:marLeft w:val="0"/>
                                          <w:marRight w:val="0"/>
                                          <w:marTop w:val="0"/>
                                          <w:marBottom w:val="0"/>
                                          <w:divBdr>
                                            <w:top w:val="none" w:sz="0" w:space="0" w:color="auto"/>
                                            <w:left w:val="none" w:sz="0" w:space="0" w:color="auto"/>
                                            <w:bottom w:val="none" w:sz="0" w:space="0" w:color="auto"/>
                                            <w:right w:val="none" w:sz="0" w:space="0" w:color="auto"/>
                                          </w:divBdr>
                                        </w:div>
                                        <w:div w:id="394279498">
                                          <w:marLeft w:val="0"/>
                                          <w:marRight w:val="0"/>
                                          <w:marTop w:val="0"/>
                                          <w:marBottom w:val="0"/>
                                          <w:divBdr>
                                            <w:top w:val="none" w:sz="0" w:space="0" w:color="auto"/>
                                            <w:left w:val="none" w:sz="0" w:space="0" w:color="auto"/>
                                            <w:bottom w:val="none" w:sz="0" w:space="0" w:color="auto"/>
                                            <w:right w:val="none" w:sz="0" w:space="0" w:color="auto"/>
                                          </w:divBdr>
                                        </w:div>
                                        <w:div w:id="1113792632">
                                          <w:marLeft w:val="0"/>
                                          <w:marRight w:val="0"/>
                                          <w:marTop w:val="0"/>
                                          <w:marBottom w:val="0"/>
                                          <w:divBdr>
                                            <w:top w:val="none" w:sz="0" w:space="0" w:color="auto"/>
                                            <w:left w:val="none" w:sz="0" w:space="0" w:color="auto"/>
                                            <w:bottom w:val="none" w:sz="0" w:space="0" w:color="auto"/>
                                            <w:right w:val="none" w:sz="0" w:space="0" w:color="auto"/>
                                          </w:divBdr>
                                        </w:div>
                                        <w:div w:id="725034828">
                                          <w:marLeft w:val="0"/>
                                          <w:marRight w:val="0"/>
                                          <w:marTop w:val="0"/>
                                          <w:marBottom w:val="0"/>
                                          <w:divBdr>
                                            <w:top w:val="none" w:sz="0" w:space="0" w:color="auto"/>
                                            <w:left w:val="none" w:sz="0" w:space="0" w:color="auto"/>
                                            <w:bottom w:val="none" w:sz="0" w:space="0" w:color="auto"/>
                                            <w:right w:val="none" w:sz="0" w:space="0" w:color="auto"/>
                                          </w:divBdr>
                                        </w:div>
                                        <w:div w:id="376316133">
                                          <w:marLeft w:val="0"/>
                                          <w:marRight w:val="0"/>
                                          <w:marTop w:val="0"/>
                                          <w:marBottom w:val="0"/>
                                          <w:divBdr>
                                            <w:top w:val="none" w:sz="0" w:space="0" w:color="auto"/>
                                            <w:left w:val="none" w:sz="0" w:space="0" w:color="auto"/>
                                            <w:bottom w:val="none" w:sz="0" w:space="0" w:color="auto"/>
                                            <w:right w:val="none" w:sz="0" w:space="0" w:color="auto"/>
                                          </w:divBdr>
                                        </w:div>
                                        <w:div w:id="2129623341">
                                          <w:marLeft w:val="0"/>
                                          <w:marRight w:val="0"/>
                                          <w:marTop w:val="0"/>
                                          <w:marBottom w:val="0"/>
                                          <w:divBdr>
                                            <w:top w:val="none" w:sz="0" w:space="0" w:color="auto"/>
                                            <w:left w:val="none" w:sz="0" w:space="0" w:color="auto"/>
                                            <w:bottom w:val="none" w:sz="0" w:space="0" w:color="auto"/>
                                            <w:right w:val="none" w:sz="0" w:space="0" w:color="auto"/>
                                          </w:divBdr>
                                        </w:div>
                                        <w:div w:id="1393187845">
                                          <w:marLeft w:val="0"/>
                                          <w:marRight w:val="0"/>
                                          <w:marTop w:val="0"/>
                                          <w:marBottom w:val="0"/>
                                          <w:divBdr>
                                            <w:top w:val="none" w:sz="0" w:space="0" w:color="auto"/>
                                            <w:left w:val="none" w:sz="0" w:space="0" w:color="auto"/>
                                            <w:bottom w:val="none" w:sz="0" w:space="0" w:color="auto"/>
                                            <w:right w:val="none" w:sz="0" w:space="0" w:color="auto"/>
                                          </w:divBdr>
                                        </w:div>
                                        <w:div w:id="1154099552">
                                          <w:marLeft w:val="0"/>
                                          <w:marRight w:val="0"/>
                                          <w:marTop w:val="0"/>
                                          <w:marBottom w:val="0"/>
                                          <w:divBdr>
                                            <w:top w:val="none" w:sz="0" w:space="0" w:color="auto"/>
                                            <w:left w:val="none" w:sz="0" w:space="0" w:color="auto"/>
                                            <w:bottom w:val="none" w:sz="0" w:space="0" w:color="auto"/>
                                            <w:right w:val="none" w:sz="0" w:space="0" w:color="auto"/>
                                          </w:divBdr>
                                        </w:div>
                                        <w:div w:id="1675844090">
                                          <w:marLeft w:val="0"/>
                                          <w:marRight w:val="0"/>
                                          <w:marTop w:val="0"/>
                                          <w:marBottom w:val="0"/>
                                          <w:divBdr>
                                            <w:top w:val="none" w:sz="0" w:space="0" w:color="auto"/>
                                            <w:left w:val="none" w:sz="0" w:space="0" w:color="auto"/>
                                            <w:bottom w:val="none" w:sz="0" w:space="0" w:color="auto"/>
                                            <w:right w:val="none" w:sz="0" w:space="0" w:color="auto"/>
                                          </w:divBdr>
                                        </w:div>
                                        <w:div w:id="1634403374">
                                          <w:marLeft w:val="0"/>
                                          <w:marRight w:val="0"/>
                                          <w:marTop w:val="0"/>
                                          <w:marBottom w:val="0"/>
                                          <w:divBdr>
                                            <w:top w:val="none" w:sz="0" w:space="0" w:color="auto"/>
                                            <w:left w:val="none" w:sz="0" w:space="0" w:color="auto"/>
                                            <w:bottom w:val="none" w:sz="0" w:space="0" w:color="auto"/>
                                            <w:right w:val="none" w:sz="0" w:space="0" w:color="auto"/>
                                          </w:divBdr>
                                        </w:div>
                                        <w:div w:id="1389377386">
                                          <w:marLeft w:val="0"/>
                                          <w:marRight w:val="0"/>
                                          <w:marTop w:val="0"/>
                                          <w:marBottom w:val="0"/>
                                          <w:divBdr>
                                            <w:top w:val="none" w:sz="0" w:space="0" w:color="auto"/>
                                            <w:left w:val="none" w:sz="0" w:space="0" w:color="auto"/>
                                            <w:bottom w:val="none" w:sz="0" w:space="0" w:color="auto"/>
                                            <w:right w:val="none" w:sz="0" w:space="0" w:color="auto"/>
                                          </w:divBdr>
                                        </w:div>
                                        <w:div w:id="2030719987">
                                          <w:marLeft w:val="0"/>
                                          <w:marRight w:val="0"/>
                                          <w:marTop w:val="0"/>
                                          <w:marBottom w:val="0"/>
                                          <w:divBdr>
                                            <w:top w:val="none" w:sz="0" w:space="0" w:color="auto"/>
                                            <w:left w:val="none" w:sz="0" w:space="0" w:color="auto"/>
                                            <w:bottom w:val="none" w:sz="0" w:space="0" w:color="auto"/>
                                            <w:right w:val="none" w:sz="0" w:space="0" w:color="auto"/>
                                          </w:divBdr>
                                        </w:div>
                                        <w:div w:id="981229102">
                                          <w:marLeft w:val="0"/>
                                          <w:marRight w:val="0"/>
                                          <w:marTop w:val="0"/>
                                          <w:marBottom w:val="0"/>
                                          <w:divBdr>
                                            <w:top w:val="none" w:sz="0" w:space="0" w:color="auto"/>
                                            <w:left w:val="none" w:sz="0" w:space="0" w:color="auto"/>
                                            <w:bottom w:val="none" w:sz="0" w:space="0" w:color="auto"/>
                                            <w:right w:val="none" w:sz="0" w:space="0" w:color="auto"/>
                                          </w:divBdr>
                                        </w:div>
                                        <w:div w:id="692996415">
                                          <w:marLeft w:val="0"/>
                                          <w:marRight w:val="0"/>
                                          <w:marTop w:val="0"/>
                                          <w:marBottom w:val="0"/>
                                          <w:divBdr>
                                            <w:top w:val="none" w:sz="0" w:space="0" w:color="auto"/>
                                            <w:left w:val="none" w:sz="0" w:space="0" w:color="auto"/>
                                            <w:bottom w:val="none" w:sz="0" w:space="0" w:color="auto"/>
                                            <w:right w:val="none" w:sz="0" w:space="0" w:color="auto"/>
                                          </w:divBdr>
                                        </w:div>
                                        <w:div w:id="616641189">
                                          <w:marLeft w:val="0"/>
                                          <w:marRight w:val="0"/>
                                          <w:marTop w:val="0"/>
                                          <w:marBottom w:val="0"/>
                                          <w:divBdr>
                                            <w:top w:val="none" w:sz="0" w:space="0" w:color="auto"/>
                                            <w:left w:val="none" w:sz="0" w:space="0" w:color="auto"/>
                                            <w:bottom w:val="none" w:sz="0" w:space="0" w:color="auto"/>
                                            <w:right w:val="none" w:sz="0" w:space="0" w:color="auto"/>
                                          </w:divBdr>
                                        </w:div>
                                        <w:div w:id="2022513172">
                                          <w:marLeft w:val="0"/>
                                          <w:marRight w:val="0"/>
                                          <w:marTop w:val="0"/>
                                          <w:marBottom w:val="0"/>
                                          <w:divBdr>
                                            <w:top w:val="none" w:sz="0" w:space="0" w:color="auto"/>
                                            <w:left w:val="none" w:sz="0" w:space="0" w:color="auto"/>
                                            <w:bottom w:val="none" w:sz="0" w:space="0" w:color="auto"/>
                                            <w:right w:val="none" w:sz="0" w:space="0" w:color="auto"/>
                                          </w:divBdr>
                                        </w:div>
                                        <w:div w:id="2121486257">
                                          <w:marLeft w:val="0"/>
                                          <w:marRight w:val="0"/>
                                          <w:marTop w:val="0"/>
                                          <w:marBottom w:val="0"/>
                                          <w:divBdr>
                                            <w:top w:val="none" w:sz="0" w:space="0" w:color="auto"/>
                                            <w:left w:val="none" w:sz="0" w:space="0" w:color="auto"/>
                                            <w:bottom w:val="none" w:sz="0" w:space="0" w:color="auto"/>
                                            <w:right w:val="none" w:sz="0" w:space="0" w:color="auto"/>
                                          </w:divBdr>
                                        </w:div>
                                        <w:div w:id="1484545165">
                                          <w:marLeft w:val="0"/>
                                          <w:marRight w:val="0"/>
                                          <w:marTop w:val="0"/>
                                          <w:marBottom w:val="0"/>
                                          <w:divBdr>
                                            <w:top w:val="none" w:sz="0" w:space="0" w:color="auto"/>
                                            <w:left w:val="none" w:sz="0" w:space="0" w:color="auto"/>
                                            <w:bottom w:val="none" w:sz="0" w:space="0" w:color="auto"/>
                                            <w:right w:val="none" w:sz="0" w:space="0" w:color="auto"/>
                                          </w:divBdr>
                                        </w:div>
                                        <w:div w:id="772096839">
                                          <w:marLeft w:val="0"/>
                                          <w:marRight w:val="0"/>
                                          <w:marTop w:val="0"/>
                                          <w:marBottom w:val="0"/>
                                          <w:divBdr>
                                            <w:top w:val="none" w:sz="0" w:space="0" w:color="auto"/>
                                            <w:left w:val="none" w:sz="0" w:space="0" w:color="auto"/>
                                            <w:bottom w:val="none" w:sz="0" w:space="0" w:color="auto"/>
                                            <w:right w:val="none" w:sz="0" w:space="0" w:color="auto"/>
                                          </w:divBdr>
                                        </w:div>
                                        <w:div w:id="466704571">
                                          <w:marLeft w:val="0"/>
                                          <w:marRight w:val="0"/>
                                          <w:marTop w:val="0"/>
                                          <w:marBottom w:val="0"/>
                                          <w:divBdr>
                                            <w:top w:val="none" w:sz="0" w:space="0" w:color="auto"/>
                                            <w:left w:val="none" w:sz="0" w:space="0" w:color="auto"/>
                                            <w:bottom w:val="none" w:sz="0" w:space="0" w:color="auto"/>
                                            <w:right w:val="none" w:sz="0" w:space="0" w:color="auto"/>
                                          </w:divBdr>
                                        </w:div>
                                        <w:div w:id="272640947">
                                          <w:marLeft w:val="0"/>
                                          <w:marRight w:val="0"/>
                                          <w:marTop w:val="0"/>
                                          <w:marBottom w:val="0"/>
                                          <w:divBdr>
                                            <w:top w:val="none" w:sz="0" w:space="0" w:color="auto"/>
                                            <w:left w:val="none" w:sz="0" w:space="0" w:color="auto"/>
                                            <w:bottom w:val="none" w:sz="0" w:space="0" w:color="auto"/>
                                            <w:right w:val="none" w:sz="0" w:space="0" w:color="auto"/>
                                          </w:divBdr>
                                        </w:div>
                                        <w:div w:id="429086512">
                                          <w:marLeft w:val="0"/>
                                          <w:marRight w:val="0"/>
                                          <w:marTop w:val="0"/>
                                          <w:marBottom w:val="0"/>
                                          <w:divBdr>
                                            <w:top w:val="none" w:sz="0" w:space="0" w:color="auto"/>
                                            <w:left w:val="none" w:sz="0" w:space="0" w:color="auto"/>
                                            <w:bottom w:val="none" w:sz="0" w:space="0" w:color="auto"/>
                                            <w:right w:val="none" w:sz="0" w:space="0" w:color="auto"/>
                                          </w:divBdr>
                                        </w:div>
                                        <w:div w:id="1559904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18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hyperlink" Target="http://www.abm.wales.nhs.uk/" TargetMode="External"/><Relationship Id="rId4" Type="http://schemas.openxmlformats.org/officeDocument/2006/relationships/image" Target="media/image1.jpeg"/><Relationship Id="rId9"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696</Words>
  <Characters>3969</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2019-02-12T16:07:00Z</dcterms:created>
  <dcterms:modified xsi:type="dcterms:W3CDTF">2019-02-12T16:15:00Z</dcterms:modified>
</cp:coreProperties>
</file>