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5640A" w:rsidRPr="0025640A" w:rsidRDefault="0025640A" w:rsidP="0025640A">
      <w:pPr>
        <w:shd w:val="clear" w:color="auto" w:fill="FFFFFF"/>
        <w:spacing w:after="240" w:line="240" w:lineRule="auto"/>
        <w:outlineLvl w:val="1"/>
        <w:rPr>
          <w:rFonts w:ascii="Verdana" w:eastAsia="Times New Roman" w:hAnsi="Verdana" w:cs="Times New Roman"/>
          <w:b/>
          <w:bCs/>
          <w:color w:val="4672B4"/>
          <w:kern w:val="36"/>
          <w:sz w:val="27"/>
          <w:szCs w:val="27"/>
          <w:lang w:eastAsia="en-GB"/>
        </w:rPr>
      </w:pPr>
      <w:r w:rsidRPr="0025640A">
        <w:rPr>
          <w:rFonts w:ascii="Verdana" w:eastAsia="Times New Roman" w:hAnsi="Verdana" w:cs="Times New Roman"/>
          <w:b/>
          <w:bCs/>
          <w:color w:val="4672B4"/>
          <w:kern w:val="36"/>
          <w:sz w:val="27"/>
          <w:szCs w:val="27"/>
          <w:lang w:eastAsia="en-GB"/>
        </w:rPr>
        <w:t>Life changing courses supporting those with long-term health conditions</w:t>
      </w:r>
    </w:p>
    <w:p w:rsidR="0025640A" w:rsidRPr="0025640A" w:rsidRDefault="0025640A" w:rsidP="0025640A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883580"/>
          <w:sz w:val="16"/>
          <w:szCs w:val="16"/>
          <w:lang w:eastAsia="en-GB"/>
        </w:rPr>
      </w:pPr>
      <w:r w:rsidRPr="0025640A">
        <w:rPr>
          <w:rFonts w:ascii="Verdana" w:eastAsia="Times New Roman" w:hAnsi="Verdana" w:cs="Times New Roman"/>
          <w:color w:val="883580"/>
          <w:sz w:val="16"/>
          <w:szCs w:val="16"/>
          <w:lang w:eastAsia="en-GB"/>
        </w:rPr>
        <w:t xml:space="preserve">Thursday, 13 September 2018 </w:t>
      </w:r>
    </w:p>
    <w:p w:rsidR="0025640A" w:rsidRDefault="0025640A" w:rsidP="0025640A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25640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A mum from </w:t>
      </w:r>
      <w:proofErr w:type="gramStart"/>
      <w:r w:rsidRPr="0025640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Neath</w:t>
      </w:r>
      <w:proofErr w:type="gramEnd"/>
      <w:r w:rsidRPr="0025640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who went on a course to learn how to cope with chronic pain is now helping others - by becoming a tutor on the very same course.</w:t>
      </w:r>
    </w:p>
    <w:p w:rsidR="00E34349" w:rsidRPr="0025640A" w:rsidRDefault="00E34349" w:rsidP="0025640A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</w:p>
    <w:p w:rsidR="0025640A" w:rsidRPr="0025640A" w:rsidRDefault="00E34349" w:rsidP="0025640A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25640A">
        <w:rPr>
          <w:rFonts w:ascii="Verdana" w:eastAsia="Times New Roman" w:hAnsi="Verdana" w:cs="Times New Roman"/>
          <w:noProof/>
          <w:color w:val="000000"/>
          <w:sz w:val="18"/>
          <w:szCs w:val="18"/>
          <w:lang w:eastAsia="en-GB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margin">
              <wp:align>left</wp:align>
            </wp:positionH>
            <wp:positionV relativeFrom="paragraph">
              <wp:posOffset>1905</wp:posOffset>
            </wp:positionV>
            <wp:extent cx="3181350" cy="2768600"/>
            <wp:effectExtent l="0" t="0" r="0" b="0"/>
            <wp:wrapThrough wrapText="bothSides">
              <wp:wrapPolygon edited="0">
                <wp:start x="0" y="0"/>
                <wp:lineTo x="0" y="21402"/>
                <wp:lineTo x="21471" y="21402"/>
                <wp:lineTo x="21471" y="0"/>
                <wp:lineTo x="0" y="0"/>
              </wp:wrapPolygon>
            </wp:wrapThrough>
            <wp:docPr id="2" name="Picture 2" descr="Angela EP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Angela EPP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81350" cy="2768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25640A" w:rsidRPr="0025640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Angela Funning (left) spent three years in a wheelchair because of fibromyalgia and hypermobility.</w:t>
      </w:r>
    </w:p>
    <w:p w:rsidR="0025640A" w:rsidRPr="0025640A" w:rsidRDefault="0025640A" w:rsidP="0025640A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25640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25640A" w:rsidRPr="0025640A" w:rsidRDefault="0025640A" w:rsidP="0025640A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25640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She said: </w:t>
      </w:r>
      <w:r w:rsidRPr="0025640A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"I was in so much pain.</w:t>
      </w:r>
    </w:p>
    <w:p w:rsidR="0025640A" w:rsidRPr="0025640A" w:rsidRDefault="0025640A" w:rsidP="0025640A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25640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25640A" w:rsidRPr="0025640A" w:rsidRDefault="0025640A" w:rsidP="0025640A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25640A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"Looking back I was so depressed. I was dependent on both my husband and my son for pretty much everything."</w:t>
      </w:r>
    </w:p>
    <w:p w:rsidR="0025640A" w:rsidRPr="0025640A" w:rsidRDefault="0025640A" w:rsidP="0025640A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25640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25640A" w:rsidRPr="0025640A" w:rsidRDefault="0025640A" w:rsidP="0025640A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25640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Then she attended a chronic pain self-management course run by Education Patients Programme (EPP) </w:t>
      </w:r>
      <w:proofErr w:type="spellStart"/>
      <w:r w:rsidRPr="0025640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Cymru</w:t>
      </w:r>
      <w:proofErr w:type="spellEnd"/>
      <w:r w:rsidRPr="0025640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.</w:t>
      </w:r>
    </w:p>
    <w:p w:rsidR="0025640A" w:rsidRPr="0025640A" w:rsidRDefault="0025640A" w:rsidP="0025640A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25640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25640A" w:rsidRPr="0025640A" w:rsidRDefault="0025640A" w:rsidP="0025640A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25640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EPP provides a number of self-management courses and health and wellbeing workshops for people with a health condition or caring for someone with one.</w:t>
      </w:r>
    </w:p>
    <w:p w:rsidR="0025640A" w:rsidRPr="0025640A" w:rsidRDefault="0025640A" w:rsidP="0025640A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25640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25640A" w:rsidRPr="0025640A" w:rsidRDefault="0025640A" w:rsidP="0025640A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25640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The courses are based across the ABMU Health Board area, including Remploy Swansea and Bridgend and </w:t>
      </w:r>
      <w:proofErr w:type="spellStart"/>
      <w:r w:rsidRPr="0025640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Cimla</w:t>
      </w:r>
      <w:proofErr w:type="spellEnd"/>
      <w:r w:rsidRPr="0025640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Health and Social Care Centre in Neath.</w:t>
      </w:r>
    </w:p>
    <w:p w:rsidR="0025640A" w:rsidRPr="0025640A" w:rsidRDefault="0025640A" w:rsidP="0025640A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25640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25640A" w:rsidRPr="0025640A" w:rsidRDefault="0025640A" w:rsidP="0025640A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25640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EPP also offers health and well-being courses and self-management courses for anyone who is or has been a </w:t>
      </w:r>
      <w:proofErr w:type="spellStart"/>
      <w:r w:rsidRPr="0025640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carer</w:t>
      </w:r>
      <w:proofErr w:type="spellEnd"/>
      <w:r w:rsidRPr="0025640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.</w:t>
      </w:r>
    </w:p>
    <w:p w:rsidR="0025640A" w:rsidRPr="0025640A" w:rsidRDefault="0025640A" w:rsidP="0025640A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25640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25640A" w:rsidRPr="0025640A" w:rsidRDefault="0025640A" w:rsidP="0025640A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25640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Most of the courses are led by volunteer tutors, who themselves have experience of living with a long-term health condition, and have gained the confidence to take responsibility for their own care.</w:t>
      </w:r>
    </w:p>
    <w:p w:rsidR="0025640A" w:rsidRPr="0025640A" w:rsidRDefault="0025640A" w:rsidP="0025640A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25640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25640A" w:rsidRPr="0025640A" w:rsidRDefault="0025640A" w:rsidP="0025640A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25640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The chronic pain self-management course helped Angela develop the skills to coordinate all the things needed to manage her health and keep her active.</w:t>
      </w:r>
    </w:p>
    <w:p w:rsidR="0025640A" w:rsidRPr="0025640A" w:rsidRDefault="0025640A" w:rsidP="0025640A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25640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25640A" w:rsidRPr="0025640A" w:rsidRDefault="0025640A" w:rsidP="0025640A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25640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Angela, who worked as a healthcare support worker for 22 years, made steady progress across the six-week programme, and in time became less and less dependent on her family for her own wellbeing.</w:t>
      </w:r>
    </w:p>
    <w:p w:rsidR="0025640A" w:rsidRPr="0025640A" w:rsidRDefault="0025640A" w:rsidP="0025640A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25640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lastRenderedPageBreak/>
        <w:t> </w:t>
      </w:r>
    </w:p>
    <w:p w:rsidR="0025640A" w:rsidRPr="0025640A" w:rsidRDefault="0025640A" w:rsidP="0025640A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25640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She has since progressed further, and has been without her </w:t>
      </w:r>
      <w:proofErr w:type="spellStart"/>
      <w:r w:rsidRPr="0025640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wheelhair</w:t>
      </w:r>
      <w:proofErr w:type="spellEnd"/>
      <w:r w:rsidRPr="0025640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for two years now.</w:t>
      </w:r>
    </w:p>
    <w:p w:rsidR="0025640A" w:rsidRPr="0025640A" w:rsidRDefault="0025640A" w:rsidP="0025640A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25640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25640A" w:rsidRPr="0025640A" w:rsidRDefault="0025640A" w:rsidP="0025640A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25640A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"I am no longer in a wheelchair or using any walking aids, although there are good days and there are bad days. I tire easy.</w:t>
      </w:r>
    </w:p>
    <w:p w:rsidR="0025640A" w:rsidRPr="0025640A" w:rsidRDefault="0025640A" w:rsidP="0025640A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25640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25640A" w:rsidRPr="0025640A" w:rsidRDefault="0025640A" w:rsidP="0025640A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25640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Eighteen months ago, Angela joined EPP </w:t>
      </w:r>
      <w:proofErr w:type="spellStart"/>
      <w:r w:rsidRPr="0025640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Cymru</w:t>
      </w:r>
      <w:proofErr w:type="spellEnd"/>
      <w:r w:rsidRPr="0025640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as a volunteer tutor.</w:t>
      </w:r>
    </w:p>
    <w:p w:rsidR="0025640A" w:rsidRPr="0025640A" w:rsidRDefault="0025640A" w:rsidP="0025640A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25640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25640A" w:rsidRPr="0025640A" w:rsidRDefault="0025640A" w:rsidP="0025640A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25640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She now tutors the chronic pain self-management course, which she strongly believes helped to change the way she lives her life.</w:t>
      </w:r>
    </w:p>
    <w:p w:rsidR="0025640A" w:rsidRPr="0025640A" w:rsidRDefault="0025640A" w:rsidP="0025640A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25640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25640A" w:rsidRPr="0025640A" w:rsidRDefault="0025640A" w:rsidP="0025640A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25640A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"I was so inspired by the learning techniques of the course - and with my nursing background, I wanted to get back into helping others and passing on what I've learnt.</w:t>
      </w:r>
    </w:p>
    <w:p w:rsidR="0025640A" w:rsidRPr="0025640A" w:rsidRDefault="0025640A" w:rsidP="0025640A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25640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25640A" w:rsidRPr="0025640A" w:rsidRDefault="0025640A" w:rsidP="0025640A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25640A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"Even if one person walks away from one of the sessions I tutor having learnt just one thing, then I've done my job.</w:t>
      </w:r>
    </w:p>
    <w:p w:rsidR="0025640A" w:rsidRPr="0025640A" w:rsidRDefault="0025640A" w:rsidP="0025640A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25640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25640A" w:rsidRPr="0025640A" w:rsidRDefault="0025640A" w:rsidP="0025640A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25640A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"I want to reassure people that they too can come out on the other side, and If I can do that, that's everything".</w:t>
      </w:r>
    </w:p>
    <w:p w:rsidR="0025640A" w:rsidRPr="0025640A" w:rsidRDefault="0025640A" w:rsidP="0025640A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25640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25640A" w:rsidRPr="0025640A" w:rsidRDefault="0025640A" w:rsidP="0025640A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25640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Full tutor training is provided and volunteer tutors have access to local EPP coordinators for help and support and are also given ongoing training and updates.</w:t>
      </w:r>
    </w:p>
    <w:p w:rsidR="0025640A" w:rsidRPr="0025640A" w:rsidRDefault="0025640A" w:rsidP="0025640A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25640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25640A" w:rsidRPr="0025640A" w:rsidRDefault="0025640A" w:rsidP="0025640A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25640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As a volunteer tutor, Angela is supported by Natalie Harris, who is </w:t>
      </w:r>
      <w:proofErr w:type="gramStart"/>
      <w:r w:rsidRPr="0025640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a</w:t>
      </w:r>
      <w:proofErr w:type="gramEnd"/>
      <w:r w:rsidRPr="0025640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EPP Coordinator at </w:t>
      </w:r>
      <w:proofErr w:type="spellStart"/>
      <w:r w:rsidRPr="0025640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Cimla</w:t>
      </w:r>
      <w:proofErr w:type="spellEnd"/>
      <w:r w:rsidRPr="0025640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Health and Social Care Centre.</w:t>
      </w:r>
    </w:p>
    <w:p w:rsidR="0025640A" w:rsidRPr="0025640A" w:rsidRDefault="00E34349" w:rsidP="0025640A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25640A">
        <w:rPr>
          <w:rFonts w:ascii="Verdana" w:eastAsia="Times New Roman" w:hAnsi="Verdana" w:cs="Times New Roman"/>
          <w:noProof/>
          <w:color w:val="000000"/>
          <w:sz w:val="18"/>
          <w:szCs w:val="18"/>
          <w:lang w:eastAsia="en-GB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margin">
              <wp:align>left</wp:align>
            </wp:positionH>
            <wp:positionV relativeFrom="paragraph">
              <wp:posOffset>104775</wp:posOffset>
            </wp:positionV>
            <wp:extent cx="3404235" cy="2742565"/>
            <wp:effectExtent l="0" t="0" r="5715" b="635"/>
            <wp:wrapThrough wrapText="bothSides">
              <wp:wrapPolygon edited="0">
                <wp:start x="0" y="0"/>
                <wp:lineTo x="0" y="21455"/>
                <wp:lineTo x="21515" y="21455"/>
                <wp:lineTo x="21515" y="0"/>
                <wp:lineTo x="0" y="0"/>
              </wp:wrapPolygon>
            </wp:wrapThrough>
            <wp:docPr id="1" name="Picture 1" descr="Natalie and Angela EP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Natalie and Angela EPP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04235" cy="27425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25640A" w:rsidRPr="0025640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25640A" w:rsidRPr="0025640A" w:rsidRDefault="0025640A" w:rsidP="0025640A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25640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Natalie (pictured left with Angela) said: "As well as supporting tutors and coordinating the courses, I am a tutor myself.</w:t>
      </w:r>
    </w:p>
    <w:p w:rsidR="0025640A" w:rsidRPr="0025640A" w:rsidRDefault="0025640A" w:rsidP="0025640A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25640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25640A" w:rsidRPr="0025640A" w:rsidRDefault="0025640A" w:rsidP="0025640A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25640A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 xml:space="preserve">"I have seen so </w:t>
      </w:r>
      <w:bookmarkStart w:id="0" w:name="_GoBack"/>
      <w:bookmarkEnd w:id="0"/>
      <w:r w:rsidRPr="0025640A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many lives transformed through this course which is incredible. People have come away feeling as though they have gained control of their condition and it is no longer controlling them.</w:t>
      </w:r>
    </w:p>
    <w:p w:rsidR="0025640A" w:rsidRPr="0025640A" w:rsidRDefault="0025640A" w:rsidP="0025640A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25640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25640A" w:rsidRPr="0025640A" w:rsidRDefault="0025640A" w:rsidP="0025640A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25640A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"They come away feeling more confident, and people have continued to form friendships".</w:t>
      </w:r>
    </w:p>
    <w:p w:rsidR="0025640A" w:rsidRPr="0025640A" w:rsidRDefault="0025640A" w:rsidP="0025640A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25640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lastRenderedPageBreak/>
        <w:t> </w:t>
      </w:r>
    </w:p>
    <w:p w:rsidR="0025640A" w:rsidRPr="0025640A" w:rsidRDefault="0025640A" w:rsidP="0025640A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25640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To enquire about accessing any of these Self-Management courses, please contact Education Patients Programme (EPP) </w:t>
      </w:r>
      <w:proofErr w:type="spellStart"/>
      <w:r w:rsidRPr="0025640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Cymru</w:t>
      </w:r>
      <w:proofErr w:type="spellEnd"/>
      <w:r w:rsidRPr="0025640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on 01639 684528 or email </w:t>
      </w:r>
      <w:hyperlink r:id="rId6" w:history="1">
        <w:r w:rsidRPr="0025640A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>Natalie.Harris3@wales.nhs.uk</w:t>
        </w:r>
      </w:hyperlink>
    </w:p>
    <w:p w:rsidR="0025640A" w:rsidRPr="0025640A" w:rsidRDefault="0025640A" w:rsidP="0025640A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25640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25640A" w:rsidRPr="0025640A" w:rsidRDefault="0025640A" w:rsidP="0025640A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25640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25640A" w:rsidRPr="0025640A" w:rsidRDefault="0025640A" w:rsidP="0025640A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25640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25640A" w:rsidRPr="0025640A" w:rsidRDefault="0025640A" w:rsidP="0025640A">
      <w:pPr>
        <w:shd w:val="clear" w:color="auto" w:fill="FFFFFF"/>
        <w:spacing w:after="10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25640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Source: </w:t>
      </w:r>
      <w:hyperlink r:id="rId7" w:history="1">
        <w:proofErr w:type="spellStart"/>
        <w:r w:rsidRPr="0025640A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>Abertawe</w:t>
        </w:r>
        <w:proofErr w:type="spellEnd"/>
        <w:r w:rsidRPr="0025640A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 xml:space="preserve"> Bro </w:t>
        </w:r>
        <w:proofErr w:type="spellStart"/>
        <w:r w:rsidRPr="0025640A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>Morgannwg</w:t>
        </w:r>
        <w:proofErr w:type="spellEnd"/>
        <w:r w:rsidRPr="0025640A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 xml:space="preserve"> University Health Board</w:t>
        </w:r>
      </w:hyperlink>
      <w:r w:rsidRPr="0025640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</w:t>
      </w:r>
    </w:p>
    <w:p w:rsidR="000968FF" w:rsidRDefault="000968FF"/>
    <w:sectPr w:rsidR="000968FF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5640A"/>
    <w:rsid w:val="000968FF"/>
    <w:rsid w:val="001D5B40"/>
    <w:rsid w:val="0025640A"/>
    <w:rsid w:val="00E343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7A554CC"/>
  <w15:chartTrackingRefBased/>
  <w15:docId w15:val="{CDBE3EFD-3FED-4845-A055-0CEA465E8AC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25640A"/>
    <w:rPr>
      <w:strike w:val="0"/>
      <w:dstrike w:val="0"/>
      <w:color w:val="4672B4"/>
      <w:u w:val="none"/>
      <w:effect w:val="none"/>
    </w:rPr>
  </w:style>
  <w:style w:type="character" w:styleId="Strong">
    <w:name w:val="Strong"/>
    <w:basedOn w:val="DefaultParagraphFont"/>
    <w:uiPriority w:val="22"/>
    <w:qFormat/>
    <w:rsid w:val="0025640A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347365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4566808">
          <w:marLeft w:val="0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3756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84392714">
                  <w:marLeft w:val="150"/>
                  <w:marRight w:val="15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750147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1042825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9986506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209809547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4327184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48847085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1070025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2089648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272534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2584373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00074087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2126472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4032713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901952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1963274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03392026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3509682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57196600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2370111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77165599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79910066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2288986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389332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1775171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4119623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9835449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08248226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6622892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5561752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9300248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7005278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5725400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0129875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00188381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8702716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5923507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1222752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6482419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0258995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6171745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1507855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0768722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1188623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43821367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4155443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8985081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29411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50000567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6316272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13466845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01071983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5930497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600479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40564006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3337308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http://www.abm.wales.nhs.uk/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Natalie.Harris3@wales.nhs.uk" TargetMode="External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513</Words>
  <Characters>2928</Characters>
  <Application>Microsoft Office Word</Application>
  <DocSecurity>0</DocSecurity>
  <Lines>24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3435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Kelly ONeill (ABM ULHB - Communications)</dc:creator>
  <cp:keywords/>
  <dc:description/>
  <cp:lastModifiedBy>Cerys Parsons (ABM ULHB - Communications )</cp:lastModifiedBy>
  <cp:revision>2</cp:revision>
  <dcterms:created xsi:type="dcterms:W3CDTF">2019-02-12T13:54:00Z</dcterms:created>
  <dcterms:modified xsi:type="dcterms:W3CDTF">2019-02-12T13:54:00Z</dcterms:modified>
</cp:coreProperties>
</file>