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2A42" w:rsidRPr="00DD184E" w:rsidRDefault="00892A42" w:rsidP="00892A42">
      <w:pPr>
        <w:pStyle w:val="msotitle3"/>
        <w:spacing w:line="307" w:lineRule="auto"/>
        <w:jc w:val="center"/>
        <w:rPr>
          <w:rFonts w:ascii="Arial" w:hAnsi="Arial" w:cs="Arial"/>
          <w:sz w:val="24"/>
          <w:szCs w:val="24"/>
        </w:rPr>
      </w:pPr>
      <w:r w:rsidRPr="00DD184E">
        <w:rPr>
          <w:rFonts w:ascii="Arial" w:hAnsi="Arial" w:cs="Arial"/>
          <w:sz w:val="24"/>
          <w:szCs w:val="24"/>
        </w:rPr>
        <w:t xml:space="preserve">Community Healthy Bladder &amp; Bowel </w:t>
      </w:r>
    </w:p>
    <w:p w:rsidR="00892A42" w:rsidRPr="00DD184E" w:rsidRDefault="00892A42" w:rsidP="00892A42">
      <w:pPr>
        <w:pStyle w:val="msotitle3"/>
        <w:spacing w:line="307" w:lineRule="auto"/>
        <w:jc w:val="center"/>
        <w:rPr>
          <w:rFonts w:ascii="Arial" w:eastAsia="Comic Sans MS" w:hAnsi="Arial" w:cs="Arial"/>
          <w:i/>
          <w:sz w:val="24"/>
          <w:szCs w:val="24"/>
        </w:rPr>
      </w:pPr>
      <w:r w:rsidRPr="00DD184E">
        <w:rPr>
          <w:rFonts w:ascii="Arial" w:hAnsi="Arial" w:cs="Arial"/>
          <w:sz w:val="24"/>
          <w:szCs w:val="24"/>
        </w:rPr>
        <w:t>Patient Information Leaflet</w:t>
      </w:r>
    </w:p>
    <w:p w:rsidR="00892A42" w:rsidRPr="00450931" w:rsidRDefault="00892A42" w:rsidP="00892A42">
      <w:pPr>
        <w:spacing w:after="80" w:line="268" w:lineRule="auto"/>
        <w:jc w:val="center"/>
        <w:outlineLvl w:val="3"/>
        <w:rPr>
          <w:rFonts w:ascii="Arial" w:eastAsia="Comic Sans MS" w:hAnsi="Arial" w:cs="Arial"/>
          <w:i/>
          <w:color w:val="000000"/>
          <w:lang w:eastAsia="en-GB"/>
        </w:rPr>
      </w:pPr>
      <w:r w:rsidRPr="00450931">
        <w:rPr>
          <w:rFonts w:ascii="Arial" w:eastAsia="Comic Sans MS" w:hAnsi="Arial" w:cs="Arial"/>
          <w:i/>
          <w:color w:val="000000"/>
          <w:lang w:eastAsia="en-GB"/>
        </w:rPr>
        <w:t xml:space="preserve">Our aim is to cure or greatly improve your bladder or bowel condition. </w:t>
      </w:r>
    </w:p>
    <w:p w:rsidR="00F96D64" w:rsidRPr="00450931" w:rsidRDefault="00892A42">
      <w:r w:rsidRPr="00450931">
        <w:rPr>
          <w:noProof/>
          <w:lang w:eastAsia="en-GB"/>
        </w:rPr>
        <w:drawing>
          <wp:anchor distT="0" distB="0" distL="114300" distR="114300" simplePos="0" relativeHeight="251659264" behindDoc="0" locked="0" layoutInCell="1" allowOverlap="1" wp14:anchorId="002B4305" wp14:editId="16B6D9E1">
            <wp:simplePos x="0" y="0"/>
            <wp:positionH relativeFrom="margin">
              <wp:posOffset>-161925</wp:posOffset>
            </wp:positionH>
            <wp:positionV relativeFrom="paragraph">
              <wp:posOffset>100330</wp:posOffset>
            </wp:positionV>
            <wp:extent cx="1847850" cy="1181100"/>
            <wp:effectExtent l="0" t="0" r="0" b="0"/>
            <wp:wrapNone/>
            <wp:docPr id="18" name="Picture 3" descr="symbol-male-and-female-m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rivate/var/mobile/Containers/Data/Application/3D24813A-65EB-49EB-9B8B-94CEA440DC2A/tmp/Polaris/engin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847850" cy="1181100"/>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rsidR="00892A42" w:rsidRPr="00450931" w:rsidRDefault="00892A42"/>
    <w:p w:rsidR="00892A42" w:rsidRPr="00450931" w:rsidRDefault="00892A42"/>
    <w:p w:rsidR="00450931" w:rsidRDefault="00450931" w:rsidP="00450931">
      <w:pPr>
        <w:spacing w:after="120" w:line="285" w:lineRule="auto"/>
        <w:rPr>
          <w:rFonts w:ascii="Calibri" w:eastAsia="Times New Roman" w:hAnsi="Times New Roman" w:cs="Times New Roman"/>
          <w:b/>
          <w:color w:val="000000"/>
          <w:sz w:val="24"/>
          <w:szCs w:val="24"/>
          <w:lang w:eastAsia="en-GB"/>
        </w:rPr>
      </w:pPr>
    </w:p>
    <w:p w:rsidR="00571956" w:rsidRPr="00571956" w:rsidRDefault="00571956" w:rsidP="00450931">
      <w:pPr>
        <w:spacing w:after="120" w:line="285" w:lineRule="auto"/>
        <w:rPr>
          <w:rFonts w:ascii="Calibri" w:eastAsia="Times New Roman" w:hAnsi="Times New Roman" w:cs="Times New Roman"/>
          <w:b/>
          <w:color w:val="000000"/>
          <w:sz w:val="24"/>
          <w:szCs w:val="24"/>
          <w:u w:val="single"/>
          <w:lang w:eastAsia="en-GB"/>
        </w:rPr>
      </w:pPr>
    </w:p>
    <w:p w:rsidR="00571956" w:rsidRPr="00571956" w:rsidRDefault="00571956" w:rsidP="00571956">
      <w:pPr>
        <w:spacing w:after="120" w:line="285" w:lineRule="auto"/>
        <w:rPr>
          <w:rFonts w:ascii="Arial" w:eastAsia="Times New Roman" w:hAnsi="Arial" w:cs="Arial"/>
          <w:b/>
          <w:color w:val="000000"/>
          <w:sz w:val="24"/>
          <w:szCs w:val="24"/>
          <w:u w:val="single"/>
          <w:lang w:eastAsia="en-GB"/>
        </w:rPr>
      </w:pPr>
      <w:r w:rsidRPr="00571956">
        <w:rPr>
          <w:rFonts w:ascii="Arial" w:eastAsia="Times New Roman" w:hAnsi="Arial" w:cs="Arial"/>
          <w:b/>
          <w:color w:val="000000"/>
          <w:sz w:val="24"/>
          <w:szCs w:val="24"/>
          <w:u w:val="single"/>
          <w:lang w:eastAsia="en-GB"/>
        </w:rPr>
        <w:t>The Pelvic Floor</w:t>
      </w:r>
    </w:p>
    <w:p w:rsidR="00571956" w:rsidRDefault="00571956" w:rsidP="00571956">
      <w:pPr>
        <w:widowControl w:val="0"/>
        <w:spacing w:after="0" w:line="240" w:lineRule="auto"/>
        <w:rPr>
          <w:rFonts w:ascii="Arial" w:eastAsia="Times New Roman" w:hAnsi="Arial" w:cs="Arial"/>
          <w:b/>
          <w:color w:val="000000"/>
          <w:kern w:val="28"/>
          <w:lang w:eastAsia="en-GB"/>
          <w14:cntxtAlts/>
        </w:rPr>
      </w:pPr>
      <w:r w:rsidRPr="00571956">
        <w:rPr>
          <w:rFonts w:ascii="Arial" w:eastAsia="Times New Roman" w:hAnsi="Arial" w:cs="Arial"/>
          <w:b/>
          <w:color w:val="000000"/>
          <w:kern w:val="28"/>
          <w:lang w:eastAsia="en-GB"/>
          <w14:cntxtAlts/>
        </w:rPr>
        <w:t>What is the pelvic floor?</w:t>
      </w:r>
    </w:p>
    <w:p w:rsidR="006B4F84" w:rsidRPr="006B4F84" w:rsidRDefault="006B4F84" w:rsidP="00571956">
      <w:pPr>
        <w:widowControl w:val="0"/>
        <w:spacing w:after="0" w:line="240" w:lineRule="auto"/>
        <w:rPr>
          <w:rFonts w:eastAsia="Times New Roman" w:cstheme="minorHAnsi"/>
          <w:color w:val="000000"/>
          <w:kern w:val="28"/>
          <w:sz w:val="20"/>
          <w:szCs w:val="20"/>
          <w:lang w:eastAsia="en-GB"/>
          <w14:cntxtAlts/>
        </w:rPr>
      </w:pPr>
    </w:p>
    <w:p w:rsidR="00571956" w:rsidRPr="006B4F84" w:rsidRDefault="00571956" w:rsidP="00571956">
      <w:pPr>
        <w:widowControl w:val="0"/>
        <w:spacing w:after="0" w:line="240" w:lineRule="auto"/>
        <w:rPr>
          <w:rFonts w:ascii="Arial" w:eastAsia="Times New Roman" w:hAnsi="Arial" w:cs="Arial"/>
          <w:kern w:val="28"/>
          <w:lang w:eastAsia="en-GB"/>
          <w14:cntxtAlts/>
        </w:rPr>
      </w:pPr>
      <w:r w:rsidRPr="006B4F84">
        <w:rPr>
          <w:rFonts w:ascii="Arial" w:eastAsia="Times New Roman" w:hAnsi="Arial" w:cs="Arial"/>
          <w:kern w:val="28"/>
          <w:lang w:eastAsia="en-GB"/>
          <w14:cntxtAlts/>
        </w:rPr>
        <w:t>The pelvic floor muscles are located just inside your body, they form a broad sling, running from the pubic bone at the front to the tail bone at the back. These muscles support the bladder, the uterus and the bowel, and help to control when you pass urine and empty your bowels.</w:t>
      </w:r>
      <w:r w:rsidRPr="006B4F84">
        <w:rPr>
          <w:rFonts w:ascii="Arial" w:eastAsia="Times New Roman" w:hAnsi="Arial" w:cs="Arial"/>
          <w:b/>
          <w:bCs/>
          <w:kern w:val="28"/>
          <w:lang w:eastAsia="en-GB"/>
          <w14:cntxtAlts/>
        </w:rPr>
        <w:t xml:space="preserve"> </w:t>
      </w:r>
      <w:r w:rsidRPr="006B4F84">
        <w:rPr>
          <w:rFonts w:ascii="Arial" w:eastAsia="Times New Roman" w:hAnsi="Arial" w:cs="Arial"/>
          <w:kern w:val="28"/>
          <w:lang w:eastAsia="en-GB"/>
          <w14:cntxtAlts/>
        </w:rPr>
        <w:t>They also help to keep them closed on sudden straining such as coughing, laughing or sneezing.</w:t>
      </w:r>
    </w:p>
    <w:p w:rsidR="00571956" w:rsidRPr="006B4F84" w:rsidRDefault="00571956" w:rsidP="00571956">
      <w:pPr>
        <w:widowControl w:val="0"/>
        <w:spacing w:after="0" w:line="240" w:lineRule="auto"/>
        <w:rPr>
          <w:rFonts w:ascii="Arial" w:eastAsia="Times New Roman" w:hAnsi="Arial" w:cs="Arial"/>
          <w:kern w:val="28"/>
          <w:lang w:eastAsia="en-GB"/>
          <w14:cntxtAlts/>
        </w:rPr>
      </w:pPr>
    </w:p>
    <w:p w:rsidR="00571956" w:rsidRPr="006B4F84" w:rsidRDefault="00571956" w:rsidP="00571956">
      <w:pPr>
        <w:widowControl w:val="0"/>
        <w:spacing w:after="0" w:line="240" w:lineRule="auto"/>
        <w:rPr>
          <w:rFonts w:ascii="Arial" w:eastAsia="Times New Roman" w:hAnsi="Arial" w:cs="Arial"/>
          <w:b/>
          <w:kern w:val="28"/>
          <w:lang w:eastAsia="en-GB"/>
          <w14:cntxtAlts/>
        </w:rPr>
      </w:pPr>
      <w:r w:rsidRPr="006B4F84">
        <w:rPr>
          <w:rFonts w:ascii="Arial" w:eastAsia="Times New Roman" w:hAnsi="Arial" w:cs="Arial"/>
          <w:b/>
          <w:kern w:val="28"/>
          <w:lang w:eastAsia="en-GB"/>
          <w14:cntxtAlts/>
        </w:rPr>
        <w:t>Why do the pelvic floor muscles not work properly?</w:t>
      </w:r>
    </w:p>
    <w:p w:rsidR="00571956" w:rsidRPr="006B4F84" w:rsidRDefault="00571956" w:rsidP="00571956">
      <w:pPr>
        <w:widowControl w:val="0"/>
        <w:spacing w:after="0" w:line="240" w:lineRule="auto"/>
        <w:rPr>
          <w:rFonts w:ascii="Arial" w:eastAsia="Times New Roman" w:hAnsi="Arial" w:cs="Arial"/>
          <w:kern w:val="28"/>
          <w:lang w:eastAsia="en-GB"/>
          <w14:cntxtAlts/>
        </w:rPr>
      </w:pPr>
    </w:p>
    <w:p w:rsidR="00571956" w:rsidRPr="006B4F84" w:rsidRDefault="00571956" w:rsidP="00571956">
      <w:pPr>
        <w:widowControl w:val="0"/>
        <w:spacing w:after="0" w:line="240" w:lineRule="auto"/>
        <w:rPr>
          <w:rFonts w:ascii="Arial" w:eastAsia="Times New Roman" w:hAnsi="Arial" w:cs="Arial"/>
          <w:kern w:val="28"/>
          <w:lang w:eastAsia="en-GB"/>
          <w14:cntxtAlts/>
        </w:rPr>
      </w:pPr>
      <w:r w:rsidRPr="006B4F84">
        <w:rPr>
          <w:rFonts w:ascii="Arial" w:eastAsia="Times New Roman" w:hAnsi="Arial" w:cs="Arial"/>
          <w:kern w:val="28"/>
          <w:lang w:eastAsia="en-GB"/>
          <w14:cntxtAlts/>
        </w:rPr>
        <w:t>The muscles can be damaged in many ways.</w:t>
      </w:r>
    </w:p>
    <w:p w:rsidR="00571956" w:rsidRPr="006B4F84" w:rsidRDefault="00571956" w:rsidP="00571956">
      <w:pPr>
        <w:widowControl w:val="0"/>
        <w:numPr>
          <w:ilvl w:val="0"/>
          <w:numId w:val="24"/>
        </w:numPr>
        <w:spacing w:after="0" w:line="240" w:lineRule="auto"/>
        <w:contextualSpacing/>
        <w:rPr>
          <w:rFonts w:ascii="Arial" w:eastAsia="Times New Roman" w:hAnsi="Arial" w:cs="Arial"/>
          <w:kern w:val="28"/>
          <w:lang w:eastAsia="en-GB"/>
          <w14:cntxtAlts/>
        </w:rPr>
      </w:pPr>
      <w:r w:rsidRPr="006B4F84">
        <w:rPr>
          <w:rFonts w:ascii="Arial" w:eastAsia="Times New Roman" w:hAnsi="Arial" w:cs="Arial"/>
          <w:kern w:val="28"/>
          <w:lang w:eastAsia="en-GB"/>
          <w14:cntxtAlts/>
        </w:rPr>
        <w:t>A chronic or smoker’s cough</w:t>
      </w:r>
    </w:p>
    <w:p w:rsidR="00571956" w:rsidRPr="006B4F84" w:rsidRDefault="00571956" w:rsidP="00571956">
      <w:pPr>
        <w:widowControl w:val="0"/>
        <w:numPr>
          <w:ilvl w:val="0"/>
          <w:numId w:val="24"/>
        </w:numPr>
        <w:spacing w:after="0" w:line="240" w:lineRule="auto"/>
        <w:contextualSpacing/>
        <w:rPr>
          <w:rFonts w:ascii="Arial" w:eastAsia="Times New Roman" w:hAnsi="Arial" w:cs="Arial"/>
          <w:kern w:val="28"/>
          <w:lang w:eastAsia="en-GB"/>
          <w14:cntxtAlts/>
        </w:rPr>
      </w:pPr>
      <w:r w:rsidRPr="006B4F84">
        <w:rPr>
          <w:rFonts w:ascii="Arial" w:eastAsia="Times New Roman" w:hAnsi="Arial" w:cs="Arial"/>
          <w:kern w:val="28"/>
          <w:lang w:eastAsia="en-GB"/>
          <w14:cntxtAlts/>
        </w:rPr>
        <w:t>Lack of general fitness</w:t>
      </w:r>
    </w:p>
    <w:p w:rsidR="00571956" w:rsidRPr="006B4F84" w:rsidRDefault="00571956" w:rsidP="00571956">
      <w:pPr>
        <w:widowControl w:val="0"/>
        <w:numPr>
          <w:ilvl w:val="0"/>
          <w:numId w:val="24"/>
        </w:numPr>
        <w:spacing w:after="0" w:line="240" w:lineRule="auto"/>
        <w:contextualSpacing/>
        <w:rPr>
          <w:rFonts w:ascii="Arial" w:eastAsia="Times New Roman" w:hAnsi="Arial" w:cs="Arial"/>
          <w:kern w:val="28"/>
          <w:lang w:eastAsia="en-GB"/>
          <w14:cntxtAlts/>
        </w:rPr>
      </w:pPr>
      <w:r w:rsidRPr="006B4F84">
        <w:rPr>
          <w:rFonts w:ascii="Arial" w:eastAsia="Times New Roman" w:hAnsi="Arial" w:cs="Arial"/>
          <w:kern w:val="28"/>
          <w:lang w:eastAsia="en-GB"/>
          <w14:cntxtAlts/>
        </w:rPr>
        <w:t xml:space="preserve">Too much heavy lifting  </w:t>
      </w:r>
    </w:p>
    <w:p w:rsidR="00571956" w:rsidRPr="006B4F84" w:rsidRDefault="00571956" w:rsidP="00571956">
      <w:pPr>
        <w:widowControl w:val="0"/>
        <w:numPr>
          <w:ilvl w:val="0"/>
          <w:numId w:val="24"/>
        </w:numPr>
        <w:spacing w:after="0" w:line="240" w:lineRule="auto"/>
        <w:contextualSpacing/>
        <w:rPr>
          <w:rFonts w:ascii="Arial" w:eastAsia="Times New Roman" w:hAnsi="Arial" w:cs="Arial"/>
          <w:kern w:val="28"/>
          <w:lang w:eastAsia="en-GB"/>
          <w14:cntxtAlts/>
        </w:rPr>
      </w:pPr>
      <w:r w:rsidRPr="006B4F84">
        <w:rPr>
          <w:rFonts w:ascii="Arial" w:eastAsia="Times New Roman" w:hAnsi="Arial" w:cs="Arial"/>
          <w:kern w:val="28"/>
          <w:lang w:eastAsia="en-GB"/>
          <w14:cntxtAlts/>
        </w:rPr>
        <w:t>A history of chronic constipation</w:t>
      </w:r>
    </w:p>
    <w:p w:rsidR="00571956" w:rsidRPr="006B4F84" w:rsidRDefault="00571956" w:rsidP="00571956">
      <w:pPr>
        <w:widowControl w:val="0"/>
        <w:numPr>
          <w:ilvl w:val="0"/>
          <w:numId w:val="24"/>
        </w:numPr>
        <w:spacing w:after="0" w:line="240" w:lineRule="auto"/>
        <w:contextualSpacing/>
        <w:rPr>
          <w:rFonts w:ascii="Arial" w:eastAsia="Times New Roman" w:hAnsi="Arial" w:cs="Arial"/>
          <w:kern w:val="28"/>
          <w:lang w:eastAsia="en-GB"/>
          <w14:cntxtAlts/>
        </w:rPr>
      </w:pPr>
      <w:r w:rsidRPr="006B4F84">
        <w:rPr>
          <w:rFonts w:ascii="Arial" w:eastAsia="Times New Roman" w:hAnsi="Arial" w:cs="Arial"/>
          <w:kern w:val="28"/>
          <w:lang w:eastAsia="en-GB"/>
          <w14:cntxtAlts/>
        </w:rPr>
        <w:t>Being overweight</w:t>
      </w:r>
    </w:p>
    <w:p w:rsidR="00571956" w:rsidRPr="006B4F84" w:rsidRDefault="00571956" w:rsidP="00571956">
      <w:pPr>
        <w:widowControl w:val="0"/>
        <w:numPr>
          <w:ilvl w:val="0"/>
          <w:numId w:val="24"/>
        </w:numPr>
        <w:spacing w:after="0" w:line="240" w:lineRule="auto"/>
        <w:contextualSpacing/>
        <w:rPr>
          <w:rFonts w:ascii="Arial" w:eastAsia="Times New Roman" w:hAnsi="Arial" w:cs="Arial"/>
          <w:kern w:val="28"/>
          <w:lang w:eastAsia="en-GB"/>
          <w14:cntxtAlts/>
        </w:rPr>
      </w:pPr>
      <w:r w:rsidRPr="006B4F84">
        <w:rPr>
          <w:rFonts w:ascii="Arial" w:eastAsia="Times New Roman" w:hAnsi="Arial" w:cs="Arial"/>
          <w:kern w:val="28"/>
          <w:lang w:eastAsia="en-GB"/>
          <w14:cntxtAlts/>
        </w:rPr>
        <w:t>History of treatment for prostate cancer</w:t>
      </w:r>
    </w:p>
    <w:p w:rsidR="00571956" w:rsidRPr="006B4F84" w:rsidRDefault="00571956" w:rsidP="00571956">
      <w:pPr>
        <w:widowControl w:val="0"/>
        <w:spacing w:after="0" w:line="240" w:lineRule="auto"/>
        <w:rPr>
          <w:rFonts w:ascii="Arial" w:eastAsia="Times New Roman" w:hAnsi="Arial" w:cs="Arial"/>
          <w:kern w:val="28"/>
          <w:lang w:eastAsia="en-GB"/>
          <w14:cntxtAlts/>
        </w:rPr>
      </w:pPr>
      <w:r w:rsidRPr="006B4F84">
        <w:rPr>
          <w:rFonts w:ascii="Arial" w:eastAsia="Times New Roman" w:hAnsi="Arial" w:cs="Arial"/>
          <w:kern w:val="28"/>
          <w:lang w:eastAsia="en-GB"/>
          <w14:cntxtAlts/>
        </w:rPr>
        <w:t> </w:t>
      </w:r>
    </w:p>
    <w:p w:rsidR="00571956" w:rsidRPr="006B4F84" w:rsidRDefault="00571956" w:rsidP="00571956">
      <w:pPr>
        <w:widowControl w:val="0"/>
        <w:spacing w:after="0" w:line="240" w:lineRule="auto"/>
        <w:rPr>
          <w:rFonts w:ascii="Arial" w:eastAsia="Times New Roman" w:hAnsi="Arial" w:cs="Arial"/>
          <w:kern w:val="28"/>
          <w:lang w:eastAsia="en-GB"/>
          <w14:cntxtAlts/>
        </w:rPr>
      </w:pPr>
      <w:r w:rsidRPr="006B4F84">
        <w:rPr>
          <w:rFonts w:ascii="Arial" w:eastAsia="Times New Roman" w:hAnsi="Arial" w:cs="Arial"/>
          <w:kern w:val="28"/>
          <w:lang w:eastAsia="en-GB"/>
          <w14:cntxtAlts/>
        </w:rPr>
        <w:t>If your pelvic floor is damaged you may leak urine into your underwear when you cough, laugh, sneeze, exercise, lift or bend or get up from a chair.</w:t>
      </w:r>
    </w:p>
    <w:p w:rsidR="00571956" w:rsidRPr="006B4F84" w:rsidRDefault="00571956" w:rsidP="00571956">
      <w:pPr>
        <w:widowControl w:val="0"/>
        <w:spacing w:after="0" w:line="240" w:lineRule="auto"/>
        <w:rPr>
          <w:rFonts w:ascii="Arial" w:eastAsia="Times New Roman" w:hAnsi="Arial" w:cs="Arial"/>
          <w:kern w:val="28"/>
          <w:lang w:eastAsia="en-GB"/>
          <w14:cntxtAlts/>
        </w:rPr>
      </w:pPr>
      <w:r w:rsidRPr="006B4F84">
        <w:rPr>
          <w:rFonts w:ascii="Arial" w:eastAsia="Times New Roman" w:hAnsi="Arial" w:cs="Arial"/>
          <w:kern w:val="28"/>
          <w:lang w:eastAsia="en-GB"/>
          <w14:cntxtAlts/>
        </w:rPr>
        <w:t> </w:t>
      </w:r>
    </w:p>
    <w:p w:rsidR="00571956" w:rsidRPr="006B4F84" w:rsidRDefault="00571956" w:rsidP="00571956">
      <w:pPr>
        <w:widowControl w:val="0"/>
        <w:spacing w:after="0" w:line="240" w:lineRule="auto"/>
        <w:rPr>
          <w:rFonts w:ascii="Arial" w:eastAsia="Times New Roman" w:hAnsi="Arial" w:cs="Arial"/>
          <w:kern w:val="28"/>
          <w:lang w:eastAsia="en-GB"/>
          <w14:cntxtAlts/>
        </w:rPr>
      </w:pPr>
      <w:r w:rsidRPr="006B4F84">
        <w:rPr>
          <w:rFonts w:ascii="Arial" w:eastAsia="Times New Roman" w:hAnsi="Arial" w:cs="Arial"/>
          <w:kern w:val="28"/>
          <w:lang w:eastAsia="en-GB"/>
          <w14:cntxtAlts/>
        </w:rPr>
        <w:t>Some people lose control of their bowel and leak some faeces in their underwear.  Pelvic floor muscle exercises can help these people too.</w:t>
      </w:r>
    </w:p>
    <w:p w:rsidR="00571956" w:rsidRPr="00571956" w:rsidRDefault="00571956" w:rsidP="00571956">
      <w:pPr>
        <w:widowControl w:val="0"/>
        <w:spacing w:after="0" w:line="240" w:lineRule="auto"/>
        <w:rPr>
          <w:rFonts w:ascii="Arial" w:eastAsia="Times New Roman" w:hAnsi="Arial" w:cs="Arial"/>
          <w:color w:val="000000"/>
          <w:kern w:val="28"/>
          <w:lang w:eastAsia="en-GB"/>
          <w14:cntxtAlts/>
        </w:rPr>
      </w:pPr>
    </w:p>
    <w:p w:rsidR="00571956" w:rsidRPr="00571956" w:rsidRDefault="00571956" w:rsidP="00571956">
      <w:pPr>
        <w:spacing w:after="120" w:line="285" w:lineRule="auto"/>
        <w:rPr>
          <w:rFonts w:ascii="Arial" w:eastAsia="Times New Roman" w:hAnsi="Arial" w:cs="Arial"/>
          <w:b/>
          <w:color w:val="000000"/>
          <w:lang w:eastAsia="en-GB"/>
        </w:rPr>
      </w:pPr>
      <w:r w:rsidRPr="00571956">
        <w:rPr>
          <w:rFonts w:ascii="Arial" w:eastAsia="Times New Roman" w:hAnsi="Arial" w:cs="Arial"/>
          <w:b/>
          <w:color w:val="000000"/>
          <w:lang w:eastAsia="en-GB"/>
        </w:rPr>
        <w:t>Pelvic Floor Exercises</w:t>
      </w:r>
    </w:p>
    <w:p w:rsidR="00571956" w:rsidRPr="006B4F84" w:rsidRDefault="00571956" w:rsidP="00571956">
      <w:pPr>
        <w:widowControl w:val="0"/>
        <w:spacing w:after="0" w:line="240" w:lineRule="auto"/>
        <w:jc w:val="both"/>
        <w:rPr>
          <w:rFonts w:ascii="Arial" w:eastAsia="Times New Roman" w:hAnsi="Arial" w:cs="Arial"/>
          <w:b/>
          <w:kern w:val="28"/>
          <w:sz w:val="24"/>
          <w:szCs w:val="24"/>
          <w:lang w:eastAsia="en-GB"/>
          <w14:cntxtAlts/>
        </w:rPr>
      </w:pPr>
      <w:r w:rsidRPr="00571956">
        <w:rPr>
          <w:rFonts w:ascii="Arial" w:eastAsia="Times New Roman" w:hAnsi="Arial" w:cs="Arial"/>
          <w:b/>
          <w:color w:val="000000"/>
          <w:kern w:val="28"/>
          <w:lang w:eastAsia="en-GB"/>
          <w14:cntxtAlts/>
        </w:rPr>
        <w:t>How to perform pelvic floor exercises</w:t>
      </w:r>
    </w:p>
    <w:p w:rsidR="006B4F84" w:rsidRPr="006B4F84" w:rsidRDefault="006B4F84" w:rsidP="00571956">
      <w:pPr>
        <w:widowControl w:val="0"/>
        <w:spacing w:after="0" w:line="240" w:lineRule="auto"/>
        <w:jc w:val="both"/>
        <w:rPr>
          <w:rFonts w:ascii="Arial" w:eastAsia="Times New Roman" w:hAnsi="Arial" w:cs="Arial"/>
          <w:b/>
          <w:kern w:val="28"/>
          <w:sz w:val="24"/>
          <w:szCs w:val="24"/>
          <w:lang w:eastAsia="en-GB"/>
          <w14:cntxtAlts/>
        </w:rPr>
      </w:pPr>
    </w:p>
    <w:p w:rsidR="006B4F84" w:rsidRPr="006B4F84" w:rsidRDefault="006B4F84" w:rsidP="006B4F84">
      <w:pPr>
        <w:widowControl w:val="0"/>
        <w:spacing w:after="0" w:line="240" w:lineRule="auto"/>
        <w:jc w:val="both"/>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Choose any comfortable position, with your knees slightly apart. Imagine that you are trying to stop yourself from passing wind and at the same time trying to stop your flow of urine. The feeling is one of ‘squeeze and lift’, closing and drawing-up the back and front passages. Do these two together and you should be exercising your pelvic floor muscles.</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xml:space="preserve">To tighten the pelvic floor muscles, sit or stand with the </w:t>
      </w:r>
      <w:bookmarkStart w:id="0" w:name="_GoBack"/>
      <w:bookmarkEnd w:id="0"/>
      <w:r w:rsidR="001C66B5" w:rsidRPr="006B4F84">
        <w:rPr>
          <w:rFonts w:ascii="Arial" w:eastAsia="Times New Roman" w:hAnsi="Arial" w:cs="Arial"/>
          <w:kern w:val="28"/>
          <w:sz w:val="24"/>
          <w:szCs w:val="24"/>
          <w:lang w:eastAsia="en-GB"/>
          <w14:cntxtAlts/>
        </w:rPr>
        <w:t>legs slightly</w:t>
      </w:r>
      <w:r w:rsidRPr="006B4F84">
        <w:rPr>
          <w:rFonts w:ascii="Arial" w:eastAsia="Times New Roman" w:hAnsi="Arial" w:cs="Arial"/>
          <w:kern w:val="28"/>
          <w:sz w:val="24"/>
          <w:szCs w:val="24"/>
          <w:lang w:eastAsia="en-GB"/>
          <w14:cntxtAlts/>
        </w:rPr>
        <w:t xml:space="preserve"> apart.  If you are lying in bed, bend your knees and keep them apart, placing your feet on the bed.  Try to close the back passage, as though you are trying to prevent wind escaping, try to draw the muscles up inside you.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lastRenderedPageBreak/>
        <w:t>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If your technique is correct you should have the sensation of the penis lifting slightly into the body and your scrotum rising slowly.  (When standing look in the mirror when doing this exercise to see if you are doing this properly.)  Do not tighten your buttocks or thighs or hold your breath.</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xml:space="preserve">This squeeze and lift should be held for a few seconds as strongly as you can.  Let go slowly and rest before repeating.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Then try and squeeze your muscle quickly like a “flick” for a second.  These are fast contractions, where you contract in the same way, but release quickly.</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xml:space="preserve">Weak muscles tire easily, so do not attempt to over exercise.  Build up to doing 10 slow exercises and 10 fast exercises four times each day.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 </w:t>
      </w:r>
    </w:p>
    <w:p w:rsidR="006B4F84" w:rsidRPr="006B4F84" w:rsidRDefault="006B4F84" w:rsidP="006B4F84">
      <w:pPr>
        <w:widowControl w:val="0"/>
        <w:spacing w:after="0" w:line="240" w:lineRule="auto"/>
        <w:rPr>
          <w:rFonts w:ascii="Arial" w:eastAsia="Times New Roman" w:hAnsi="Arial" w:cs="Arial"/>
          <w:kern w:val="28"/>
          <w:sz w:val="24"/>
          <w:szCs w:val="24"/>
          <w:lang w:eastAsia="en-GB"/>
          <w14:cntxtAlts/>
        </w:rPr>
      </w:pPr>
      <w:r w:rsidRPr="006B4F84">
        <w:rPr>
          <w:rFonts w:ascii="Arial" w:eastAsia="Times New Roman" w:hAnsi="Arial" w:cs="Arial"/>
          <w:kern w:val="28"/>
          <w:sz w:val="24"/>
          <w:szCs w:val="24"/>
          <w:lang w:eastAsia="en-GB"/>
          <w14:cntxtAlts/>
        </w:rPr>
        <w:t>The quality of the contraction is more important that the quantity you do.  Fewer good exercises are better than many half-hearted ones.</w:t>
      </w:r>
    </w:p>
    <w:p w:rsidR="00571956" w:rsidRPr="006B4F84" w:rsidRDefault="00571956" w:rsidP="00571956">
      <w:pPr>
        <w:widowControl w:val="0"/>
        <w:spacing w:after="0" w:line="240" w:lineRule="auto"/>
        <w:jc w:val="both"/>
        <w:rPr>
          <w:rFonts w:ascii="Arial" w:eastAsia="Times New Roman" w:hAnsi="Arial" w:cs="Arial"/>
          <w:kern w:val="28"/>
          <w:sz w:val="24"/>
          <w:szCs w:val="24"/>
          <w:lang w:eastAsia="en-GB"/>
          <w14:cntxtAlts/>
        </w:rPr>
      </w:pPr>
    </w:p>
    <w:p w:rsidR="00571956" w:rsidRPr="006B4F84" w:rsidRDefault="00571956" w:rsidP="00571956">
      <w:pPr>
        <w:widowControl w:val="0"/>
        <w:spacing w:after="0" w:line="240" w:lineRule="auto"/>
        <w:rPr>
          <w:rFonts w:ascii="Arial" w:eastAsia="Times New Roman" w:hAnsi="Arial" w:cs="Arial"/>
          <w:kern w:val="28"/>
          <w:sz w:val="24"/>
          <w:szCs w:val="24"/>
          <w:lang w:eastAsia="en-GB"/>
          <w14:cntxtAlts/>
        </w:rPr>
      </w:pPr>
    </w:p>
    <w:p w:rsidR="00571956" w:rsidRPr="006B4F84" w:rsidRDefault="00571956" w:rsidP="00571956">
      <w:pPr>
        <w:autoSpaceDE w:val="0"/>
        <w:autoSpaceDN w:val="0"/>
        <w:adjustRightInd w:val="0"/>
        <w:spacing w:after="0" w:line="240" w:lineRule="auto"/>
        <w:rPr>
          <w:rFonts w:ascii="Arial" w:eastAsia="Calibri" w:hAnsi="Arial" w:cs="Arial"/>
          <w:b/>
          <w:sz w:val="24"/>
          <w:szCs w:val="24"/>
          <w:lang w:eastAsia="en-GB"/>
        </w:rPr>
      </w:pPr>
      <w:r w:rsidRPr="006B4F84">
        <w:rPr>
          <w:rFonts w:ascii="Arial" w:eastAsia="Calibri" w:hAnsi="Arial" w:cs="Arial"/>
          <w:b/>
          <w:sz w:val="24"/>
          <w:szCs w:val="24"/>
          <w:lang w:eastAsia="en-GB"/>
        </w:rPr>
        <w:t>Points to remember:</w:t>
      </w:r>
    </w:p>
    <w:p w:rsidR="00571956" w:rsidRPr="006B4F84" w:rsidRDefault="00571956" w:rsidP="00571956">
      <w:pPr>
        <w:autoSpaceDE w:val="0"/>
        <w:autoSpaceDN w:val="0"/>
        <w:adjustRightInd w:val="0"/>
        <w:spacing w:after="0" w:line="240" w:lineRule="auto"/>
        <w:rPr>
          <w:rFonts w:ascii="Arial" w:eastAsia="Calibri" w:hAnsi="Arial" w:cs="Arial"/>
          <w:sz w:val="24"/>
          <w:szCs w:val="24"/>
          <w:lang w:eastAsia="en-GB"/>
        </w:rPr>
      </w:pPr>
    </w:p>
    <w:p w:rsidR="00571956" w:rsidRPr="006B4F84" w:rsidRDefault="00571956" w:rsidP="00571956">
      <w:pPr>
        <w:numPr>
          <w:ilvl w:val="0"/>
          <w:numId w:val="25"/>
        </w:numPr>
        <w:autoSpaceDE w:val="0"/>
        <w:autoSpaceDN w:val="0"/>
        <w:adjustRightInd w:val="0"/>
        <w:spacing w:after="0" w:line="240" w:lineRule="auto"/>
        <w:contextualSpacing/>
        <w:rPr>
          <w:rFonts w:ascii="Arial" w:eastAsia="Calibri" w:hAnsi="Arial" w:cs="Arial"/>
          <w:sz w:val="24"/>
          <w:szCs w:val="24"/>
          <w:lang w:eastAsia="en-GB"/>
        </w:rPr>
      </w:pPr>
      <w:r w:rsidRPr="006B4F84">
        <w:rPr>
          <w:rFonts w:ascii="Arial" w:eastAsia="Calibri" w:hAnsi="Arial" w:cs="Arial"/>
          <w:sz w:val="24"/>
          <w:szCs w:val="24"/>
          <w:lang w:eastAsia="en-GB"/>
        </w:rPr>
        <w:t xml:space="preserve">Aim to perform both the slow and fast burst exercises at least 3 times a day for at least 6 months. </w:t>
      </w:r>
    </w:p>
    <w:p w:rsidR="00571956" w:rsidRPr="006B4F84" w:rsidRDefault="00571956" w:rsidP="00571956">
      <w:pPr>
        <w:numPr>
          <w:ilvl w:val="0"/>
          <w:numId w:val="25"/>
        </w:numPr>
        <w:autoSpaceDE w:val="0"/>
        <w:autoSpaceDN w:val="0"/>
        <w:adjustRightInd w:val="0"/>
        <w:spacing w:after="0" w:line="240" w:lineRule="auto"/>
        <w:contextualSpacing/>
        <w:rPr>
          <w:rFonts w:ascii="Arial" w:eastAsia="Times New Roman" w:hAnsi="Arial" w:cs="Arial"/>
          <w:sz w:val="24"/>
          <w:szCs w:val="24"/>
          <w:lang w:eastAsia="en-GB"/>
        </w:rPr>
      </w:pPr>
      <w:r w:rsidRPr="006B4F84">
        <w:rPr>
          <w:rFonts w:ascii="Arial" w:eastAsia="Calibri" w:hAnsi="Arial" w:cs="Arial"/>
          <w:sz w:val="24"/>
          <w:szCs w:val="24"/>
          <w:lang w:eastAsia="en-GB"/>
        </w:rPr>
        <w:t>The hardest part of performing the exercises is remembering to do them</w:t>
      </w:r>
    </w:p>
    <w:p w:rsidR="00571956" w:rsidRPr="006B4F84" w:rsidRDefault="00571956" w:rsidP="00571956">
      <w:pPr>
        <w:numPr>
          <w:ilvl w:val="0"/>
          <w:numId w:val="25"/>
        </w:numPr>
        <w:autoSpaceDE w:val="0"/>
        <w:autoSpaceDN w:val="0"/>
        <w:adjustRightInd w:val="0"/>
        <w:spacing w:after="0" w:line="240" w:lineRule="auto"/>
        <w:contextualSpacing/>
        <w:rPr>
          <w:rFonts w:ascii="Arial" w:eastAsia="Times New Roman" w:hAnsi="Arial" w:cs="Arial"/>
          <w:sz w:val="24"/>
          <w:szCs w:val="24"/>
          <w:lang w:eastAsia="en-GB"/>
        </w:rPr>
      </w:pPr>
      <w:r w:rsidRPr="006B4F84">
        <w:rPr>
          <w:rFonts w:ascii="Arial" w:eastAsia="Times New Roman" w:hAnsi="Arial" w:cs="Arial"/>
          <w:sz w:val="24"/>
          <w:szCs w:val="24"/>
          <w:lang w:eastAsia="en-GB"/>
        </w:rPr>
        <w:t>It may be at least 3 – 6 weeks before you start to see improvement but can take up to 6 months</w:t>
      </w:r>
    </w:p>
    <w:p w:rsidR="00450931" w:rsidRPr="006B4F84" w:rsidRDefault="00450931" w:rsidP="00450931">
      <w:pPr>
        <w:spacing w:after="120" w:line="285" w:lineRule="auto"/>
        <w:rPr>
          <w:rFonts w:ascii="Arial" w:eastAsia="Times New Roman" w:hAnsi="Arial" w:cs="Arial"/>
          <w:b/>
          <w:sz w:val="24"/>
          <w:szCs w:val="24"/>
          <w:lang w:eastAsia="en-GB"/>
        </w:rPr>
      </w:pPr>
    </w:p>
    <w:p w:rsidR="00892A42" w:rsidRPr="006B4F84" w:rsidRDefault="00892A42" w:rsidP="006B4F84">
      <w:pPr>
        <w:autoSpaceDE w:val="0"/>
        <w:autoSpaceDN w:val="0"/>
        <w:adjustRightInd w:val="0"/>
        <w:spacing w:before="100" w:beforeAutospacing="1" w:after="100" w:afterAutospacing="1" w:line="240" w:lineRule="auto"/>
        <w:rPr>
          <w:rFonts w:ascii="Arial" w:eastAsia="Times New Roman" w:hAnsi="Arial" w:cs="Arial"/>
          <w:b/>
          <w:sz w:val="24"/>
          <w:szCs w:val="24"/>
          <w:lang w:eastAsia="en-GB"/>
        </w:rPr>
      </w:pPr>
      <w:r w:rsidRPr="006B4F84">
        <w:rPr>
          <w:rFonts w:ascii="Arial" w:hAnsi="Arial" w:cs="Arial"/>
          <w:b/>
          <w:sz w:val="24"/>
          <w:szCs w:val="24"/>
        </w:rPr>
        <w:t xml:space="preserve">How to access our </w:t>
      </w:r>
      <w:r w:rsidR="00770309" w:rsidRPr="006B4F84">
        <w:rPr>
          <w:rFonts w:ascii="Arial" w:hAnsi="Arial" w:cs="Arial"/>
          <w:b/>
          <w:sz w:val="24"/>
          <w:szCs w:val="24"/>
        </w:rPr>
        <w:t>service?</w:t>
      </w:r>
    </w:p>
    <w:p w:rsidR="00892A42" w:rsidRPr="006B4F84" w:rsidRDefault="00892A42" w:rsidP="00892A42">
      <w:pPr>
        <w:spacing w:after="120" w:line="285" w:lineRule="auto"/>
        <w:jc w:val="both"/>
        <w:rPr>
          <w:rFonts w:ascii="Arial" w:hAnsi="Arial" w:cs="Arial"/>
          <w:sz w:val="24"/>
          <w:szCs w:val="24"/>
        </w:rPr>
      </w:pPr>
      <w:r w:rsidRPr="006B4F84">
        <w:rPr>
          <w:rFonts w:ascii="Arial" w:hAnsi="Arial" w:cs="Arial"/>
          <w:sz w:val="24"/>
          <w:szCs w:val="24"/>
        </w:rPr>
        <w:t xml:space="preserve">Your hospital nurse, District Nurse, GP or another health &amp; social care professional can refer you to our service. Or, you can refer yourself by contacting us directly </w:t>
      </w:r>
    </w:p>
    <w:p w:rsidR="00892A42" w:rsidRPr="006B4F84" w:rsidRDefault="00892A42" w:rsidP="00892A42">
      <w:pPr>
        <w:pStyle w:val="Heading4"/>
        <w:spacing w:after="80" w:line="268" w:lineRule="auto"/>
        <w:jc w:val="left"/>
        <w:rPr>
          <w:rFonts w:ascii="Arial" w:hAnsi="Arial" w:cs="Arial"/>
          <w:b w:val="0"/>
          <w:color w:val="auto"/>
          <w:sz w:val="24"/>
          <w:szCs w:val="24"/>
        </w:rPr>
      </w:pPr>
      <w:r w:rsidRPr="006B4F84">
        <w:rPr>
          <w:rFonts w:ascii="Arial" w:hAnsi="Arial" w:cs="Arial"/>
          <w:color w:val="auto"/>
          <w:sz w:val="24"/>
          <w:szCs w:val="24"/>
        </w:rPr>
        <w:t xml:space="preserve">Email: </w:t>
      </w:r>
      <w:r w:rsidRPr="006B4F84">
        <w:rPr>
          <w:rFonts w:ascii="Arial" w:hAnsi="Arial" w:cs="Arial"/>
          <w:b w:val="0"/>
          <w:color w:val="auto"/>
          <w:sz w:val="24"/>
          <w:szCs w:val="24"/>
        </w:rPr>
        <w:t>SBU.ComunityHealthyBladderandBowelService@wales.nhs.uk</w:t>
      </w:r>
    </w:p>
    <w:p w:rsidR="00892A42" w:rsidRPr="006B4F84" w:rsidRDefault="00892A42" w:rsidP="00892A42">
      <w:pPr>
        <w:pStyle w:val="Heading4"/>
        <w:spacing w:after="80" w:line="268" w:lineRule="auto"/>
        <w:ind w:left="770"/>
        <w:jc w:val="left"/>
        <w:rPr>
          <w:rFonts w:ascii="Arial" w:hAnsi="Arial" w:cs="Arial"/>
          <w:b w:val="0"/>
          <w:color w:val="auto"/>
          <w:sz w:val="24"/>
          <w:szCs w:val="24"/>
        </w:rPr>
      </w:pPr>
      <w:r w:rsidRPr="006B4F84">
        <w:rPr>
          <w:rFonts w:ascii="Arial" w:hAnsi="Arial" w:cs="Arial"/>
          <w:color w:val="auto"/>
          <w:sz w:val="24"/>
          <w:szCs w:val="24"/>
        </w:rPr>
        <w:t xml:space="preserve">Tel: </w:t>
      </w:r>
      <w:r w:rsidRPr="006B4F84">
        <w:rPr>
          <w:rFonts w:ascii="Arial" w:hAnsi="Arial" w:cs="Arial"/>
          <w:b w:val="0"/>
          <w:color w:val="auto"/>
          <w:sz w:val="24"/>
          <w:szCs w:val="24"/>
        </w:rPr>
        <w:t>01792 532424</w:t>
      </w:r>
    </w:p>
    <w:p w:rsidR="00892A42" w:rsidRPr="006B4F84" w:rsidRDefault="00892A42" w:rsidP="00892A42">
      <w:pPr>
        <w:spacing w:after="120" w:line="285" w:lineRule="auto"/>
        <w:jc w:val="both"/>
        <w:rPr>
          <w:rFonts w:ascii="Arial" w:hAnsi="Arial" w:cs="Arial"/>
          <w:b/>
          <w:sz w:val="24"/>
          <w:szCs w:val="24"/>
          <w:u w:val="single"/>
        </w:rPr>
      </w:pPr>
    </w:p>
    <w:p w:rsidR="00892A42" w:rsidRPr="006B4F84" w:rsidRDefault="00892A42" w:rsidP="00892A42">
      <w:pPr>
        <w:spacing w:after="120" w:line="285" w:lineRule="auto"/>
        <w:rPr>
          <w:rFonts w:ascii="Arial" w:hAnsi="Arial" w:cs="Arial"/>
          <w:b/>
          <w:i/>
          <w:sz w:val="24"/>
          <w:szCs w:val="24"/>
        </w:rPr>
      </w:pPr>
      <w:r w:rsidRPr="006B4F84">
        <w:rPr>
          <w:rFonts w:ascii="Arial" w:hAnsi="Arial" w:cs="Arial"/>
          <w:b/>
          <w:i/>
          <w:sz w:val="24"/>
          <w:szCs w:val="24"/>
        </w:rPr>
        <w:t>PLEASE REMEMBER</w:t>
      </w:r>
    </w:p>
    <w:p w:rsidR="00450931" w:rsidRPr="006B4F84" w:rsidRDefault="00450931" w:rsidP="00450931">
      <w:pPr>
        <w:spacing w:after="120" w:line="285" w:lineRule="auto"/>
        <w:rPr>
          <w:rFonts w:ascii="Arial" w:eastAsia="Times New Roman" w:hAnsi="Arial" w:cs="Arial"/>
          <w:sz w:val="24"/>
          <w:szCs w:val="24"/>
          <w:lang w:eastAsia="en-GB"/>
        </w:rPr>
      </w:pPr>
      <w:r w:rsidRPr="006B4F84">
        <w:rPr>
          <w:rFonts w:ascii="Arial" w:eastAsia="Times New Roman" w:hAnsi="Arial" w:cs="Arial"/>
          <w:sz w:val="24"/>
          <w:szCs w:val="24"/>
          <w:lang w:eastAsia="en-GB"/>
        </w:rPr>
        <w:t>Most bladder and bowel problems can be cured or greatly improved by simple treatments. By following the healthy bladder and bowel habits, you will be half way to solving your problem.</w:t>
      </w:r>
    </w:p>
    <w:p w:rsidR="00450931" w:rsidRPr="006B4F84" w:rsidRDefault="00450931" w:rsidP="00450931">
      <w:pPr>
        <w:spacing w:after="120" w:line="285" w:lineRule="auto"/>
        <w:rPr>
          <w:rFonts w:ascii="Arial" w:eastAsia="Times New Roman" w:hAnsi="Arial" w:cs="Arial"/>
          <w:sz w:val="24"/>
          <w:szCs w:val="24"/>
          <w:lang w:eastAsia="en-GB"/>
        </w:rPr>
      </w:pPr>
      <w:r w:rsidRPr="006B4F84">
        <w:rPr>
          <w:rFonts w:ascii="Arial" w:eastAsia="Times New Roman" w:hAnsi="Arial" w:cs="Arial"/>
          <w:sz w:val="24"/>
          <w:szCs w:val="24"/>
          <w:lang w:eastAsia="en-GB"/>
        </w:rPr>
        <w:t>Our focus is on continence not incontinence.</w:t>
      </w:r>
    </w:p>
    <w:p w:rsidR="00892A42" w:rsidRPr="006B4F84" w:rsidRDefault="00892A42">
      <w:pPr>
        <w:rPr>
          <w:color w:val="FF0000"/>
        </w:rPr>
      </w:pPr>
    </w:p>
    <w:sectPr w:rsidR="00892A42" w:rsidRPr="006B4F84">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A42" w:rsidRDefault="00892A42" w:rsidP="00892A42">
      <w:pPr>
        <w:spacing w:after="0" w:line="240" w:lineRule="auto"/>
      </w:pPr>
      <w:r>
        <w:separator/>
      </w:r>
    </w:p>
  </w:endnote>
  <w:endnote w:type="continuationSeparator" w:id="0">
    <w:p w:rsidR="00892A42" w:rsidRDefault="00892A42" w:rsidP="00892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A42" w:rsidRDefault="00892A42" w:rsidP="00892A42">
      <w:pPr>
        <w:spacing w:after="0" w:line="240" w:lineRule="auto"/>
      </w:pPr>
      <w:r>
        <w:separator/>
      </w:r>
    </w:p>
  </w:footnote>
  <w:footnote w:type="continuationSeparator" w:id="0">
    <w:p w:rsidR="00892A42" w:rsidRDefault="00892A42" w:rsidP="00892A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2A42" w:rsidRDefault="00892A42">
    <w:pPr>
      <w:pStyle w:val="Header"/>
    </w:pPr>
    <w:r>
      <w:rPr>
        <w:noProof/>
        <w:lang w:eastAsia="en-GB"/>
      </w:rPr>
      <w:drawing>
        <wp:inline distT="0" distB="0" distL="0" distR="0" wp14:anchorId="6E18313A" wp14:editId="31256C37">
          <wp:extent cx="2007870" cy="581025"/>
          <wp:effectExtent l="0" t="0" r="0" b="9525"/>
          <wp:docPr id="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3D24813A-65EB-49EB-9B8B-94CEA440DC2A/tmp/Polaris/engine/image1.png"/>
                  <pic:cNvPicPr>
                    <a:picLocks noChangeAspect="1" noChangeArrowheads="1"/>
                  </pic:cNvPicPr>
                </pic:nvPicPr>
                <pic:blipFill>
                  <a:blip r:embed="rId1" cstate="print"/>
                  <a:stretch>
                    <a:fillRect/>
                  </a:stretch>
                </pic:blipFill>
                <pic:spPr>
                  <a:xfrm>
                    <a:off x="0" y="0"/>
                    <a:ext cx="2065688" cy="597756"/>
                  </a:xfrm>
                  <a:prstGeom prst="rect">
                    <a:avLst/>
                  </a:prstGeom>
                  <a:ln cap="flat"/>
                </pic:spPr>
              </pic:pic>
            </a:graphicData>
          </a:graphic>
        </wp:inline>
      </w:drawing>
    </w:r>
    <w:r>
      <w:rPr>
        <w:noProof/>
        <w:lang w:eastAsia="en-GB"/>
      </w:rPr>
      <w:drawing>
        <wp:anchor distT="0" distB="0" distL="114300" distR="114300" simplePos="0" relativeHeight="251659264" behindDoc="1" locked="0" layoutInCell="1" allowOverlap="1" wp14:anchorId="6B09A555" wp14:editId="6C18A430">
          <wp:simplePos x="0" y="0"/>
          <wp:positionH relativeFrom="column">
            <wp:posOffset>4381500</wp:posOffset>
          </wp:positionH>
          <wp:positionV relativeFrom="paragraph">
            <wp:posOffset>-67310</wp:posOffset>
          </wp:positionV>
          <wp:extent cx="2066925" cy="523875"/>
          <wp:effectExtent l="0" t="0" r="9525" b="9525"/>
          <wp:wrapTight wrapText="bothSides">
            <wp:wrapPolygon edited="0">
              <wp:start x="0" y="0"/>
              <wp:lineTo x="0" y="21207"/>
              <wp:lineTo x="21500" y="21207"/>
              <wp:lineTo x="21500" y="0"/>
              <wp:lineTo x="0" y="0"/>
            </wp:wrapPolygon>
          </wp:wrapTight>
          <wp:docPr id="2" name="Picture 2" descr="cid:image001.png@01D4E867.8C66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4E867.8C66311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066925" cy="523875"/>
                  </a:xfrm>
                  <a:prstGeom prst="rect">
                    <a:avLst/>
                  </a:prstGeom>
                  <a:noFill/>
                  <a:ln>
                    <a:noFill/>
                  </a:ln>
                </pic:spPr>
              </pic:pic>
            </a:graphicData>
          </a:graphic>
          <wp14:sizeRelH relativeFrom="margin">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E257E"/>
    <w:multiLevelType w:val="hybridMultilevel"/>
    <w:tmpl w:val="052A6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291696"/>
    <w:multiLevelType w:val="hybridMultilevel"/>
    <w:tmpl w:val="AA0C0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EC6E7A"/>
    <w:multiLevelType w:val="hybridMultilevel"/>
    <w:tmpl w:val="89F85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E172CB"/>
    <w:multiLevelType w:val="hybridMultilevel"/>
    <w:tmpl w:val="5D982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66EE2"/>
    <w:multiLevelType w:val="hybridMultilevel"/>
    <w:tmpl w:val="6B50522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5F91BF7"/>
    <w:multiLevelType w:val="hybridMultilevel"/>
    <w:tmpl w:val="1B562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D73568"/>
    <w:multiLevelType w:val="hybridMultilevel"/>
    <w:tmpl w:val="C066B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183647"/>
    <w:multiLevelType w:val="hybridMultilevel"/>
    <w:tmpl w:val="26444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ED7276"/>
    <w:multiLevelType w:val="hybridMultilevel"/>
    <w:tmpl w:val="449C7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37130A"/>
    <w:multiLevelType w:val="hybridMultilevel"/>
    <w:tmpl w:val="FD3EE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32785B"/>
    <w:multiLevelType w:val="hybridMultilevel"/>
    <w:tmpl w:val="1932E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315CA9"/>
    <w:multiLevelType w:val="hybridMultilevel"/>
    <w:tmpl w:val="33F464E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2" w15:restartNumberingAfterBreak="0">
    <w:nsid w:val="47012C75"/>
    <w:multiLevelType w:val="hybridMultilevel"/>
    <w:tmpl w:val="9EE68FC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3" w15:restartNumberingAfterBreak="0">
    <w:nsid w:val="496E34EF"/>
    <w:multiLevelType w:val="hybridMultilevel"/>
    <w:tmpl w:val="D1229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3036FE"/>
    <w:multiLevelType w:val="hybridMultilevel"/>
    <w:tmpl w:val="4FC46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B868D3"/>
    <w:multiLevelType w:val="hybridMultilevel"/>
    <w:tmpl w:val="2B104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4773BA"/>
    <w:multiLevelType w:val="hybridMultilevel"/>
    <w:tmpl w:val="70EEEDE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7" w15:restartNumberingAfterBreak="0">
    <w:nsid w:val="53145D7A"/>
    <w:multiLevelType w:val="hybridMultilevel"/>
    <w:tmpl w:val="CE6CA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3B2DD8"/>
    <w:multiLevelType w:val="hybridMultilevel"/>
    <w:tmpl w:val="FB0CA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513845"/>
    <w:multiLevelType w:val="hybridMultilevel"/>
    <w:tmpl w:val="D9DA0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1307C4E"/>
    <w:multiLevelType w:val="hybridMultilevel"/>
    <w:tmpl w:val="03B808B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1" w15:restartNumberingAfterBreak="0">
    <w:nsid w:val="740127DC"/>
    <w:multiLevelType w:val="hybridMultilevel"/>
    <w:tmpl w:val="C77441EC"/>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22" w15:restartNumberingAfterBreak="0">
    <w:nsid w:val="74EF32FA"/>
    <w:multiLevelType w:val="hybridMultilevel"/>
    <w:tmpl w:val="5FACA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371A85"/>
    <w:multiLevelType w:val="hybridMultilevel"/>
    <w:tmpl w:val="2AE62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E55CE5"/>
    <w:multiLevelType w:val="hybridMultilevel"/>
    <w:tmpl w:val="2FA41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18"/>
  </w:num>
  <w:num w:numId="3">
    <w:abstractNumId w:val="19"/>
  </w:num>
  <w:num w:numId="4">
    <w:abstractNumId w:val="16"/>
  </w:num>
  <w:num w:numId="5">
    <w:abstractNumId w:val="11"/>
  </w:num>
  <w:num w:numId="6">
    <w:abstractNumId w:val="12"/>
  </w:num>
  <w:num w:numId="7">
    <w:abstractNumId w:val="20"/>
  </w:num>
  <w:num w:numId="8">
    <w:abstractNumId w:val="15"/>
  </w:num>
  <w:num w:numId="9">
    <w:abstractNumId w:val="9"/>
  </w:num>
  <w:num w:numId="10">
    <w:abstractNumId w:val="23"/>
  </w:num>
  <w:num w:numId="11">
    <w:abstractNumId w:val="6"/>
  </w:num>
  <w:num w:numId="12">
    <w:abstractNumId w:val="4"/>
  </w:num>
  <w:num w:numId="13">
    <w:abstractNumId w:val="22"/>
  </w:num>
  <w:num w:numId="14">
    <w:abstractNumId w:val="5"/>
  </w:num>
  <w:num w:numId="15">
    <w:abstractNumId w:val="2"/>
  </w:num>
  <w:num w:numId="16">
    <w:abstractNumId w:val="8"/>
  </w:num>
  <w:num w:numId="17">
    <w:abstractNumId w:val="7"/>
  </w:num>
  <w:num w:numId="18">
    <w:abstractNumId w:val="14"/>
  </w:num>
  <w:num w:numId="19">
    <w:abstractNumId w:val="13"/>
  </w:num>
  <w:num w:numId="20">
    <w:abstractNumId w:val="24"/>
  </w:num>
  <w:num w:numId="21">
    <w:abstractNumId w:val="10"/>
  </w:num>
  <w:num w:numId="22">
    <w:abstractNumId w:val="1"/>
  </w:num>
  <w:num w:numId="23">
    <w:abstractNumId w:val="17"/>
  </w:num>
  <w:num w:numId="24">
    <w:abstractNumId w:val="0"/>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A42"/>
    <w:rsid w:val="001353CE"/>
    <w:rsid w:val="001C66B5"/>
    <w:rsid w:val="003B0241"/>
    <w:rsid w:val="00450931"/>
    <w:rsid w:val="00510886"/>
    <w:rsid w:val="00571956"/>
    <w:rsid w:val="00645D00"/>
    <w:rsid w:val="006B4F84"/>
    <w:rsid w:val="00770309"/>
    <w:rsid w:val="00892A42"/>
    <w:rsid w:val="00B22C8D"/>
    <w:rsid w:val="00CC6C40"/>
    <w:rsid w:val="00DD184E"/>
    <w:rsid w:val="00DD475F"/>
    <w:rsid w:val="00F96D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71C0C7-16AA-4BE9-80C0-739D2AEBC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link w:val="Heading4Char"/>
    <w:uiPriority w:val="10"/>
    <w:qFormat/>
    <w:rsid w:val="00892A42"/>
    <w:pPr>
      <w:spacing w:after="0" w:line="240" w:lineRule="auto"/>
      <w:jc w:val="right"/>
      <w:outlineLvl w:val="3"/>
    </w:pPr>
    <w:rPr>
      <w:rFonts w:ascii="Gill Sans MT" w:eastAsia="Times New Roman" w:hAnsi="Gill Sans MT" w:cs="Times New Roman"/>
      <w:b/>
      <w:color w:val="000000"/>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2A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2A42"/>
  </w:style>
  <w:style w:type="paragraph" w:styleId="Footer">
    <w:name w:val="footer"/>
    <w:basedOn w:val="Normal"/>
    <w:link w:val="FooterChar"/>
    <w:uiPriority w:val="99"/>
    <w:unhideWhenUsed/>
    <w:rsid w:val="00892A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2A42"/>
  </w:style>
  <w:style w:type="paragraph" w:customStyle="1" w:styleId="msotitle3">
    <w:name w:val="msotitle3"/>
    <w:rsid w:val="00892A42"/>
    <w:pPr>
      <w:spacing w:after="0" w:line="240" w:lineRule="auto"/>
      <w:jc w:val="right"/>
    </w:pPr>
    <w:rPr>
      <w:rFonts w:ascii="Gill Sans MT" w:eastAsia="Times New Roman" w:hAnsi="Gill Sans MT" w:cs="Times New Roman"/>
      <w:color w:val="000000"/>
      <w:sz w:val="44"/>
      <w:szCs w:val="44"/>
      <w:lang w:eastAsia="en-GB"/>
    </w:rPr>
  </w:style>
  <w:style w:type="paragraph" w:styleId="ListParagraph">
    <w:name w:val="List Paragraph"/>
    <w:basedOn w:val="Normal"/>
    <w:uiPriority w:val="34"/>
    <w:qFormat/>
    <w:rsid w:val="00892A42"/>
    <w:pPr>
      <w:ind w:left="720"/>
      <w:contextualSpacing/>
    </w:pPr>
  </w:style>
  <w:style w:type="paragraph" w:styleId="BodyText3">
    <w:name w:val="Body Text 3"/>
    <w:basedOn w:val="Normal"/>
    <w:link w:val="BodyText3Char"/>
    <w:uiPriority w:val="99"/>
    <w:unhideWhenUsed/>
    <w:rsid w:val="00892A42"/>
    <w:pPr>
      <w:spacing w:after="120"/>
    </w:pPr>
    <w:rPr>
      <w:sz w:val="16"/>
      <w:szCs w:val="16"/>
    </w:rPr>
  </w:style>
  <w:style w:type="character" w:customStyle="1" w:styleId="BodyText3Char">
    <w:name w:val="Body Text 3 Char"/>
    <w:basedOn w:val="DefaultParagraphFont"/>
    <w:link w:val="BodyText3"/>
    <w:uiPriority w:val="99"/>
    <w:rsid w:val="00892A42"/>
    <w:rPr>
      <w:sz w:val="16"/>
      <w:szCs w:val="16"/>
    </w:rPr>
  </w:style>
  <w:style w:type="character" w:customStyle="1" w:styleId="Heading4Char">
    <w:name w:val="Heading 4 Char"/>
    <w:basedOn w:val="DefaultParagraphFont"/>
    <w:link w:val="Heading4"/>
    <w:uiPriority w:val="10"/>
    <w:rsid w:val="00892A42"/>
    <w:rPr>
      <w:rFonts w:ascii="Gill Sans MT" w:eastAsia="Times New Roman" w:hAnsi="Gill Sans MT" w:cs="Times New Roman"/>
      <w:b/>
      <w:color w:val="000000"/>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cid:image001.png@01D4EE22.A577D620" TargetMode="External"/><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524</Words>
  <Characters>2990</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Barraclough (Swansea Bay UHB - Primary and Community Services)</dc:creator>
  <cp:keywords/>
  <dc:description/>
  <cp:lastModifiedBy>Louise Barraclough (Swansea Bay UHB - Primary and Community Services)</cp:lastModifiedBy>
  <cp:revision>4</cp:revision>
  <dcterms:created xsi:type="dcterms:W3CDTF">2021-04-22T12:39:00Z</dcterms:created>
  <dcterms:modified xsi:type="dcterms:W3CDTF">2021-04-22T12:49:00Z</dcterms:modified>
</cp:coreProperties>
</file>