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92A42" w:rsidRPr="00892A42" w:rsidRDefault="00892A42" w:rsidP="00892A42">
      <w:pPr>
        <w:pStyle w:val="msotitle3"/>
        <w:spacing w:line="307" w:lineRule="auto"/>
        <w:jc w:val="center"/>
        <w:rPr>
          <w:rFonts w:ascii="Arial" w:hAnsi="Arial" w:cs="Arial"/>
          <w:sz w:val="32"/>
          <w:szCs w:val="32"/>
        </w:rPr>
      </w:pPr>
      <w:r w:rsidRPr="00892A42">
        <w:rPr>
          <w:rFonts w:ascii="Arial" w:hAnsi="Arial" w:cs="Arial"/>
          <w:sz w:val="32"/>
          <w:szCs w:val="32"/>
        </w:rPr>
        <w:t xml:space="preserve">Community Healthy Bladder &amp; Bowel </w:t>
      </w:r>
    </w:p>
    <w:p w:rsidR="00892A42" w:rsidRPr="00892A42" w:rsidRDefault="00892A42" w:rsidP="00892A42">
      <w:pPr>
        <w:pStyle w:val="msotitle3"/>
        <w:spacing w:line="307" w:lineRule="auto"/>
        <w:jc w:val="center"/>
        <w:rPr>
          <w:rFonts w:ascii="Arial" w:eastAsia="Comic Sans MS" w:hAnsi="Arial" w:cs="Arial"/>
          <w:i/>
          <w:sz w:val="32"/>
          <w:szCs w:val="32"/>
        </w:rPr>
      </w:pPr>
      <w:r w:rsidRPr="00892A42">
        <w:rPr>
          <w:rFonts w:ascii="Arial" w:hAnsi="Arial" w:cs="Arial"/>
          <w:sz w:val="32"/>
          <w:szCs w:val="32"/>
        </w:rPr>
        <w:t>Patient Information Leaflet</w:t>
      </w:r>
    </w:p>
    <w:p w:rsidR="00892A42" w:rsidRPr="00892A42" w:rsidRDefault="00892A42" w:rsidP="00892A42">
      <w:pPr>
        <w:spacing w:after="80" w:line="268" w:lineRule="auto"/>
        <w:jc w:val="center"/>
        <w:outlineLvl w:val="3"/>
        <w:rPr>
          <w:rFonts w:ascii="Arial" w:eastAsia="Comic Sans MS" w:hAnsi="Arial" w:cs="Arial"/>
          <w:i/>
          <w:color w:val="000000"/>
          <w:sz w:val="24"/>
          <w:szCs w:val="24"/>
          <w:lang w:eastAsia="en-GB"/>
        </w:rPr>
      </w:pPr>
      <w:r w:rsidRPr="00892A42">
        <w:rPr>
          <w:rFonts w:ascii="Arial" w:eastAsia="Comic Sans MS" w:hAnsi="Arial" w:cs="Arial"/>
          <w:i/>
          <w:color w:val="000000"/>
          <w:sz w:val="24"/>
          <w:szCs w:val="24"/>
          <w:lang w:eastAsia="en-GB"/>
        </w:rPr>
        <w:t xml:space="preserve">Our aim is to cure or greatly improve your bladder or bowel condition. </w:t>
      </w:r>
    </w:p>
    <w:p w:rsidR="00F96D64" w:rsidRDefault="00892A42">
      <w:r>
        <w:rPr>
          <w:noProof/>
          <w:lang w:eastAsia="en-GB"/>
        </w:rPr>
        <w:drawing>
          <wp:anchor distT="0" distB="0" distL="114300" distR="114300" simplePos="0" relativeHeight="251659264" behindDoc="0" locked="0" layoutInCell="1" allowOverlap="1" wp14:anchorId="002B4305" wp14:editId="16B6D9E1">
            <wp:simplePos x="0" y="0"/>
            <wp:positionH relativeFrom="margin">
              <wp:posOffset>-161925</wp:posOffset>
            </wp:positionH>
            <wp:positionV relativeFrom="paragraph">
              <wp:posOffset>96521</wp:posOffset>
            </wp:positionV>
            <wp:extent cx="1847850" cy="1162050"/>
            <wp:effectExtent l="0" t="0" r="0" b="0"/>
            <wp:wrapNone/>
            <wp:docPr id="18" name="Picture 3" descr="symbol-male-and-female-md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/private/var/mobile/Containers/Data/Application/3D24813A-65EB-49EB-9B8B-94CEA440DC2A/tmp/Polaris/engine/image2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847850" cy="1162050"/>
                    </a:xfrm>
                    <a:prstGeom prst="rect">
                      <a:avLst/>
                    </a:prstGeom>
                    <a:noFill/>
                    <a:ln cap="flat"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892A42" w:rsidRDefault="00892A42"/>
    <w:p w:rsidR="00892A42" w:rsidRDefault="00892A42"/>
    <w:p w:rsidR="00892A42" w:rsidRDefault="00892A42"/>
    <w:p w:rsidR="00892A42" w:rsidRDefault="00892A42" w:rsidP="00892A42">
      <w:pPr>
        <w:spacing w:after="120" w:line="285" w:lineRule="auto"/>
      </w:pPr>
    </w:p>
    <w:p w:rsidR="00892A42" w:rsidRPr="00892A42" w:rsidRDefault="00892A42" w:rsidP="00892A42">
      <w:pPr>
        <w:spacing w:after="120" w:line="285" w:lineRule="auto"/>
        <w:rPr>
          <w:rFonts w:ascii="Arial" w:eastAsia="Times New Roman" w:hAnsi="Arial" w:cs="Arial"/>
          <w:b/>
          <w:color w:val="000000"/>
          <w:u w:val="single"/>
          <w:lang w:eastAsia="en-GB"/>
        </w:rPr>
      </w:pPr>
      <w:r w:rsidRPr="00892A42">
        <w:rPr>
          <w:rFonts w:ascii="Arial" w:eastAsia="Times New Roman" w:hAnsi="Arial" w:cs="Arial"/>
          <w:b/>
          <w:color w:val="000000"/>
          <w:u w:val="single"/>
          <w:lang w:eastAsia="en-GB"/>
        </w:rPr>
        <w:t>What is a healthy bladder &amp; bowel?</w:t>
      </w:r>
    </w:p>
    <w:p w:rsidR="00892A42" w:rsidRPr="00892A42" w:rsidRDefault="00892A42" w:rsidP="00892A42">
      <w:pPr>
        <w:spacing w:after="60" w:line="324" w:lineRule="auto"/>
        <w:jc w:val="both"/>
        <w:rPr>
          <w:rFonts w:ascii="Arial" w:eastAsia="Times New Roman" w:hAnsi="Arial" w:cs="Arial"/>
          <w:b/>
          <w:color w:val="000000"/>
          <w:lang w:eastAsia="en-GB"/>
        </w:rPr>
      </w:pPr>
      <w:r w:rsidRPr="00892A42">
        <w:rPr>
          <w:rFonts w:ascii="Arial" w:eastAsia="Times New Roman" w:hAnsi="Arial" w:cs="Arial"/>
          <w:b/>
          <w:color w:val="000000"/>
          <w:lang w:eastAsia="en-GB"/>
        </w:rPr>
        <w:t>A normal bladder:</w:t>
      </w:r>
    </w:p>
    <w:p w:rsidR="00892A42" w:rsidRPr="00892A42" w:rsidRDefault="00892A42" w:rsidP="00892A42">
      <w:pPr>
        <w:numPr>
          <w:ilvl w:val="0"/>
          <w:numId w:val="1"/>
        </w:numPr>
        <w:spacing w:after="60" w:line="324" w:lineRule="auto"/>
        <w:jc w:val="both"/>
        <w:rPr>
          <w:rFonts w:ascii="Arial" w:eastAsia="Times New Roman" w:hAnsi="Arial" w:cs="Arial"/>
          <w:color w:val="000000"/>
          <w:lang w:eastAsia="en-GB"/>
        </w:rPr>
      </w:pPr>
      <w:r w:rsidRPr="00892A42">
        <w:rPr>
          <w:rFonts w:ascii="Arial" w:eastAsia="Times New Roman" w:hAnsi="Arial" w:cs="Arial"/>
          <w:color w:val="000000"/>
          <w:lang w:eastAsia="en-GB"/>
        </w:rPr>
        <w:t>Will empty every 3 – 4 hours</w:t>
      </w:r>
    </w:p>
    <w:p w:rsidR="00892A42" w:rsidRPr="00892A42" w:rsidRDefault="00892A42" w:rsidP="00892A42">
      <w:pPr>
        <w:numPr>
          <w:ilvl w:val="0"/>
          <w:numId w:val="1"/>
        </w:numPr>
        <w:spacing w:after="60" w:line="324" w:lineRule="auto"/>
        <w:jc w:val="both"/>
        <w:rPr>
          <w:rFonts w:ascii="Arial" w:eastAsia="Times New Roman" w:hAnsi="Arial" w:cs="Arial"/>
          <w:color w:val="000000"/>
          <w:lang w:eastAsia="en-GB"/>
        </w:rPr>
      </w:pPr>
      <w:r w:rsidRPr="00892A42">
        <w:rPr>
          <w:rFonts w:ascii="Arial" w:eastAsia="Times New Roman" w:hAnsi="Arial" w:cs="Arial"/>
          <w:color w:val="000000"/>
          <w:lang w:eastAsia="en-GB"/>
        </w:rPr>
        <w:t>Can hold up to 400mls comfortably</w:t>
      </w:r>
    </w:p>
    <w:p w:rsidR="00892A42" w:rsidRPr="00892A42" w:rsidRDefault="00892A42" w:rsidP="00892A42">
      <w:pPr>
        <w:numPr>
          <w:ilvl w:val="0"/>
          <w:numId w:val="1"/>
        </w:numPr>
        <w:spacing w:after="60" w:line="324" w:lineRule="auto"/>
        <w:jc w:val="both"/>
        <w:rPr>
          <w:rFonts w:ascii="Arial" w:eastAsia="Times New Roman" w:hAnsi="Arial" w:cs="Arial"/>
          <w:color w:val="000000"/>
          <w:lang w:eastAsia="en-GB"/>
        </w:rPr>
      </w:pPr>
      <w:r w:rsidRPr="00892A42">
        <w:rPr>
          <w:rFonts w:ascii="Arial" w:eastAsia="Times New Roman" w:hAnsi="Arial" w:cs="Arial"/>
          <w:color w:val="000000"/>
          <w:lang w:eastAsia="en-GB"/>
        </w:rPr>
        <w:t>May wake you once at night</w:t>
      </w:r>
    </w:p>
    <w:p w:rsidR="00892A42" w:rsidRPr="00892A42" w:rsidRDefault="00892A42" w:rsidP="00892A42">
      <w:pPr>
        <w:numPr>
          <w:ilvl w:val="0"/>
          <w:numId w:val="1"/>
        </w:numPr>
        <w:spacing w:after="60" w:line="324" w:lineRule="auto"/>
        <w:jc w:val="both"/>
        <w:rPr>
          <w:rFonts w:ascii="Arial" w:eastAsia="Times New Roman" w:hAnsi="Arial" w:cs="Arial"/>
          <w:color w:val="000000"/>
          <w:lang w:eastAsia="en-GB"/>
        </w:rPr>
      </w:pPr>
      <w:r w:rsidRPr="00892A42">
        <w:rPr>
          <w:rFonts w:ascii="Arial" w:eastAsia="Times New Roman" w:hAnsi="Arial" w:cs="Arial"/>
          <w:color w:val="000000"/>
          <w:lang w:eastAsia="en-GB"/>
        </w:rPr>
        <w:t>Will empty completely each time you go to the toilet</w:t>
      </w:r>
    </w:p>
    <w:p w:rsidR="00892A42" w:rsidRPr="00892A42" w:rsidRDefault="00892A42" w:rsidP="00892A42">
      <w:pPr>
        <w:numPr>
          <w:ilvl w:val="0"/>
          <w:numId w:val="1"/>
        </w:numPr>
        <w:spacing w:after="60" w:line="324" w:lineRule="auto"/>
        <w:jc w:val="both"/>
        <w:rPr>
          <w:rFonts w:ascii="Arial" w:eastAsia="Times New Roman" w:hAnsi="Arial" w:cs="Arial"/>
          <w:color w:val="000000"/>
          <w:lang w:eastAsia="en-GB"/>
        </w:rPr>
      </w:pPr>
      <w:r w:rsidRPr="00892A42">
        <w:rPr>
          <w:rFonts w:ascii="Arial" w:eastAsia="Times New Roman" w:hAnsi="Arial" w:cs="Arial"/>
          <w:color w:val="000000"/>
          <w:lang w:eastAsia="en-GB"/>
        </w:rPr>
        <w:t>Will not leak</w:t>
      </w:r>
    </w:p>
    <w:p w:rsidR="00892A42" w:rsidRPr="00892A42" w:rsidRDefault="00892A42" w:rsidP="00892A42">
      <w:pPr>
        <w:spacing w:after="60" w:line="324" w:lineRule="auto"/>
        <w:jc w:val="both"/>
        <w:rPr>
          <w:rFonts w:ascii="Arial" w:eastAsia="Times New Roman" w:hAnsi="Arial" w:cs="Arial"/>
          <w:b/>
          <w:color w:val="000000"/>
          <w:lang w:eastAsia="en-GB"/>
        </w:rPr>
      </w:pPr>
      <w:r w:rsidRPr="00892A42">
        <w:rPr>
          <w:rFonts w:ascii="Arial" w:eastAsia="Times New Roman" w:hAnsi="Arial" w:cs="Arial"/>
          <w:b/>
          <w:color w:val="000000"/>
          <w:lang w:eastAsia="en-GB"/>
        </w:rPr>
        <w:t>A normal bowel:</w:t>
      </w:r>
    </w:p>
    <w:p w:rsidR="00892A42" w:rsidRPr="00892A42" w:rsidRDefault="00892A42" w:rsidP="00892A42">
      <w:pPr>
        <w:numPr>
          <w:ilvl w:val="0"/>
          <w:numId w:val="2"/>
        </w:numPr>
        <w:spacing w:after="60" w:line="324" w:lineRule="auto"/>
        <w:jc w:val="both"/>
        <w:rPr>
          <w:rFonts w:ascii="Arial" w:eastAsia="Times New Roman" w:hAnsi="Arial" w:cs="Arial"/>
          <w:color w:val="000000"/>
          <w:lang w:eastAsia="en-GB"/>
        </w:rPr>
      </w:pPr>
      <w:r w:rsidRPr="00892A42">
        <w:rPr>
          <w:rFonts w:ascii="Arial" w:eastAsia="Times New Roman" w:hAnsi="Arial" w:cs="Arial"/>
          <w:color w:val="000000"/>
          <w:lang w:eastAsia="en-GB"/>
        </w:rPr>
        <w:t>Produces a soft formed stool that is easy to pass</w:t>
      </w:r>
    </w:p>
    <w:p w:rsidR="00892A42" w:rsidRPr="00892A42" w:rsidRDefault="00892A42" w:rsidP="00892A42">
      <w:pPr>
        <w:numPr>
          <w:ilvl w:val="0"/>
          <w:numId w:val="2"/>
        </w:numPr>
        <w:spacing w:after="60" w:line="324" w:lineRule="auto"/>
        <w:jc w:val="both"/>
        <w:rPr>
          <w:rFonts w:ascii="Arial" w:eastAsia="Times New Roman" w:hAnsi="Arial" w:cs="Arial"/>
          <w:color w:val="000000"/>
          <w:lang w:eastAsia="en-GB"/>
        </w:rPr>
      </w:pPr>
      <w:r w:rsidRPr="00892A42">
        <w:rPr>
          <w:rFonts w:ascii="Arial" w:eastAsia="Times New Roman" w:hAnsi="Arial" w:cs="Arial"/>
          <w:color w:val="000000"/>
          <w:lang w:eastAsia="en-GB"/>
        </w:rPr>
        <w:t>Can work up to 3 times a day</w:t>
      </w:r>
    </w:p>
    <w:p w:rsidR="00892A42" w:rsidRPr="00892A42" w:rsidRDefault="00892A42" w:rsidP="00892A42">
      <w:pPr>
        <w:numPr>
          <w:ilvl w:val="0"/>
          <w:numId w:val="2"/>
        </w:numPr>
        <w:spacing w:after="60" w:line="324" w:lineRule="auto"/>
        <w:jc w:val="both"/>
        <w:rPr>
          <w:rFonts w:ascii="Arial" w:eastAsia="Times New Roman" w:hAnsi="Arial" w:cs="Arial"/>
          <w:color w:val="000000"/>
          <w:lang w:eastAsia="en-GB"/>
        </w:rPr>
      </w:pPr>
      <w:r w:rsidRPr="00892A42">
        <w:rPr>
          <w:rFonts w:ascii="Arial" w:eastAsia="Times New Roman" w:hAnsi="Arial" w:cs="Arial"/>
          <w:color w:val="000000"/>
          <w:lang w:eastAsia="en-GB"/>
        </w:rPr>
        <w:t>Should work no less than 3 times a week</w:t>
      </w:r>
    </w:p>
    <w:p w:rsidR="00892A42" w:rsidRDefault="00892A42" w:rsidP="00892A42">
      <w:pPr>
        <w:numPr>
          <w:ilvl w:val="0"/>
          <w:numId w:val="2"/>
        </w:numPr>
        <w:spacing w:after="60" w:line="324" w:lineRule="auto"/>
        <w:jc w:val="both"/>
        <w:rPr>
          <w:rFonts w:ascii="Arial" w:eastAsia="Times New Roman" w:hAnsi="Arial" w:cs="Arial"/>
          <w:color w:val="000000"/>
          <w:lang w:eastAsia="en-GB"/>
        </w:rPr>
      </w:pPr>
      <w:r w:rsidRPr="00892A42">
        <w:rPr>
          <w:rFonts w:ascii="Arial" w:eastAsia="Times New Roman" w:hAnsi="Arial" w:cs="Arial"/>
          <w:color w:val="000000"/>
          <w:lang w:eastAsia="en-GB"/>
        </w:rPr>
        <w:t>Does not require you to strain</w:t>
      </w:r>
    </w:p>
    <w:p w:rsidR="00892A42" w:rsidRDefault="00892A42" w:rsidP="00892A42">
      <w:pPr>
        <w:spacing w:after="60" w:line="324" w:lineRule="auto"/>
        <w:jc w:val="both"/>
        <w:rPr>
          <w:rFonts w:ascii="Arial" w:hAnsi="Arial" w:cs="Arial"/>
          <w:b/>
          <w:u w:val="single"/>
        </w:rPr>
      </w:pPr>
      <w:r w:rsidRPr="00892A42">
        <w:rPr>
          <w:rFonts w:ascii="Arial" w:hAnsi="Arial" w:cs="Arial"/>
          <w:b/>
          <w:u w:val="single"/>
        </w:rPr>
        <w:t xml:space="preserve">Things you can do to improve your symptoms </w:t>
      </w:r>
    </w:p>
    <w:p w:rsidR="00892A42" w:rsidRPr="00892A42" w:rsidRDefault="00892A42" w:rsidP="00892A42">
      <w:pPr>
        <w:pStyle w:val="BodyText3"/>
        <w:spacing w:after="60" w:line="324" w:lineRule="auto"/>
        <w:jc w:val="both"/>
        <w:rPr>
          <w:rFonts w:ascii="Arial" w:hAnsi="Arial" w:cs="Arial"/>
          <w:b/>
          <w:sz w:val="22"/>
          <w:szCs w:val="22"/>
        </w:rPr>
      </w:pPr>
      <w:r w:rsidRPr="00892A42">
        <w:rPr>
          <w:rFonts w:ascii="Arial" w:hAnsi="Arial" w:cs="Arial"/>
          <w:b/>
          <w:sz w:val="22"/>
          <w:szCs w:val="22"/>
        </w:rPr>
        <w:t>Healthy bladder habits</w:t>
      </w:r>
    </w:p>
    <w:p w:rsidR="00892A42" w:rsidRPr="00892A42" w:rsidRDefault="00892A42" w:rsidP="00892A42">
      <w:pPr>
        <w:pStyle w:val="BodyText3"/>
        <w:numPr>
          <w:ilvl w:val="0"/>
          <w:numId w:val="3"/>
        </w:numPr>
        <w:spacing w:after="60" w:line="324" w:lineRule="auto"/>
        <w:jc w:val="both"/>
        <w:rPr>
          <w:rFonts w:ascii="Arial" w:hAnsi="Arial" w:cs="Arial"/>
          <w:sz w:val="22"/>
          <w:szCs w:val="22"/>
        </w:rPr>
      </w:pPr>
      <w:r w:rsidRPr="00892A42">
        <w:rPr>
          <w:rFonts w:ascii="Arial" w:hAnsi="Arial" w:cs="Arial"/>
          <w:sz w:val="22"/>
          <w:szCs w:val="22"/>
        </w:rPr>
        <w:t>Drink 1.5—2 litres a day</w:t>
      </w:r>
    </w:p>
    <w:p w:rsidR="00892A42" w:rsidRPr="00892A42" w:rsidRDefault="00892A42" w:rsidP="00892A42">
      <w:pPr>
        <w:pStyle w:val="BodyText3"/>
        <w:numPr>
          <w:ilvl w:val="0"/>
          <w:numId w:val="3"/>
        </w:numPr>
        <w:spacing w:after="60" w:line="324" w:lineRule="auto"/>
        <w:jc w:val="both"/>
        <w:rPr>
          <w:rFonts w:ascii="Arial" w:hAnsi="Arial" w:cs="Arial"/>
          <w:sz w:val="22"/>
          <w:szCs w:val="22"/>
        </w:rPr>
      </w:pPr>
      <w:r w:rsidRPr="00892A42">
        <w:rPr>
          <w:rFonts w:ascii="Arial" w:hAnsi="Arial" w:cs="Arial"/>
          <w:sz w:val="22"/>
          <w:szCs w:val="22"/>
        </w:rPr>
        <w:t>Avoid caffeine, alcohol, fizzy drinks and citrus flavoured juices and squash</w:t>
      </w:r>
    </w:p>
    <w:p w:rsidR="00892A42" w:rsidRPr="00892A42" w:rsidRDefault="00892A42" w:rsidP="00892A42">
      <w:pPr>
        <w:pStyle w:val="BodyText3"/>
        <w:numPr>
          <w:ilvl w:val="0"/>
          <w:numId w:val="3"/>
        </w:numPr>
        <w:spacing w:after="60" w:line="324" w:lineRule="auto"/>
        <w:jc w:val="both"/>
        <w:rPr>
          <w:rFonts w:ascii="Arial" w:hAnsi="Arial" w:cs="Arial"/>
          <w:sz w:val="22"/>
          <w:szCs w:val="22"/>
        </w:rPr>
      </w:pPr>
      <w:r w:rsidRPr="00892A42">
        <w:rPr>
          <w:rFonts w:ascii="Arial" w:hAnsi="Arial" w:cs="Arial"/>
          <w:sz w:val="22"/>
          <w:szCs w:val="22"/>
        </w:rPr>
        <w:t>Never go to the toilet “just in case”</w:t>
      </w:r>
    </w:p>
    <w:p w:rsidR="00892A42" w:rsidRPr="00892A42" w:rsidRDefault="00892A42" w:rsidP="00892A42">
      <w:pPr>
        <w:pStyle w:val="BodyText3"/>
        <w:numPr>
          <w:ilvl w:val="0"/>
          <w:numId w:val="3"/>
        </w:numPr>
        <w:spacing w:after="60" w:line="324" w:lineRule="auto"/>
        <w:jc w:val="both"/>
        <w:rPr>
          <w:rFonts w:ascii="Arial" w:hAnsi="Arial" w:cs="Arial"/>
          <w:sz w:val="22"/>
          <w:szCs w:val="22"/>
        </w:rPr>
      </w:pPr>
      <w:r w:rsidRPr="00892A42">
        <w:rPr>
          <w:rFonts w:ascii="Arial" w:hAnsi="Arial" w:cs="Arial"/>
          <w:noProof/>
          <w:sz w:val="22"/>
          <w:szCs w:val="22"/>
          <w:lang w:eastAsia="en-GB"/>
        </w:rPr>
        <w:drawing>
          <wp:anchor distT="0" distB="0" distL="114300" distR="114300" simplePos="0" relativeHeight="251661312" behindDoc="0" locked="0" layoutInCell="1" allowOverlap="1" wp14:anchorId="1774F7EE" wp14:editId="7D58278B">
            <wp:simplePos x="0" y="0"/>
            <wp:positionH relativeFrom="margin">
              <wp:align>right</wp:align>
            </wp:positionH>
            <wp:positionV relativeFrom="paragraph">
              <wp:posOffset>7620</wp:posOffset>
            </wp:positionV>
            <wp:extent cx="1733550" cy="1002030"/>
            <wp:effectExtent l="0" t="0" r="0" b="7620"/>
            <wp:wrapNone/>
            <wp:docPr id="32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/private/var/mobile/Containers/Data/Application/3D24813A-65EB-49EB-9B8B-94CEA440DC2A/tmp/Polaris/engine/image3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33550" cy="1002030"/>
                    </a:xfrm>
                    <a:prstGeom prst="rect">
                      <a:avLst/>
                    </a:prstGeom>
                    <a:noFill/>
                    <a:ln cap="flat"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892A42">
        <w:rPr>
          <w:rFonts w:ascii="Arial" w:hAnsi="Arial" w:cs="Arial"/>
          <w:sz w:val="22"/>
          <w:szCs w:val="22"/>
        </w:rPr>
        <w:t>Maintain a healthy weight</w:t>
      </w:r>
    </w:p>
    <w:p w:rsidR="00892A42" w:rsidRPr="00892A42" w:rsidRDefault="00892A42" w:rsidP="00892A42">
      <w:pPr>
        <w:pStyle w:val="BodyText3"/>
        <w:numPr>
          <w:ilvl w:val="0"/>
          <w:numId w:val="3"/>
        </w:numPr>
        <w:spacing w:after="60" w:line="324" w:lineRule="auto"/>
        <w:jc w:val="both"/>
        <w:rPr>
          <w:rFonts w:ascii="Arial" w:hAnsi="Arial" w:cs="Arial"/>
          <w:sz w:val="22"/>
          <w:szCs w:val="22"/>
        </w:rPr>
      </w:pPr>
      <w:r w:rsidRPr="00892A42">
        <w:rPr>
          <w:rFonts w:ascii="Arial" w:hAnsi="Arial" w:cs="Arial"/>
          <w:sz w:val="22"/>
          <w:szCs w:val="22"/>
        </w:rPr>
        <w:t>Perform pelvic floor exercises daily</w:t>
      </w:r>
    </w:p>
    <w:p w:rsidR="00892A42" w:rsidRPr="00892A42" w:rsidRDefault="00892A42" w:rsidP="00892A42">
      <w:pPr>
        <w:spacing w:after="60" w:line="324" w:lineRule="auto"/>
        <w:jc w:val="both"/>
        <w:rPr>
          <w:rFonts w:ascii="Arial" w:eastAsia="Times New Roman" w:hAnsi="Arial" w:cs="Arial"/>
          <w:color w:val="000000"/>
          <w:u w:val="single"/>
          <w:lang w:eastAsia="en-GB"/>
        </w:rPr>
      </w:pPr>
    </w:p>
    <w:p w:rsidR="00892A42" w:rsidRPr="00892A42" w:rsidRDefault="00892A42" w:rsidP="00892A42">
      <w:pPr>
        <w:pStyle w:val="BodyText3"/>
        <w:spacing w:after="60" w:line="324" w:lineRule="auto"/>
        <w:jc w:val="both"/>
        <w:rPr>
          <w:rFonts w:ascii="Arial" w:hAnsi="Arial" w:cs="Arial"/>
          <w:b/>
          <w:sz w:val="22"/>
          <w:szCs w:val="22"/>
        </w:rPr>
      </w:pPr>
      <w:r w:rsidRPr="00892A42">
        <w:rPr>
          <w:rFonts w:ascii="Arial" w:hAnsi="Arial" w:cs="Arial"/>
          <w:b/>
          <w:sz w:val="22"/>
          <w:szCs w:val="22"/>
        </w:rPr>
        <w:t xml:space="preserve">Healthy bowel habits </w:t>
      </w:r>
    </w:p>
    <w:p w:rsidR="00892A42" w:rsidRPr="00892A42" w:rsidRDefault="00892A42" w:rsidP="00892A42">
      <w:pPr>
        <w:pStyle w:val="BodyText3"/>
        <w:numPr>
          <w:ilvl w:val="0"/>
          <w:numId w:val="7"/>
        </w:numPr>
        <w:spacing w:after="60" w:line="324" w:lineRule="auto"/>
        <w:jc w:val="both"/>
        <w:rPr>
          <w:rFonts w:ascii="Arial" w:hAnsi="Arial" w:cs="Arial"/>
          <w:sz w:val="22"/>
          <w:szCs w:val="22"/>
        </w:rPr>
      </w:pPr>
      <w:r w:rsidRPr="00892A42">
        <w:rPr>
          <w:rFonts w:ascii="Arial" w:hAnsi="Arial" w:cs="Arial"/>
          <w:sz w:val="22"/>
          <w:szCs w:val="22"/>
        </w:rPr>
        <w:t>Maintain a good fluid intake</w:t>
      </w:r>
    </w:p>
    <w:p w:rsidR="00892A42" w:rsidRPr="00892A42" w:rsidRDefault="00892A42" w:rsidP="00892A42">
      <w:pPr>
        <w:pStyle w:val="BodyText3"/>
        <w:numPr>
          <w:ilvl w:val="0"/>
          <w:numId w:val="6"/>
        </w:numPr>
        <w:spacing w:after="60" w:line="324" w:lineRule="auto"/>
        <w:jc w:val="both"/>
        <w:rPr>
          <w:rFonts w:ascii="Arial" w:hAnsi="Arial" w:cs="Arial"/>
          <w:sz w:val="22"/>
          <w:szCs w:val="22"/>
        </w:rPr>
      </w:pPr>
      <w:r w:rsidRPr="00892A42">
        <w:rPr>
          <w:rFonts w:ascii="Arial" w:hAnsi="Arial" w:cs="Arial"/>
          <w:sz w:val="22"/>
          <w:szCs w:val="22"/>
        </w:rPr>
        <w:t>Eat regular meals</w:t>
      </w:r>
    </w:p>
    <w:p w:rsidR="00892A42" w:rsidRPr="00892A42" w:rsidRDefault="00892A42" w:rsidP="00892A42">
      <w:pPr>
        <w:pStyle w:val="BodyText3"/>
        <w:numPr>
          <w:ilvl w:val="0"/>
          <w:numId w:val="5"/>
        </w:numPr>
        <w:spacing w:after="60" w:line="324" w:lineRule="auto"/>
        <w:jc w:val="both"/>
        <w:rPr>
          <w:rFonts w:ascii="Arial" w:hAnsi="Arial" w:cs="Arial"/>
          <w:sz w:val="22"/>
          <w:szCs w:val="22"/>
        </w:rPr>
      </w:pPr>
      <w:r>
        <w:rPr>
          <w:noProof/>
          <w:lang w:eastAsia="en-GB"/>
        </w:rPr>
        <w:drawing>
          <wp:anchor distT="0" distB="0" distL="114300" distR="114300" simplePos="0" relativeHeight="251663360" behindDoc="0" locked="0" layoutInCell="1" allowOverlap="1" wp14:anchorId="6E28E929" wp14:editId="3285CAFF">
            <wp:simplePos x="0" y="0"/>
            <wp:positionH relativeFrom="margin">
              <wp:align>right</wp:align>
            </wp:positionH>
            <wp:positionV relativeFrom="paragraph">
              <wp:posOffset>268605</wp:posOffset>
            </wp:positionV>
            <wp:extent cx="1866900" cy="1044575"/>
            <wp:effectExtent l="0" t="0" r="0" b="3175"/>
            <wp:wrapNone/>
            <wp:docPr id="33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 descr="/private/var/mobile/Containers/Data/Application/3D24813A-65EB-49EB-9B8B-94CEA440DC2A/tmp/Polaris/engine/image4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866900" cy="1044575"/>
                    </a:xfrm>
                    <a:prstGeom prst="rect">
                      <a:avLst/>
                    </a:prstGeom>
                    <a:noFill/>
                    <a:ln cap="flat"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Pr="00892A42">
        <w:rPr>
          <w:rFonts w:ascii="Arial" w:hAnsi="Arial" w:cs="Arial"/>
          <w:sz w:val="22"/>
          <w:szCs w:val="22"/>
        </w:rPr>
        <w:t>Aim to eat at least 5 portions of fruit and vegetables a day</w:t>
      </w:r>
    </w:p>
    <w:p w:rsidR="00892A42" w:rsidRPr="00892A42" w:rsidRDefault="00892A42" w:rsidP="00892A42">
      <w:pPr>
        <w:pStyle w:val="BodyText3"/>
        <w:numPr>
          <w:ilvl w:val="0"/>
          <w:numId w:val="4"/>
        </w:numPr>
        <w:spacing w:after="60" w:line="324" w:lineRule="auto"/>
        <w:jc w:val="both"/>
        <w:rPr>
          <w:rFonts w:ascii="Arial" w:hAnsi="Arial" w:cs="Arial"/>
          <w:sz w:val="22"/>
          <w:szCs w:val="22"/>
        </w:rPr>
      </w:pPr>
      <w:r w:rsidRPr="00892A42">
        <w:rPr>
          <w:rFonts w:ascii="Arial" w:hAnsi="Arial" w:cs="Arial"/>
          <w:sz w:val="22"/>
          <w:szCs w:val="22"/>
        </w:rPr>
        <w:t>Keep as mobile as possible</w:t>
      </w:r>
    </w:p>
    <w:p w:rsidR="00892A42" w:rsidRDefault="00892A42" w:rsidP="00892A42">
      <w:pPr>
        <w:spacing w:after="120" w:line="285" w:lineRule="auto"/>
        <w:jc w:val="both"/>
        <w:rPr>
          <w:rFonts w:ascii="Arial" w:hAnsi="Arial" w:cs="Arial"/>
          <w:b/>
          <w:u w:val="single"/>
        </w:rPr>
      </w:pPr>
    </w:p>
    <w:p w:rsidR="00892A42" w:rsidRDefault="00892A42" w:rsidP="00892A42">
      <w:pPr>
        <w:spacing w:after="120" w:line="285" w:lineRule="auto"/>
        <w:jc w:val="both"/>
        <w:rPr>
          <w:rFonts w:ascii="Arial" w:hAnsi="Arial" w:cs="Arial"/>
          <w:b/>
          <w:u w:val="single"/>
        </w:rPr>
      </w:pPr>
    </w:p>
    <w:p w:rsidR="00892A42" w:rsidRPr="00892A42" w:rsidRDefault="00892A42" w:rsidP="00892A42">
      <w:pPr>
        <w:spacing w:after="120" w:line="285" w:lineRule="auto"/>
        <w:jc w:val="both"/>
        <w:rPr>
          <w:rFonts w:ascii="Arial" w:hAnsi="Arial" w:cs="Arial"/>
          <w:b/>
          <w:u w:val="single"/>
        </w:rPr>
      </w:pPr>
      <w:r w:rsidRPr="00892A42">
        <w:rPr>
          <w:rFonts w:ascii="Arial" w:hAnsi="Arial" w:cs="Arial"/>
          <w:b/>
          <w:u w:val="single"/>
        </w:rPr>
        <w:t xml:space="preserve">How to access our </w:t>
      </w:r>
      <w:r w:rsidR="00770309">
        <w:rPr>
          <w:rFonts w:ascii="Arial" w:hAnsi="Arial" w:cs="Arial"/>
          <w:b/>
          <w:u w:val="single"/>
        </w:rPr>
        <w:t>service?</w:t>
      </w:r>
    </w:p>
    <w:p w:rsidR="00892A42" w:rsidRPr="001353CE" w:rsidRDefault="00892A42" w:rsidP="00892A42">
      <w:pPr>
        <w:spacing w:after="120" w:line="285" w:lineRule="auto"/>
        <w:jc w:val="both"/>
        <w:rPr>
          <w:rFonts w:ascii="Arial" w:hAnsi="Arial" w:cs="Arial"/>
        </w:rPr>
      </w:pPr>
      <w:r w:rsidRPr="001353CE">
        <w:rPr>
          <w:rFonts w:ascii="Arial" w:hAnsi="Arial" w:cs="Arial"/>
        </w:rPr>
        <w:t xml:space="preserve">Your hospital nurse, District Nurse, GP or another health &amp; social care professional can refer you to our service. Or, you can refer yourself by contacting us directly </w:t>
      </w:r>
    </w:p>
    <w:p w:rsidR="00892A42" w:rsidRPr="00892A42" w:rsidRDefault="00892A42" w:rsidP="00892A42">
      <w:pPr>
        <w:pStyle w:val="Heading4"/>
        <w:spacing w:after="80" w:line="268" w:lineRule="auto"/>
        <w:jc w:val="left"/>
        <w:rPr>
          <w:rFonts w:ascii="Arial" w:hAnsi="Arial" w:cs="Arial"/>
          <w:b w:val="0"/>
          <w:sz w:val="24"/>
          <w:szCs w:val="24"/>
        </w:rPr>
      </w:pPr>
      <w:r w:rsidRPr="00892A42">
        <w:rPr>
          <w:rFonts w:ascii="Arial" w:hAnsi="Arial" w:cs="Arial"/>
          <w:sz w:val="24"/>
          <w:szCs w:val="24"/>
        </w:rPr>
        <w:t xml:space="preserve">Email: </w:t>
      </w:r>
      <w:r w:rsidRPr="00892A42">
        <w:rPr>
          <w:rFonts w:ascii="Arial" w:hAnsi="Arial" w:cs="Arial"/>
          <w:b w:val="0"/>
          <w:sz w:val="24"/>
          <w:szCs w:val="24"/>
        </w:rPr>
        <w:t>SBU.Co</w:t>
      </w:r>
      <w:r w:rsidR="00846EDE">
        <w:rPr>
          <w:rFonts w:ascii="Arial" w:hAnsi="Arial" w:cs="Arial"/>
          <w:b w:val="0"/>
          <w:sz w:val="24"/>
          <w:szCs w:val="24"/>
        </w:rPr>
        <w:t>m</w:t>
      </w:r>
      <w:bookmarkStart w:id="0" w:name="_GoBack"/>
      <w:bookmarkEnd w:id="0"/>
      <w:r w:rsidRPr="00892A42">
        <w:rPr>
          <w:rFonts w:ascii="Arial" w:hAnsi="Arial" w:cs="Arial"/>
          <w:b w:val="0"/>
          <w:sz w:val="24"/>
          <w:szCs w:val="24"/>
        </w:rPr>
        <w:t>munityHealthyBladderandBowelService@wales.nhs.uk</w:t>
      </w:r>
    </w:p>
    <w:p w:rsidR="00892A42" w:rsidRDefault="00892A42" w:rsidP="00892A42">
      <w:pPr>
        <w:pStyle w:val="Heading4"/>
        <w:spacing w:after="80" w:line="268" w:lineRule="auto"/>
        <w:ind w:left="770"/>
        <w:jc w:val="left"/>
        <w:rPr>
          <w:rFonts w:ascii="Arial" w:hAnsi="Arial" w:cs="Arial"/>
          <w:b w:val="0"/>
          <w:sz w:val="24"/>
          <w:szCs w:val="24"/>
        </w:rPr>
      </w:pPr>
      <w:r w:rsidRPr="00892A42">
        <w:rPr>
          <w:rFonts w:ascii="Arial" w:hAnsi="Arial" w:cs="Arial"/>
          <w:sz w:val="24"/>
          <w:szCs w:val="24"/>
        </w:rPr>
        <w:t xml:space="preserve">Tel: </w:t>
      </w:r>
      <w:r w:rsidRPr="00892A42">
        <w:rPr>
          <w:rFonts w:ascii="Arial" w:hAnsi="Arial" w:cs="Arial"/>
          <w:b w:val="0"/>
          <w:sz w:val="24"/>
          <w:szCs w:val="24"/>
        </w:rPr>
        <w:t>01792 532424</w:t>
      </w:r>
    </w:p>
    <w:p w:rsidR="00892A42" w:rsidRDefault="00892A42" w:rsidP="00892A42">
      <w:pPr>
        <w:spacing w:after="120" w:line="285" w:lineRule="auto"/>
        <w:jc w:val="both"/>
        <w:rPr>
          <w:rFonts w:ascii="Arial" w:hAnsi="Arial" w:cs="Arial"/>
          <w:b/>
          <w:u w:val="single"/>
        </w:rPr>
      </w:pPr>
    </w:p>
    <w:p w:rsidR="00892A42" w:rsidRDefault="00892A42"/>
    <w:sectPr w:rsidR="00892A42">
      <w:head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63E7F" w:rsidRDefault="00863E7F" w:rsidP="00892A42">
      <w:pPr>
        <w:spacing w:after="0" w:line="240" w:lineRule="auto"/>
      </w:pPr>
      <w:r>
        <w:separator/>
      </w:r>
    </w:p>
  </w:endnote>
  <w:endnote w:type="continuationSeparator" w:id="0">
    <w:p w:rsidR="00863E7F" w:rsidRDefault="00863E7F" w:rsidP="00892A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63E7F" w:rsidRDefault="00863E7F" w:rsidP="00892A42">
      <w:pPr>
        <w:spacing w:after="0" w:line="240" w:lineRule="auto"/>
      </w:pPr>
      <w:r>
        <w:separator/>
      </w:r>
    </w:p>
  </w:footnote>
  <w:footnote w:type="continuationSeparator" w:id="0">
    <w:p w:rsidR="00863E7F" w:rsidRDefault="00863E7F" w:rsidP="00892A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92A42" w:rsidRDefault="00892A42">
    <w:pPr>
      <w:pStyle w:val="Header"/>
    </w:pPr>
    <w:r>
      <w:rPr>
        <w:noProof/>
        <w:lang w:eastAsia="en-GB"/>
      </w:rPr>
      <w:drawing>
        <wp:inline distT="0" distB="0" distL="0" distR="0" wp14:anchorId="6E18313A" wp14:editId="31256C37">
          <wp:extent cx="2007870" cy="581025"/>
          <wp:effectExtent l="0" t="0" r="0" b="9525"/>
          <wp:docPr id="1" name="Picture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/private/var/mobile/Containers/Data/Application/3D24813A-65EB-49EB-9B8B-94CEA440DC2A/tmp/Polaris/engine/image1.png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065688" cy="597756"/>
                  </a:xfrm>
                  <a:prstGeom prst="rect">
                    <a:avLst/>
                  </a:prstGeom>
                  <a:ln cap="flat"/>
                </pic:spPr>
              </pic:pic>
            </a:graphicData>
          </a:graphic>
        </wp:inline>
      </w:drawing>
    </w: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6B09A555" wp14:editId="6C18A430">
          <wp:simplePos x="0" y="0"/>
          <wp:positionH relativeFrom="column">
            <wp:posOffset>4381500</wp:posOffset>
          </wp:positionH>
          <wp:positionV relativeFrom="paragraph">
            <wp:posOffset>-67310</wp:posOffset>
          </wp:positionV>
          <wp:extent cx="2066925" cy="523875"/>
          <wp:effectExtent l="0" t="0" r="9525" b="9525"/>
          <wp:wrapTight wrapText="bothSides">
            <wp:wrapPolygon edited="0">
              <wp:start x="0" y="0"/>
              <wp:lineTo x="0" y="21207"/>
              <wp:lineTo x="21500" y="21207"/>
              <wp:lineTo x="21500" y="0"/>
              <wp:lineTo x="0" y="0"/>
            </wp:wrapPolygon>
          </wp:wrapTight>
          <wp:docPr id="2" name="Picture 2" descr="cid:image001.png@01D4E867.8C6631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id:image001.png@01D4E867.8C663110"/>
                  <pic:cNvPicPr>
                    <a:picLocks noChangeAspect="1" noChangeArrowheads="1"/>
                  </pic:cNvPicPr>
                </pic:nvPicPr>
                <pic:blipFill>
                  <a:blip r:embed="rId2" r:link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6692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C66EE2"/>
    <w:multiLevelType w:val="hybridMultilevel"/>
    <w:tmpl w:val="6B505226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 w15:restartNumberingAfterBreak="0">
    <w:nsid w:val="17D73568"/>
    <w:multiLevelType w:val="hybridMultilevel"/>
    <w:tmpl w:val="C066B9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F37130A"/>
    <w:multiLevelType w:val="hybridMultilevel"/>
    <w:tmpl w:val="FD3EEA4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0315CA9"/>
    <w:multiLevelType w:val="hybridMultilevel"/>
    <w:tmpl w:val="33F464E2"/>
    <w:lvl w:ilvl="0" w:tplc="080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4" w15:restartNumberingAfterBreak="0">
    <w:nsid w:val="47012C75"/>
    <w:multiLevelType w:val="hybridMultilevel"/>
    <w:tmpl w:val="9EE68FCE"/>
    <w:lvl w:ilvl="0" w:tplc="080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5" w15:restartNumberingAfterBreak="0">
    <w:nsid w:val="4CB868D3"/>
    <w:multiLevelType w:val="hybridMultilevel"/>
    <w:tmpl w:val="2B104A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D4773BA"/>
    <w:multiLevelType w:val="hybridMultilevel"/>
    <w:tmpl w:val="70EEEDE0"/>
    <w:lvl w:ilvl="0" w:tplc="080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7" w15:restartNumberingAfterBreak="0">
    <w:nsid w:val="663B2DD8"/>
    <w:multiLevelType w:val="hybridMultilevel"/>
    <w:tmpl w:val="FB0CA8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C513845"/>
    <w:multiLevelType w:val="hybridMultilevel"/>
    <w:tmpl w:val="D9DA04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1307C4E"/>
    <w:multiLevelType w:val="hybridMultilevel"/>
    <w:tmpl w:val="03B808B4"/>
    <w:lvl w:ilvl="0" w:tplc="080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10" w15:restartNumberingAfterBreak="0">
    <w:nsid w:val="740127DC"/>
    <w:multiLevelType w:val="hybridMultilevel"/>
    <w:tmpl w:val="C77441EC"/>
    <w:lvl w:ilvl="0" w:tplc="08090001">
      <w:start w:val="1"/>
      <w:numFmt w:val="bullet"/>
      <w:lvlText w:val=""/>
      <w:lvlJc w:val="left"/>
      <w:pPr>
        <w:ind w:left="8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80" w:hanging="360"/>
      </w:pPr>
      <w:rPr>
        <w:rFonts w:ascii="Wingdings" w:hAnsi="Wingdings" w:hint="default"/>
      </w:rPr>
    </w:lvl>
  </w:abstractNum>
  <w:abstractNum w:abstractNumId="11" w15:restartNumberingAfterBreak="0">
    <w:nsid w:val="74EF32FA"/>
    <w:multiLevelType w:val="hybridMultilevel"/>
    <w:tmpl w:val="5FACA1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371A85"/>
    <w:multiLevelType w:val="hybridMultilevel"/>
    <w:tmpl w:val="2AE62A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7"/>
  </w:num>
  <w:num w:numId="3">
    <w:abstractNumId w:val="8"/>
  </w:num>
  <w:num w:numId="4">
    <w:abstractNumId w:val="6"/>
  </w:num>
  <w:num w:numId="5">
    <w:abstractNumId w:val="3"/>
  </w:num>
  <w:num w:numId="6">
    <w:abstractNumId w:val="4"/>
  </w:num>
  <w:num w:numId="7">
    <w:abstractNumId w:val="9"/>
  </w:num>
  <w:num w:numId="8">
    <w:abstractNumId w:val="5"/>
  </w:num>
  <w:num w:numId="9">
    <w:abstractNumId w:val="2"/>
  </w:num>
  <w:num w:numId="10">
    <w:abstractNumId w:val="12"/>
  </w:num>
  <w:num w:numId="11">
    <w:abstractNumId w:val="1"/>
  </w:num>
  <w:num w:numId="12">
    <w:abstractNumId w:val="0"/>
  </w:num>
  <w:num w:numId="1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2A42"/>
    <w:rsid w:val="001353CE"/>
    <w:rsid w:val="00770309"/>
    <w:rsid w:val="00846EDE"/>
    <w:rsid w:val="00863E7F"/>
    <w:rsid w:val="00892A42"/>
    <w:rsid w:val="00B22C8D"/>
    <w:rsid w:val="00F96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3EDBE3"/>
  <w15:chartTrackingRefBased/>
  <w15:docId w15:val="{1071C0C7-16AA-4BE9-80C0-739D2AEBC7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1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4">
    <w:name w:val="heading 4"/>
    <w:link w:val="Heading4Char"/>
    <w:uiPriority w:val="10"/>
    <w:qFormat/>
    <w:rsid w:val="00892A42"/>
    <w:pPr>
      <w:spacing w:after="0" w:line="240" w:lineRule="auto"/>
      <w:jc w:val="right"/>
      <w:outlineLvl w:val="3"/>
    </w:pPr>
    <w:rPr>
      <w:rFonts w:ascii="Gill Sans MT" w:eastAsia="Times New Roman" w:hAnsi="Gill Sans MT" w:cs="Times New Roman"/>
      <w:b/>
      <w:color w:val="000000"/>
      <w:sz w:val="20"/>
      <w:szCs w:val="20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92A4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92A42"/>
  </w:style>
  <w:style w:type="paragraph" w:styleId="Footer">
    <w:name w:val="footer"/>
    <w:basedOn w:val="Normal"/>
    <w:link w:val="FooterChar"/>
    <w:uiPriority w:val="99"/>
    <w:unhideWhenUsed/>
    <w:rsid w:val="00892A4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92A42"/>
  </w:style>
  <w:style w:type="paragraph" w:customStyle="1" w:styleId="msotitle3">
    <w:name w:val="msotitle3"/>
    <w:rsid w:val="00892A42"/>
    <w:pPr>
      <w:spacing w:after="0" w:line="240" w:lineRule="auto"/>
      <w:jc w:val="right"/>
    </w:pPr>
    <w:rPr>
      <w:rFonts w:ascii="Gill Sans MT" w:eastAsia="Times New Roman" w:hAnsi="Gill Sans MT" w:cs="Times New Roman"/>
      <w:color w:val="000000"/>
      <w:sz w:val="44"/>
      <w:szCs w:val="44"/>
      <w:lang w:eastAsia="en-GB"/>
    </w:rPr>
  </w:style>
  <w:style w:type="paragraph" w:styleId="ListParagraph">
    <w:name w:val="List Paragraph"/>
    <w:basedOn w:val="Normal"/>
    <w:uiPriority w:val="34"/>
    <w:qFormat/>
    <w:rsid w:val="00892A42"/>
    <w:pPr>
      <w:ind w:left="720"/>
      <w:contextualSpacing/>
    </w:pPr>
  </w:style>
  <w:style w:type="paragraph" w:styleId="BodyText3">
    <w:name w:val="Body Text 3"/>
    <w:basedOn w:val="Normal"/>
    <w:link w:val="BodyText3Char"/>
    <w:uiPriority w:val="99"/>
    <w:unhideWhenUsed/>
    <w:rsid w:val="00892A42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892A42"/>
    <w:rPr>
      <w:sz w:val="16"/>
      <w:szCs w:val="16"/>
    </w:rPr>
  </w:style>
  <w:style w:type="character" w:customStyle="1" w:styleId="Heading4Char">
    <w:name w:val="Heading 4 Char"/>
    <w:basedOn w:val="DefaultParagraphFont"/>
    <w:link w:val="Heading4"/>
    <w:uiPriority w:val="10"/>
    <w:rsid w:val="00892A42"/>
    <w:rPr>
      <w:rFonts w:ascii="Gill Sans MT" w:eastAsia="Times New Roman" w:hAnsi="Gill Sans MT" w:cs="Times New Roman"/>
      <w:b/>
      <w:color w:val="000000"/>
      <w:sz w:val="20"/>
      <w:szCs w:val="20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cid:image001.png@01D4EE22.A577D620" TargetMode="External"/><Relationship Id="rId2" Type="http://schemas.openxmlformats.org/officeDocument/2006/relationships/image" Target="media/image5.png"/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183</Words>
  <Characters>1045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1226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Barraclough (Swansea Bay UHB - Primary and Community Services)</dc:creator>
  <cp:keywords/>
  <dc:description/>
  <cp:lastModifiedBy>Chris Wilson-Barney (Swansea Bay UHB - Communications)</cp:lastModifiedBy>
  <cp:revision>3</cp:revision>
  <dcterms:created xsi:type="dcterms:W3CDTF">2021-04-19T09:44:00Z</dcterms:created>
  <dcterms:modified xsi:type="dcterms:W3CDTF">2022-02-24T11:02:00Z</dcterms:modified>
</cp:coreProperties>
</file>