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1F355E"/>
  <w:body>
    <w:p w14:paraId="3BA4CC5A" w14:textId="27F633F1" w:rsidR="001B36E9" w:rsidRPr="004B6F13" w:rsidRDefault="00CA68B2" w:rsidP="007F5A62">
      <w:pPr>
        <w:pStyle w:val="Heading1"/>
        <w:rPr>
          <w:rFonts w:ascii="Arial" w:hAnsi="Arial" w:cs="Arial"/>
          <w:b/>
          <w:color w:val="FFFFFF" w:themeColor="background1"/>
          <w:sz w:val="16"/>
          <w:szCs w:val="16"/>
          <w:lang w:val="ru-RU"/>
        </w:rPr>
      </w:pPr>
      <w:bookmarkStart w:id="0" w:name="_GoBack"/>
      <w:bookmarkEnd w:id="0"/>
      <w:r>
        <w:rPr>
          <w:rFonts w:ascii="Arial" w:hAnsi="Arial" w:cs="Arial"/>
          <w:b/>
          <w:color w:val="FFFFFF" w:themeColor="background1"/>
          <w:sz w:val="52"/>
          <w:szCs w:val="52"/>
        </w:rPr>
        <w:pict w14:anchorId="0DD37D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5pt;height:33pt">
            <v:imagedata r:id="rId6" o:title="SBUHB white"/>
          </v:shape>
        </w:pict>
      </w:r>
      <w:r w:rsidR="004B6F13" w:rsidRPr="004B6F13">
        <w:rPr>
          <w:rFonts w:ascii="Arial" w:hAnsi="Arial" w:cs="Arial"/>
          <w:b/>
          <w:color w:val="FFFFFF" w:themeColor="background1"/>
          <w:sz w:val="52"/>
          <w:szCs w:val="52"/>
          <w:lang w:val="ru-RU"/>
        </w:rPr>
        <w:t xml:space="preserve"> </w:t>
      </w:r>
      <w:r w:rsidR="009A4119">
        <w:rPr>
          <w:rFonts w:ascii="Arial" w:hAnsi="Arial" w:cs="Arial"/>
          <w:b/>
          <w:color w:val="FFFFFF" w:themeColor="background1"/>
          <w:sz w:val="52"/>
          <w:szCs w:val="52"/>
          <w:lang w:val="ru-RU"/>
        </w:rPr>
        <w:t xml:space="preserve"> </w:t>
      </w:r>
      <w:r w:rsidR="009A4119" w:rsidRPr="009A4119">
        <w:rPr>
          <w:rFonts w:ascii="Arial" w:hAnsi="Arial" w:cs="Arial"/>
          <w:bCs/>
          <w:color w:val="FFFFFF" w:themeColor="background1"/>
          <w:sz w:val="20"/>
          <w:szCs w:val="20"/>
          <w:lang w:val="ru-RU"/>
        </w:rPr>
        <w:t>/</w:t>
      </w:r>
      <w:r w:rsidR="004B6F13" w:rsidRPr="004B6F13">
        <w:rPr>
          <w:rFonts w:ascii="Arial" w:hAnsi="Arial" w:cs="Arial"/>
          <w:bCs/>
          <w:color w:val="FFFFFF" w:themeColor="background1"/>
          <w:sz w:val="14"/>
          <w:szCs w:val="14"/>
          <w:lang w:val="ru-RU"/>
        </w:rPr>
        <w:t>Рада охорони здоров'я університету Суонсі-Бей</w:t>
      </w:r>
    </w:p>
    <w:p w14:paraId="593A4BAF" w14:textId="4C21890C" w:rsidR="004B6F13" w:rsidRPr="004B6F13" w:rsidRDefault="004B6F13" w:rsidP="004B6F13">
      <w:pPr>
        <w:rPr>
          <w:sz w:val="16"/>
          <w:szCs w:val="16"/>
          <w:lang w:val="uk-UA"/>
        </w:rPr>
      </w:pPr>
      <w:r w:rsidRPr="004B6F13">
        <w:rPr>
          <w:sz w:val="16"/>
          <w:szCs w:val="16"/>
          <w:lang w:val="ru-RU"/>
        </w:rPr>
        <w:t xml:space="preserve">                                                                                              </w:t>
      </w:r>
      <w:r>
        <w:rPr>
          <w:sz w:val="16"/>
          <w:szCs w:val="16"/>
          <w:lang w:val="ru-RU"/>
        </w:rPr>
        <w:t xml:space="preserve">                                  </w:t>
      </w:r>
      <w:r w:rsidRPr="004B6F13">
        <w:rPr>
          <w:sz w:val="16"/>
          <w:szCs w:val="16"/>
          <w:lang w:val="uk-UA"/>
        </w:rPr>
        <w:t>Національна служба охорони здоров’я Уельсу</w:t>
      </w:r>
      <w:r w:rsidR="009A4119">
        <w:rPr>
          <w:sz w:val="16"/>
          <w:szCs w:val="16"/>
          <w:lang w:val="uk-UA"/>
        </w:rPr>
        <w:t>/</w:t>
      </w:r>
    </w:p>
    <w:p w14:paraId="3C407455" w14:textId="77777777" w:rsidR="00475EF4" w:rsidRPr="004B6F13" w:rsidRDefault="00475EF4" w:rsidP="00475EF4">
      <w:pPr>
        <w:rPr>
          <w:lang w:val="ru-RU"/>
        </w:rPr>
      </w:pPr>
    </w:p>
    <w:p w14:paraId="0FCE0D6C" w14:textId="77777777" w:rsidR="00990AEF" w:rsidRDefault="008912EB" w:rsidP="00E07D2D">
      <w:pPr>
        <w:pStyle w:val="Heading1"/>
        <w:jc w:val="left"/>
        <w:rPr>
          <w:rFonts w:ascii="Arial" w:hAnsi="Arial" w:cs="Arial"/>
          <w:b/>
          <w:color w:val="FFFFFF" w:themeColor="background1"/>
          <w:sz w:val="32"/>
          <w:szCs w:val="32"/>
          <w:lang w:val="ru-RU"/>
        </w:rPr>
      </w:pPr>
      <w:r w:rsidRPr="008912EB">
        <w:rPr>
          <w:rFonts w:ascii="Arial" w:hAnsi="Arial" w:cs="Arial"/>
          <w:b/>
          <w:color w:val="FFFFFF" w:themeColor="background1"/>
          <w:sz w:val="32"/>
          <w:szCs w:val="32"/>
          <w:lang w:val="ru-RU"/>
        </w:rPr>
        <w:t xml:space="preserve">Осінній бустер проти штамів </w:t>
      </w:r>
      <w:r w:rsidRPr="008912EB">
        <w:rPr>
          <w:rFonts w:ascii="Arial" w:hAnsi="Arial" w:cs="Arial"/>
          <w:b/>
          <w:color w:val="FFFFFF" w:themeColor="background1"/>
          <w:sz w:val="32"/>
          <w:szCs w:val="32"/>
        </w:rPr>
        <w:t>Covid</w:t>
      </w:r>
      <w:r w:rsidRPr="008912EB">
        <w:rPr>
          <w:rFonts w:ascii="Arial" w:hAnsi="Arial" w:cs="Arial"/>
          <w:b/>
          <w:color w:val="FFFFFF" w:themeColor="background1"/>
          <w:sz w:val="32"/>
          <w:szCs w:val="32"/>
          <w:lang w:val="ru-RU"/>
        </w:rPr>
        <w:t xml:space="preserve"> та щеплення від грипу для дорослих із ХОЗЛ та іншими хронічними респіраторними захворюваннями</w:t>
      </w:r>
    </w:p>
    <w:p w14:paraId="30CE8CD1" w14:textId="131290B0" w:rsidR="00E07D2D" w:rsidRPr="00990AEF" w:rsidRDefault="00990AEF" w:rsidP="00E07D2D">
      <w:pPr>
        <w:pStyle w:val="Heading1"/>
        <w:jc w:val="left"/>
        <w:rPr>
          <w:rFonts w:ascii="Arial" w:hAnsi="Arial" w:cs="Arial"/>
          <w:b/>
          <w:color w:val="FFFFFF" w:themeColor="background1"/>
          <w:sz w:val="32"/>
          <w:szCs w:val="32"/>
        </w:rPr>
      </w:pPr>
      <w:r>
        <w:rPr>
          <w:rFonts w:ascii="Arial" w:hAnsi="Arial" w:cs="Arial"/>
          <w:b/>
          <w:color w:val="FFFFFF" w:themeColor="background1"/>
          <w:sz w:val="32"/>
          <w:szCs w:val="32"/>
          <w:lang w:val="uk-UA"/>
        </w:rPr>
        <w:t>Осінь</w:t>
      </w:r>
      <w:r w:rsidR="00B555A5" w:rsidRPr="00990AEF">
        <w:rPr>
          <w:rFonts w:ascii="Arial" w:hAnsi="Arial" w:cs="Arial"/>
          <w:b/>
          <w:color w:val="FFFFFF" w:themeColor="background1"/>
          <w:sz w:val="32"/>
          <w:szCs w:val="32"/>
        </w:rPr>
        <w:t xml:space="preserve"> </w:t>
      </w:r>
      <w:r w:rsidR="00150684" w:rsidRPr="00990AEF">
        <w:rPr>
          <w:rFonts w:ascii="Arial" w:hAnsi="Arial" w:cs="Arial"/>
          <w:b/>
          <w:color w:val="FFFFFF" w:themeColor="background1"/>
          <w:sz w:val="32"/>
          <w:szCs w:val="32"/>
        </w:rPr>
        <w:t>2022</w:t>
      </w:r>
    </w:p>
    <w:p w14:paraId="31CF230F" w14:textId="77777777" w:rsidR="00990AEF" w:rsidRDefault="00990AEF" w:rsidP="00475EF4">
      <w:pPr>
        <w:rPr>
          <w:rFonts w:ascii="Arial" w:hAnsi="Arial" w:cs="Arial"/>
          <w:b/>
          <w:sz w:val="24"/>
          <w:szCs w:val="24"/>
        </w:rPr>
      </w:pPr>
      <w:proofErr w:type="spellStart"/>
      <w:r w:rsidRPr="00990AEF">
        <w:rPr>
          <w:rFonts w:ascii="Arial" w:hAnsi="Arial" w:cs="Arial"/>
          <w:b/>
          <w:sz w:val="24"/>
          <w:szCs w:val="24"/>
        </w:rPr>
        <w:t>Що</w:t>
      </w:r>
      <w:proofErr w:type="spellEnd"/>
      <w:r w:rsidRPr="00990AEF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990AEF">
        <w:rPr>
          <w:rFonts w:ascii="Arial" w:hAnsi="Arial" w:cs="Arial"/>
          <w:b/>
          <w:sz w:val="24"/>
          <w:szCs w:val="24"/>
        </w:rPr>
        <w:t>відбувається</w:t>
      </w:r>
      <w:proofErr w:type="spellEnd"/>
      <w:r w:rsidRPr="00990AEF">
        <w:rPr>
          <w:rFonts w:ascii="Arial" w:hAnsi="Arial" w:cs="Arial"/>
          <w:b/>
          <w:sz w:val="24"/>
          <w:szCs w:val="24"/>
        </w:rPr>
        <w:t>?</w:t>
      </w:r>
    </w:p>
    <w:p w14:paraId="7D5865A4" w14:textId="380CBEBF" w:rsidR="002A078C" w:rsidRPr="002A078C" w:rsidRDefault="002A078C" w:rsidP="002A078C">
      <w:pPr>
        <w:rPr>
          <w:rFonts w:ascii="Arial" w:hAnsi="Arial" w:cs="Arial"/>
          <w:sz w:val="24"/>
          <w:szCs w:val="24"/>
        </w:rPr>
      </w:pPr>
      <w:proofErr w:type="spellStart"/>
      <w:r w:rsidRPr="002A078C">
        <w:rPr>
          <w:rFonts w:ascii="Arial" w:hAnsi="Arial" w:cs="Arial"/>
          <w:sz w:val="24"/>
          <w:szCs w:val="24"/>
        </w:rPr>
        <w:t>Ви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серед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тих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A078C">
        <w:rPr>
          <w:rFonts w:ascii="Arial" w:hAnsi="Arial" w:cs="Arial"/>
          <w:sz w:val="24"/>
          <w:szCs w:val="24"/>
        </w:rPr>
        <w:t>хто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може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отримати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дві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вакцини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цієї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осені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2A078C">
        <w:rPr>
          <w:rFonts w:ascii="Arial" w:hAnsi="Arial" w:cs="Arial"/>
          <w:sz w:val="24"/>
          <w:szCs w:val="24"/>
        </w:rPr>
        <w:t>бустерну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від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Covid </w:t>
      </w:r>
      <w:r>
        <w:rPr>
          <w:rFonts w:ascii="Arial" w:hAnsi="Arial" w:cs="Arial"/>
          <w:sz w:val="24"/>
          <w:szCs w:val="24"/>
          <w:lang w:val="uk-UA"/>
        </w:rPr>
        <w:t>та</w:t>
      </w:r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щеплення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від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2A078C">
        <w:rPr>
          <w:rFonts w:ascii="Arial" w:hAnsi="Arial" w:cs="Arial"/>
          <w:sz w:val="24"/>
          <w:szCs w:val="24"/>
        </w:rPr>
        <w:t>грипу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.</w:t>
      </w:r>
      <w:proofErr w:type="gramEnd"/>
    </w:p>
    <w:p w14:paraId="4340521E" w14:textId="77777777" w:rsidR="002A078C" w:rsidRPr="002A078C" w:rsidRDefault="002A078C" w:rsidP="002A078C">
      <w:pPr>
        <w:rPr>
          <w:rFonts w:ascii="Arial" w:hAnsi="Arial" w:cs="Arial"/>
          <w:sz w:val="24"/>
          <w:szCs w:val="24"/>
        </w:rPr>
      </w:pPr>
      <w:proofErr w:type="spellStart"/>
      <w:r w:rsidRPr="002A078C">
        <w:rPr>
          <w:rFonts w:ascii="Arial" w:hAnsi="Arial" w:cs="Arial"/>
          <w:sz w:val="24"/>
          <w:szCs w:val="24"/>
        </w:rPr>
        <w:t>Ризики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тяжкого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перебігу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хвороб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таких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як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Covid і </w:t>
      </w:r>
      <w:proofErr w:type="spellStart"/>
      <w:proofErr w:type="gramStart"/>
      <w:r w:rsidRPr="002A078C">
        <w:rPr>
          <w:rFonts w:ascii="Arial" w:hAnsi="Arial" w:cs="Arial"/>
          <w:sz w:val="24"/>
          <w:szCs w:val="24"/>
        </w:rPr>
        <w:t>грип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 є</w:t>
      </w:r>
      <w:proofErr w:type="gram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більш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високими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A078C">
        <w:rPr>
          <w:rFonts w:ascii="Arial" w:hAnsi="Arial" w:cs="Arial"/>
          <w:sz w:val="24"/>
          <w:szCs w:val="24"/>
        </w:rPr>
        <w:t>якщо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у </w:t>
      </w:r>
      <w:proofErr w:type="spellStart"/>
      <w:r w:rsidRPr="002A078C">
        <w:rPr>
          <w:rFonts w:ascii="Arial" w:hAnsi="Arial" w:cs="Arial"/>
          <w:sz w:val="24"/>
          <w:szCs w:val="24"/>
        </w:rPr>
        <w:t>Вас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тривале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основне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захворювання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A078C">
        <w:rPr>
          <w:rFonts w:ascii="Arial" w:hAnsi="Arial" w:cs="Arial"/>
          <w:sz w:val="24"/>
          <w:szCs w:val="24"/>
        </w:rPr>
        <w:t>наприклад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хворі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на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ХОЗЛ </w:t>
      </w:r>
      <w:proofErr w:type="spellStart"/>
      <w:r w:rsidRPr="002A078C">
        <w:rPr>
          <w:rFonts w:ascii="Arial" w:hAnsi="Arial" w:cs="Arial"/>
          <w:sz w:val="24"/>
          <w:szCs w:val="24"/>
        </w:rPr>
        <w:t>або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інше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хронічне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респіраторне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захворювання</w:t>
      </w:r>
      <w:proofErr w:type="spellEnd"/>
      <w:r w:rsidRPr="002A078C">
        <w:rPr>
          <w:rFonts w:ascii="Arial" w:hAnsi="Arial" w:cs="Arial"/>
          <w:sz w:val="24"/>
          <w:szCs w:val="24"/>
        </w:rPr>
        <w:t>.</w:t>
      </w:r>
    </w:p>
    <w:p w14:paraId="4EB6D67B" w14:textId="22ADC898" w:rsidR="002A078C" w:rsidRPr="002A078C" w:rsidRDefault="002A078C" w:rsidP="002A078C">
      <w:pPr>
        <w:rPr>
          <w:rFonts w:ascii="Arial" w:hAnsi="Arial" w:cs="Arial"/>
          <w:sz w:val="24"/>
          <w:szCs w:val="24"/>
        </w:rPr>
      </w:pPr>
      <w:proofErr w:type="spellStart"/>
      <w:r w:rsidRPr="002A078C">
        <w:rPr>
          <w:rFonts w:ascii="Arial" w:hAnsi="Arial" w:cs="Arial"/>
          <w:sz w:val="24"/>
          <w:szCs w:val="24"/>
        </w:rPr>
        <w:t>Вакцинація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— </w:t>
      </w:r>
      <w:proofErr w:type="spellStart"/>
      <w:r w:rsidRPr="002A078C">
        <w:rPr>
          <w:rFonts w:ascii="Arial" w:hAnsi="Arial" w:cs="Arial"/>
          <w:sz w:val="24"/>
          <w:szCs w:val="24"/>
        </w:rPr>
        <w:t>це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виключно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Ваш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вибір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A078C">
        <w:rPr>
          <w:rFonts w:ascii="Arial" w:hAnsi="Arial" w:cs="Arial"/>
          <w:sz w:val="24"/>
          <w:szCs w:val="24"/>
        </w:rPr>
        <w:t>але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ми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настійно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рекомендуємо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Вам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не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зволікати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і </w:t>
      </w:r>
      <w:proofErr w:type="spellStart"/>
      <w:r w:rsidRPr="002A078C">
        <w:rPr>
          <w:rFonts w:ascii="Arial" w:hAnsi="Arial" w:cs="Arial"/>
          <w:sz w:val="24"/>
          <w:szCs w:val="24"/>
        </w:rPr>
        <w:t>вчасно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робити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щеплення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A078C">
        <w:rPr>
          <w:rFonts w:ascii="Arial" w:hAnsi="Arial" w:cs="Arial"/>
          <w:sz w:val="24"/>
          <w:szCs w:val="24"/>
        </w:rPr>
        <w:t>щоб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допомогти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захистити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своє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здоров’я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та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Національну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службу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охорони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здоров’я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з </w:t>
      </w:r>
      <w:proofErr w:type="spellStart"/>
      <w:r w:rsidRPr="002A078C">
        <w:rPr>
          <w:rFonts w:ascii="Arial" w:hAnsi="Arial" w:cs="Arial"/>
          <w:sz w:val="24"/>
          <w:szCs w:val="24"/>
        </w:rPr>
        <w:t>приходом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цього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осінньо-зимового</w:t>
      </w:r>
      <w:proofErr w:type="spellEnd"/>
      <w:r w:rsidRPr="002A07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A078C">
        <w:rPr>
          <w:rFonts w:ascii="Arial" w:hAnsi="Arial" w:cs="Arial"/>
          <w:sz w:val="24"/>
          <w:szCs w:val="24"/>
        </w:rPr>
        <w:t>періоду</w:t>
      </w:r>
      <w:proofErr w:type="spellEnd"/>
      <w:r w:rsidRPr="002A078C">
        <w:rPr>
          <w:rFonts w:ascii="Arial" w:hAnsi="Arial" w:cs="Arial"/>
          <w:sz w:val="24"/>
          <w:szCs w:val="24"/>
        </w:rPr>
        <w:t>.</w:t>
      </w:r>
    </w:p>
    <w:p w14:paraId="1B20F311" w14:textId="77777777" w:rsidR="004C0070" w:rsidRDefault="004C0070" w:rsidP="00475EF4">
      <w:pPr>
        <w:rPr>
          <w:rFonts w:ascii="Arial" w:hAnsi="Arial" w:cs="Arial"/>
          <w:b/>
          <w:sz w:val="24"/>
          <w:szCs w:val="24"/>
        </w:rPr>
      </w:pPr>
      <w:proofErr w:type="spellStart"/>
      <w:r w:rsidRPr="004C0070">
        <w:rPr>
          <w:rFonts w:ascii="Arial" w:hAnsi="Arial" w:cs="Arial"/>
          <w:b/>
          <w:sz w:val="24"/>
          <w:szCs w:val="24"/>
        </w:rPr>
        <w:t>Як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 xml:space="preserve"> я </w:t>
      </w:r>
      <w:proofErr w:type="spellStart"/>
      <w:r w:rsidRPr="004C0070">
        <w:rPr>
          <w:rFonts w:ascii="Arial" w:hAnsi="Arial" w:cs="Arial"/>
          <w:b/>
          <w:sz w:val="24"/>
          <w:szCs w:val="24"/>
        </w:rPr>
        <w:t>можу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C0070">
        <w:rPr>
          <w:rFonts w:ascii="Arial" w:hAnsi="Arial" w:cs="Arial"/>
          <w:b/>
          <w:sz w:val="24"/>
          <w:szCs w:val="24"/>
        </w:rPr>
        <w:t>отримати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C0070">
        <w:rPr>
          <w:rFonts w:ascii="Arial" w:hAnsi="Arial" w:cs="Arial"/>
          <w:b/>
          <w:sz w:val="24"/>
          <w:szCs w:val="24"/>
        </w:rPr>
        <w:t>щеплення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>?</w:t>
      </w:r>
    </w:p>
    <w:p w14:paraId="173DBB2B" w14:textId="77777777" w:rsidR="004C0070" w:rsidRPr="004C0070" w:rsidRDefault="004C0070" w:rsidP="004C0070">
      <w:pPr>
        <w:rPr>
          <w:rFonts w:ascii="Arial" w:hAnsi="Arial" w:cs="Arial"/>
          <w:sz w:val="24"/>
          <w:szCs w:val="24"/>
          <w:lang w:val="ru-RU"/>
        </w:rPr>
      </w:pPr>
      <w:r w:rsidRPr="004C0070">
        <w:rPr>
          <w:rFonts w:ascii="Arial" w:hAnsi="Arial" w:cs="Arial"/>
          <w:sz w:val="24"/>
          <w:szCs w:val="24"/>
          <w:lang w:val="ru-RU"/>
        </w:rPr>
        <w:t>Ви можете отримати їх, записавшись на прийом до свого Лікаря загальної практики, місцевої аптеки або, можливо, в одному з наших місцевих центрів вакцинації.</w:t>
      </w:r>
    </w:p>
    <w:p w14:paraId="36420C28" w14:textId="77777777" w:rsidR="004C0070" w:rsidRPr="004C0070" w:rsidRDefault="004C0070" w:rsidP="004C0070">
      <w:pPr>
        <w:rPr>
          <w:rFonts w:ascii="Arial" w:hAnsi="Arial" w:cs="Arial"/>
          <w:sz w:val="24"/>
          <w:szCs w:val="24"/>
          <w:lang w:val="ru-RU"/>
        </w:rPr>
      </w:pPr>
      <w:r w:rsidRPr="004C0070">
        <w:rPr>
          <w:rFonts w:ascii="Arial" w:hAnsi="Arial" w:cs="Arial"/>
          <w:sz w:val="24"/>
          <w:szCs w:val="24"/>
          <w:lang w:val="ru-RU"/>
        </w:rPr>
        <w:t>Зачекайте на запрошення.</w:t>
      </w:r>
    </w:p>
    <w:p w14:paraId="158240D0" w14:textId="1ED92277" w:rsidR="00262DB1" w:rsidRPr="004C0070" w:rsidRDefault="004C0070" w:rsidP="004C0070">
      <w:pPr>
        <w:rPr>
          <w:rFonts w:ascii="Arial" w:hAnsi="Arial" w:cs="Arial"/>
          <w:sz w:val="28"/>
          <w:szCs w:val="28"/>
          <w:lang w:val="ru-RU"/>
        </w:rPr>
      </w:pPr>
      <w:r w:rsidRPr="004C0070">
        <w:rPr>
          <w:rFonts w:ascii="Arial" w:hAnsi="Arial" w:cs="Arial"/>
          <w:sz w:val="24"/>
          <w:szCs w:val="24"/>
          <w:lang w:val="ru-RU"/>
        </w:rPr>
        <w:t>Якщо можливо, Вам запропонують зробити обидва щеплення одночасно. Якщо Ви перебуваєте на домашньому обліку, то до Вас приїде вакцинатор.</w:t>
      </w:r>
    </w:p>
    <w:p w14:paraId="037CCEF5" w14:textId="77777777" w:rsidR="004C0070" w:rsidRDefault="004C0070" w:rsidP="00475EF4">
      <w:pPr>
        <w:rPr>
          <w:rFonts w:ascii="Arial" w:hAnsi="Arial" w:cs="Arial"/>
          <w:b/>
          <w:sz w:val="24"/>
          <w:szCs w:val="24"/>
        </w:rPr>
      </w:pPr>
      <w:proofErr w:type="spellStart"/>
      <w:r w:rsidRPr="004C0070">
        <w:rPr>
          <w:rFonts w:ascii="Arial" w:hAnsi="Arial" w:cs="Arial"/>
          <w:b/>
          <w:sz w:val="24"/>
          <w:szCs w:val="24"/>
        </w:rPr>
        <w:t>Навіщо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C0070">
        <w:rPr>
          <w:rFonts w:ascii="Arial" w:hAnsi="Arial" w:cs="Arial"/>
          <w:b/>
          <w:sz w:val="24"/>
          <w:szCs w:val="24"/>
        </w:rPr>
        <w:t>мені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C0070">
        <w:rPr>
          <w:rFonts w:ascii="Arial" w:hAnsi="Arial" w:cs="Arial"/>
          <w:b/>
          <w:sz w:val="24"/>
          <w:szCs w:val="24"/>
        </w:rPr>
        <w:t>робити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4C0070">
        <w:rPr>
          <w:rFonts w:ascii="Arial" w:hAnsi="Arial" w:cs="Arial"/>
          <w:b/>
          <w:sz w:val="24"/>
          <w:szCs w:val="24"/>
        </w:rPr>
        <w:t>щеплення</w:t>
      </w:r>
      <w:proofErr w:type="spellEnd"/>
      <w:r w:rsidRPr="004C0070">
        <w:rPr>
          <w:rFonts w:ascii="Arial" w:hAnsi="Arial" w:cs="Arial"/>
          <w:b/>
          <w:sz w:val="24"/>
          <w:szCs w:val="24"/>
        </w:rPr>
        <w:t>?</w:t>
      </w:r>
    </w:p>
    <w:p w14:paraId="25417870" w14:textId="77777777" w:rsidR="00977DD3" w:rsidRPr="00977DD3" w:rsidRDefault="00977DD3" w:rsidP="00977DD3">
      <w:pPr>
        <w:rPr>
          <w:rFonts w:ascii="Arial" w:hAnsi="Arial" w:cs="Arial"/>
          <w:sz w:val="24"/>
          <w:szCs w:val="24"/>
        </w:rPr>
      </w:pPr>
      <w:r w:rsidRPr="00977DD3">
        <w:rPr>
          <w:rFonts w:ascii="Arial" w:hAnsi="Arial" w:cs="Arial"/>
          <w:sz w:val="24"/>
          <w:szCs w:val="24"/>
        </w:rPr>
        <w:t xml:space="preserve">Covid </w:t>
      </w:r>
      <w:proofErr w:type="spellStart"/>
      <w:r w:rsidRPr="00977DD3">
        <w:rPr>
          <w:rFonts w:ascii="Arial" w:hAnsi="Arial" w:cs="Arial"/>
          <w:sz w:val="24"/>
          <w:szCs w:val="24"/>
        </w:rPr>
        <w:t>все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ще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циркулює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, і </w:t>
      </w:r>
      <w:proofErr w:type="spellStart"/>
      <w:r w:rsidRPr="00977DD3">
        <w:rPr>
          <w:rFonts w:ascii="Arial" w:hAnsi="Arial" w:cs="Arial"/>
          <w:sz w:val="24"/>
          <w:szCs w:val="24"/>
        </w:rPr>
        <w:t>ми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очікуємо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зростання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випадків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захворювань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цієї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зими</w:t>
      </w:r>
      <w:proofErr w:type="spellEnd"/>
      <w:r w:rsidRPr="00977DD3">
        <w:rPr>
          <w:rFonts w:ascii="Arial" w:hAnsi="Arial" w:cs="Arial"/>
          <w:sz w:val="24"/>
          <w:szCs w:val="24"/>
        </w:rPr>
        <w:t>.</w:t>
      </w:r>
    </w:p>
    <w:p w14:paraId="5BB61523" w14:textId="77777777" w:rsidR="00977DD3" w:rsidRPr="00977DD3" w:rsidRDefault="00977DD3" w:rsidP="00977DD3">
      <w:pPr>
        <w:rPr>
          <w:rFonts w:ascii="Arial" w:hAnsi="Arial" w:cs="Arial"/>
          <w:sz w:val="24"/>
          <w:szCs w:val="24"/>
          <w:lang w:val="ru-RU"/>
        </w:rPr>
      </w:pPr>
      <w:proofErr w:type="spellStart"/>
      <w:r w:rsidRPr="00977DD3">
        <w:rPr>
          <w:rFonts w:ascii="Arial" w:hAnsi="Arial" w:cs="Arial"/>
          <w:sz w:val="24"/>
          <w:szCs w:val="24"/>
        </w:rPr>
        <w:t>Оскільки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імунітет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від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вакцин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з </w:t>
      </w:r>
      <w:proofErr w:type="spellStart"/>
      <w:r w:rsidRPr="00977DD3">
        <w:rPr>
          <w:rFonts w:ascii="Arial" w:hAnsi="Arial" w:cs="Arial"/>
          <w:sz w:val="24"/>
          <w:szCs w:val="24"/>
        </w:rPr>
        <w:t>часом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знижується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77DD3">
        <w:rPr>
          <w:rFonts w:ascii="Arial" w:hAnsi="Arial" w:cs="Arial"/>
          <w:sz w:val="24"/>
          <w:szCs w:val="24"/>
        </w:rPr>
        <w:t>важливо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зробити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бустер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від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Covid, </w:t>
      </w:r>
      <w:proofErr w:type="spellStart"/>
      <w:r w:rsidRPr="00977DD3">
        <w:rPr>
          <w:rFonts w:ascii="Arial" w:hAnsi="Arial" w:cs="Arial"/>
          <w:sz w:val="24"/>
          <w:szCs w:val="24"/>
        </w:rPr>
        <w:t>навіть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якщо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зробили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всі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інші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вакцини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від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977DD3">
        <w:rPr>
          <w:rFonts w:ascii="Arial" w:hAnsi="Arial" w:cs="Arial"/>
          <w:sz w:val="24"/>
          <w:szCs w:val="24"/>
        </w:rPr>
        <w:t>або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перенесли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Covid і </w:t>
      </w:r>
      <w:proofErr w:type="spellStart"/>
      <w:r w:rsidRPr="00977DD3">
        <w:rPr>
          <w:rFonts w:ascii="Arial" w:hAnsi="Arial" w:cs="Arial"/>
          <w:sz w:val="24"/>
          <w:szCs w:val="24"/>
        </w:rPr>
        <w:t>перенесли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хворобу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легкого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sz w:val="24"/>
          <w:szCs w:val="24"/>
        </w:rPr>
        <w:t>перебігу</w:t>
      </w:r>
      <w:proofErr w:type="spellEnd"/>
      <w:r w:rsidRPr="00977DD3">
        <w:rPr>
          <w:rFonts w:ascii="Arial" w:hAnsi="Arial" w:cs="Arial"/>
          <w:sz w:val="24"/>
          <w:szCs w:val="24"/>
        </w:rPr>
        <w:t xml:space="preserve">. </w:t>
      </w:r>
      <w:r w:rsidRPr="00977DD3">
        <w:rPr>
          <w:rFonts w:ascii="Arial" w:hAnsi="Arial" w:cs="Arial"/>
          <w:sz w:val="24"/>
          <w:szCs w:val="24"/>
          <w:lang w:val="ru-RU"/>
        </w:rPr>
        <w:t xml:space="preserve">Якщо Ви пропустили попередню бустерну дозу </w:t>
      </w:r>
      <w:r w:rsidRPr="00977DD3">
        <w:rPr>
          <w:rFonts w:ascii="Arial" w:hAnsi="Arial" w:cs="Arial"/>
          <w:sz w:val="24"/>
          <w:szCs w:val="24"/>
        </w:rPr>
        <w:t>Covid</w:t>
      </w:r>
      <w:r w:rsidRPr="00977DD3">
        <w:rPr>
          <w:rFonts w:ascii="Arial" w:hAnsi="Arial" w:cs="Arial"/>
          <w:sz w:val="24"/>
          <w:szCs w:val="24"/>
          <w:lang w:val="ru-RU"/>
        </w:rPr>
        <w:t>, то Вам потрібно буде отримати лише осінню бустерну дозу.</w:t>
      </w:r>
    </w:p>
    <w:p w14:paraId="7355BF3F" w14:textId="77777777" w:rsidR="00977DD3" w:rsidRPr="00977DD3" w:rsidRDefault="00977DD3" w:rsidP="00977DD3">
      <w:pPr>
        <w:rPr>
          <w:rFonts w:ascii="Arial" w:hAnsi="Arial" w:cs="Arial"/>
          <w:sz w:val="24"/>
          <w:szCs w:val="24"/>
          <w:lang w:val="ru-RU"/>
        </w:rPr>
      </w:pPr>
      <w:r w:rsidRPr="00977DD3">
        <w:rPr>
          <w:rFonts w:ascii="Arial" w:hAnsi="Arial" w:cs="Arial"/>
          <w:sz w:val="24"/>
          <w:szCs w:val="24"/>
          <w:lang w:val="ru-RU"/>
        </w:rPr>
        <w:t>Бустер нагадує вашій імунній системі підготуватися до загрози, знижуючи ймовірність інфікування та забезпечуючи високий рівень захисту від захворювання на коронавірус у тяжкій формі, яка може призвести до госпіталізації.</w:t>
      </w:r>
    </w:p>
    <w:p w14:paraId="6FFBE8C4" w14:textId="3B96C46E" w:rsidR="00EE6086" w:rsidRPr="00977DD3" w:rsidRDefault="00977DD3" w:rsidP="00977DD3">
      <w:pPr>
        <w:rPr>
          <w:rFonts w:ascii="Arial" w:hAnsi="Arial" w:cs="Arial"/>
          <w:b/>
          <w:sz w:val="24"/>
          <w:szCs w:val="24"/>
          <w:lang w:val="ru-RU"/>
        </w:rPr>
      </w:pPr>
      <w:r w:rsidRPr="00977DD3">
        <w:rPr>
          <w:rFonts w:ascii="Arial" w:hAnsi="Arial" w:cs="Arial"/>
          <w:sz w:val="24"/>
          <w:szCs w:val="24"/>
          <w:lang w:val="ru-RU"/>
        </w:rPr>
        <w:t>Вакцина проти грипу призначена для вироблення імунітету від штамів грипу, які можуть циркулювати тут цієї зими.</w:t>
      </w:r>
    </w:p>
    <w:p w14:paraId="24F80708" w14:textId="3093C690" w:rsidR="004807E5" w:rsidRPr="004807E5" w:rsidRDefault="00977DD3" w:rsidP="004807E5">
      <w:pPr>
        <w:rPr>
          <w:rFonts w:ascii="Arial" w:hAnsi="Arial" w:cs="Arial"/>
          <w:b/>
          <w:sz w:val="24"/>
          <w:szCs w:val="24"/>
        </w:rPr>
      </w:pPr>
      <w:proofErr w:type="spellStart"/>
      <w:r w:rsidRPr="00977DD3">
        <w:rPr>
          <w:rFonts w:ascii="Arial" w:hAnsi="Arial" w:cs="Arial"/>
          <w:b/>
          <w:sz w:val="24"/>
          <w:szCs w:val="24"/>
        </w:rPr>
        <w:lastRenderedPageBreak/>
        <w:t>Чи</w:t>
      </w:r>
      <w:proofErr w:type="spellEnd"/>
      <w:r w:rsidRPr="00977DD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b/>
          <w:sz w:val="24"/>
          <w:szCs w:val="24"/>
        </w:rPr>
        <w:t>знали</w:t>
      </w:r>
      <w:proofErr w:type="spellEnd"/>
      <w:r w:rsidRPr="00977DD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977DD3">
        <w:rPr>
          <w:rFonts w:ascii="Arial" w:hAnsi="Arial" w:cs="Arial"/>
          <w:b/>
          <w:sz w:val="24"/>
          <w:szCs w:val="24"/>
        </w:rPr>
        <w:t>Ви</w:t>
      </w:r>
      <w:proofErr w:type="spellEnd"/>
      <w:r w:rsidRPr="00977DD3">
        <w:rPr>
          <w:rFonts w:ascii="Arial" w:hAnsi="Arial" w:cs="Arial"/>
          <w:b/>
          <w:sz w:val="24"/>
          <w:szCs w:val="24"/>
        </w:rPr>
        <w:t>?</w:t>
      </w:r>
    </w:p>
    <w:p w14:paraId="7A9659CF" w14:textId="1DF7B93A" w:rsidR="004807E5" w:rsidRPr="004807E5" w:rsidRDefault="004807E5" w:rsidP="004807E5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Вакцина проти грипу не може заразити вас грипом, а вакцина від </w:t>
      </w:r>
      <w:r w:rsidRPr="004807E5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 не може заразити вас коронавірусом. Жодна з них не містить живого вірусу. Вони використовують убиті патогенні мікроби вірусу або крихітну частину клітинної стінки збудника, щоб спонукати імунну систему виробляти антитіла.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Антитіла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-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це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"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солдати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"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імунітету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>.</w:t>
      </w:r>
    </w:p>
    <w:p w14:paraId="75004B90" w14:textId="77777777" w:rsidR="004807E5" w:rsidRPr="004807E5" w:rsidRDefault="004807E5" w:rsidP="004807E5">
      <w:pPr>
        <w:pStyle w:val="ListParagraph"/>
        <w:rPr>
          <w:rFonts w:ascii="Arial" w:hAnsi="Arial" w:cs="Arial"/>
          <w:color w:val="FFFFFF" w:themeColor="background1"/>
          <w:sz w:val="24"/>
          <w:szCs w:val="24"/>
        </w:rPr>
      </w:pPr>
    </w:p>
    <w:p w14:paraId="21CF9081" w14:textId="77777777" w:rsidR="004E0B9A" w:rsidRPr="004E0B9A" w:rsidRDefault="004807E5" w:rsidP="004E0B9A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  <w:lang w:val="ru-RU"/>
        </w:rPr>
      </w:pP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Вчені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досліджують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,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які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штами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грипу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циркулюють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у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південній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півкулі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,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тому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штами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у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вакцині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можуть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захищати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від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зараження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штамами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грипу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,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які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циркулюють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тут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цієї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proofErr w:type="spellStart"/>
      <w:r w:rsidRPr="004807E5">
        <w:rPr>
          <w:rFonts w:ascii="Arial" w:hAnsi="Arial" w:cs="Arial"/>
          <w:color w:val="FFFFFF" w:themeColor="background1"/>
          <w:sz w:val="24"/>
          <w:szCs w:val="24"/>
        </w:rPr>
        <w:t>зими</w:t>
      </w:r>
      <w:proofErr w:type="spellEnd"/>
      <w:r w:rsidRPr="004807E5">
        <w:rPr>
          <w:rFonts w:ascii="Arial" w:hAnsi="Arial" w:cs="Arial"/>
          <w:color w:val="FFFFFF" w:themeColor="background1"/>
          <w:sz w:val="24"/>
          <w:szCs w:val="24"/>
        </w:rPr>
        <w:t xml:space="preserve">.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В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Австралії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спостерігається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зростання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захворюваності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на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та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грип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,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що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вважається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ознакою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того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,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що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у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нас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також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може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бути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важкою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 xml:space="preserve"> </w:t>
      </w:r>
      <w:r w:rsidRPr="004807E5">
        <w:rPr>
          <w:rFonts w:ascii="Arial" w:hAnsi="Arial" w:cs="Arial"/>
          <w:color w:val="FFFFFF" w:themeColor="background1"/>
          <w:sz w:val="24"/>
          <w:szCs w:val="24"/>
          <w:lang w:val="ru-RU"/>
        </w:rPr>
        <w:t>зима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>.</w:t>
      </w:r>
    </w:p>
    <w:p w14:paraId="32E77377" w14:textId="77777777" w:rsidR="004E0B9A" w:rsidRPr="004E0B9A" w:rsidRDefault="004E0B9A" w:rsidP="004E0B9A">
      <w:pPr>
        <w:pStyle w:val="ListParagraph"/>
        <w:rPr>
          <w:rFonts w:ascii="Arial" w:hAnsi="Arial" w:cs="Arial"/>
          <w:color w:val="FFFFFF" w:themeColor="background1"/>
          <w:sz w:val="24"/>
          <w:szCs w:val="24"/>
          <w:lang w:val="ru-RU"/>
        </w:rPr>
      </w:pPr>
    </w:p>
    <w:p w14:paraId="4C23649E" w14:textId="77777777" w:rsidR="004E0B9A" w:rsidRDefault="004E0B9A" w:rsidP="004E0B9A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  <w:lang w:val="ru-RU"/>
        </w:rPr>
      </w:pP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>Легкі побічні ефекти після цих щеплень не є незвичайними, але не у всіх вони виникають. Це спричинено правильною реакцією вашої імунної системи на вакцину. Ви можете відчувати біль у руці або відчуття важкості в місці ін’єкції, грипоподібний стан, втому, головний біль або легку лихоманку. Зазвичай вони зникають самі по собі через пару днів. Але якщо у Вас висока температура та симптоми, які не зникають, і Ви хвилюєтеся, зателефонуйте на лінію медичної допомоги від Національної служби охорони здоров’я (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>NHS</w:t>
      </w: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 111) або до Лікаря загальної практики.</w:t>
      </w:r>
    </w:p>
    <w:p w14:paraId="04D7E13C" w14:textId="77777777" w:rsidR="004E0B9A" w:rsidRPr="004E0B9A" w:rsidRDefault="004E0B9A" w:rsidP="004E0B9A">
      <w:pPr>
        <w:pStyle w:val="ListParagraph"/>
        <w:rPr>
          <w:rFonts w:ascii="Arial" w:hAnsi="Arial" w:cs="Arial"/>
          <w:color w:val="FFFFFF" w:themeColor="background1"/>
          <w:sz w:val="24"/>
          <w:szCs w:val="24"/>
          <w:lang w:val="ru-RU"/>
        </w:rPr>
      </w:pPr>
    </w:p>
    <w:p w14:paraId="49B7A298" w14:textId="77777777" w:rsidR="004E0B9A" w:rsidRDefault="004E0B9A" w:rsidP="004E0B9A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  <w:lang w:val="ru-RU"/>
        </w:rPr>
      </w:pP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Застуда чи інше незначне захворювання не є приводом для відкладення щеплення. Але якщо Ви хворіли на 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, то Вам доведеться почекати чотири тижні, перш ніж отримати бустерну дозу проти 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>.</w:t>
      </w:r>
    </w:p>
    <w:p w14:paraId="24E58972" w14:textId="77777777" w:rsidR="004E0B9A" w:rsidRPr="004E0B9A" w:rsidRDefault="004E0B9A" w:rsidP="004E0B9A">
      <w:pPr>
        <w:pStyle w:val="ListParagraph"/>
        <w:rPr>
          <w:rFonts w:ascii="Arial" w:hAnsi="Arial" w:cs="Arial"/>
          <w:color w:val="FFFFFF" w:themeColor="background1"/>
          <w:sz w:val="24"/>
          <w:szCs w:val="24"/>
          <w:lang w:val="ru-RU"/>
        </w:rPr>
      </w:pPr>
    </w:p>
    <w:p w14:paraId="36BA3112" w14:textId="77777777" w:rsidR="004E0B9A" w:rsidRDefault="004E0B9A" w:rsidP="004E0B9A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  <w:lang w:val="ru-RU"/>
        </w:rPr>
      </w:pP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 Дуже мало людей, яким протипоказано щеплення. Будь-яку алергію Вам потрібно обговоріть зі своїм вакцинатором.</w:t>
      </w:r>
    </w:p>
    <w:p w14:paraId="1FF9478C" w14:textId="77777777" w:rsidR="004E0B9A" w:rsidRPr="004E0B9A" w:rsidRDefault="004E0B9A" w:rsidP="004E0B9A">
      <w:pPr>
        <w:pStyle w:val="ListParagraph"/>
        <w:rPr>
          <w:rFonts w:ascii="Arial" w:hAnsi="Arial" w:cs="Arial"/>
          <w:color w:val="FFFFFF" w:themeColor="background1"/>
          <w:sz w:val="24"/>
          <w:szCs w:val="24"/>
          <w:lang w:val="ru-RU"/>
        </w:rPr>
      </w:pPr>
    </w:p>
    <w:p w14:paraId="7E3C08B8" w14:textId="34EB020B" w:rsidR="00A33E3D" w:rsidRPr="004E0B9A" w:rsidRDefault="004E0B9A" w:rsidP="004E0B9A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  <w:lang w:val="ru-RU"/>
        </w:rPr>
      </w:pP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Немає жодних доказів того, що вакцина від 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 xml:space="preserve"> вплине на фертильність жінок або чоловіків. Вам не має потреби уникати вагітності після вакцинації від </w:t>
      </w:r>
      <w:r w:rsidRPr="004E0B9A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4E0B9A">
        <w:rPr>
          <w:rFonts w:ascii="Arial" w:hAnsi="Arial" w:cs="Arial"/>
          <w:color w:val="FFFFFF" w:themeColor="background1"/>
          <w:sz w:val="24"/>
          <w:szCs w:val="24"/>
          <w:lang w:val="ru-RU"/>
        </w:rPr>
        <w:t>.</w:t>
      </w:r>
    </w:p>
    <w:p w14:paraId="156381C0" w14:textId="6061DC69" w:rsidR="00186429" w:rsidRDefault="00186429" w:rsidP="00C426C8">
      <w:pPr>
        <w:rPr>
          <w:rFonts w:ascii="Arial" w:hAnsi="Arial" w:cs="Arial"/>
          <w:b/>
          <w:sz w:val="24"/>
          <w:szCs w:val="24"/>
        </w:rPr>
      </w:pPr>
      <w:r w:rsidRPr="00186429">
        <w:rPr>
          <w:rFonts w:ascii="Arial" w:hAnsi="Arial" w:cs="Arial"/>
          <w:b/>
          <w:sz w:val="24"/>
          <w:szCs w:val="24"/>
          <w:lang w:val="ru-RU"/>
        </w:rPr>
        <w:t xml:space="preserve">Якщо Ви </w:t>
      </w:r>
      <w:r>
        <w:rPr>
          <w:rFonts w:ascii="Arial" w:hAnsi="Arial" w:cs="Arial"/>
          <w:b/>
          <w:sz w:val="24"/>
          <w:szCs w:val="24"/>
          <w:lang w:val="ru-RU"/>
        </w:rPr>
        <w:t xml:space="preserve">ще </w:t>
      </w:r>
      <w:r w:rsidRPr="00186429">
        <w:rPr>
          <w:rFonts w:ascii="Arial" w:hAnsi="Arial" w:cs="Arial"/>
          <w:b/>
          <w:sz w:val="24"/>
          <w:szCs w:val="24"/>
          <w:lang w:val="ru-RU"/>
        </w:rPr>
        <w:t xml:space="preserve">не отримали щеплення від коронавірусу, зв’яжіться з нашою командою з питань бронювання вакцинації за телефоном 01792 200492 або 01639 862323 з 9:00 до 17:00, з понеділка по суботу. </w:t>
      </w:r>
      <w:proofErr w:type="spellStart"/>
      <w:r w:rsidRPr="00186429">
        <w:rPr>
          <w:rFonts w:ascii="Arial" w:hAnsi="Arial" w:cs="Arial"/>
          <w:b/>
          <w:sz w:val="24"/>
          <w:szCs w:val="24"/>
        </w:rPr>
        <w:t>Або</w:t>
      </w:r>
      <w:proofErr w:type="spellEnd"/>
      <w:r w:rsidRPr="00186429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186429">
        <w:rPr>
          <w:rFonts w:ascii="Arial" w:hAnsi="Arial" w:cs="Arial"/>
          <w:b/>
          <w:sz w:val="24"/>
          <w:szCs w:val="24"/>
        </w:rPr>
        <w:t>електронною</w:t>
      </w:r>
      <w:proofErr w:type="spellEnd"/>
      <w:r w:rsidRPr="00186429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186429">
        <w:rPr>
          <w:rFonts w:ascii="Arial" w:hAnsi="Arial" w:cs="Arial"/>
          <w:b/>
          <w:sz w:val="24"/>
          <w:szCs w:val="24"/>
        </w:rPr>
        <w:t>поштою</w:t>
      </w:r>
      <w:proofErr w:type="spellEnd"/>
      <w:r w:rsidRPr="00186429">
        <w:rPr>
          <w:rFonts w:ascii="Arial" w:hAnsi="Arial" w:cs="Arial"/>
          <w:b/>
          <w:sz w:val="24"/>
          <w:szCs w:val="24"/>
        </w:rPr>
        <w:t xml:space="preserve">: </w:t>
      </w:r>
      <w:hyperlink r:id="rId7" w:history="1">
        <w:r w:rsidRPr="0075238A">
          <w:rPr>
            <w:rStyle w:val="Hyperlink"/>
            <w:rFonts w:ascii="Arial" w:hAnsi="Arial" w:cs="Arial"/>
            <w:b/>
            <w:sz w:val="24"/>
            <w:szCs w:val="24"/>
          </w:rPr>
          <w:t>SBU.COVIDbookingteam@wales.nhs.uk</w:t>
        </w:r>
      </w:hyperlink>
    </w:p>
    <w:p w14:paraId="476A5C50" w14:textId="1206D58B" w:rsidR="002A4FA0" w:rsidRPr="00186429" w:rsidRDefault="00186429" w:rsidP="00C426C8">
      <w:pPr>
        <w:rPr>
          <w:rFonts w:ascii="Arial" w:hAnsi="Arial" w:cs="Arial"/>
          <w:sz w:val="24"/>
          <w:szCs w:val="24"/>
          <w:lang w:val="ru-RU"/>
        </w:rPr>
      </w:pPr>
      <w:r w:rsidRPr="00186429">
        <w:rPr>
          <w:rFonts w:ascii="Arial" w:hAnsi="Arial" w:cs="Arial"/>
          <w:sz w:val="24"/>
          <w:szCs w:val="24"/>
          <w:lang w:val="ru-RU"/>
        </w:rPr>
        <w:t>Зверніть увагу, що цей інформаційний лист також доступний валлійською мовою.</w:t>
      </w:r>
    </w:p>
    <w:p w14:paraId="56643C62" w14:textId="2B3B024D" w:rsidR="005C77F6" w:rsidRDefault="007E3332" w:rsidP="007E3332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en-GB"/>
        </w:rPr>
        <w:drawing>
          <wp:inline distT="0" distB="0" distL="0" distR="0" wp14:anchorId="05916175" wp14:editId="35547FE0">
            <wp:extent cx="1237826" cy="539750"/>
            <wp:effectExtent l="0" t="0" r="635" b="0"/>
            <wp:docPr id="5" name="Picture 5" descr="C:\Users\ab185851\AppData\Local\Microsoft\Windows\INetCache\Content.Word\VSL Generic Negative RGB Horizon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b185851\AppData\Local\Microsoft\Windows\INetCache\Content.Word\VSL Generic Negative RGB Horizontal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589" cy="55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D3FE6B" w14:textId="1EB38497" w:rsidR="00186429" w:rsidRPr="007409AD" w:rsidRDefault="007409AD" w:rsidP="007E3332">
      <w:pPr>
        <w:jc w:val="center"/>
        <w:rPr>
          <w:rFonts w:ascii="Arial" w:hAnsi="Arial" w:cs="Arial"/>
          <w:sz w:val="22"/>
          <w:szCs w:val="22"/>
          <w:lang w:val="uk-UA"/>
        </w:rPr>
      </w:pPr>
      <w:r>
        <w:rPr>
          <w:rFonts w:ascii="Arial" w:hAnsi="Arial" w:cs="Arial"/>
          <w:sz w:val="22"/>
          <w:szCs w:val="22"/>
          <w:lang w:val="uk-UA"/>
        </w:rPr>
        <w:t>/</w:t>
      </w:r>
      <w:r w:rsidRPr="007409AD">
        <w:rPr>
          <w:rFonts w:ascii="Arial" w:hAnsi="Arial" w:cs="Arial"/>
          <w:sz w:val="22"/>
          <w:szCs w:val="22"/>
          <w:lang w:val="uk-UA"/>
        </w:rPr>
        <w:t>Вакцинація рятує життя</w:t>
      </w:r>
      <w:r>
        <w:rPr>
          <w:rFonts w:ascii="Arial" w:hAnsi="Arial" w:cs="Arial"/>
          <w:sz w:val="22"/>
          <w:szCs w:val="22"/>
          <w:lang w:val="uk-UA"/>
        </w:rPr>
        <w:t>/</w:t>
      </w:r>
    </w:p>
    <w:p w14:paraId="78D40612" w14:textId="77777777" w:rsidR="004E0B9A" w:rsidRDefault="004E0B9A" w:rsidP="007E3332">
      <w:pPr>
        <w:jc w:val="center"/>
        <w:rPr>
          <w:rFonts w:ascii="Arial" w:hAnsi="Arial" w:cs="Arial"/>
          <w:sz w:val="28"/>
          <w:szCs w:val="28"/>
        </w:rPr>
      </w:pPr>
    </w:p>
    <w:p w14:paraId="5E6D54D7" w14:textId="77777777" w:rsidR="00056613" w:rsidRDefault="00056613" w:rsidP="00636F8C">
      <w:pPr>
        <w:jc w:val="center"/>
        <w:rPr>
          <w:rFonts w:ascii="Arial" w:hAnsi="Arial" w:cs="Arial"/>
          <w:sz w:val="28"/>
          <w:szCs w:val="28"/>
        </w:rPr>
      </w:pPr>
    </w:p>
    <w:p w14:paraId="235CA2C2" w14:textId="77777777" w:rsidR="005C77F6" w:rsidRDefault="005C77F6" w:rsidP="00636F8C">
      <w:pPr>
        <w:jc w:val="center"/>
        <w:rPr>
          <w:rFonts w:ascii="Arial" w:hAnsi="Arial" w:cs="Arial"/>
          <w:sz w:val="28"/>
          <w:szCs w:val="28"/>
        </w:rPr>
      </w:pPr>
    </w:p>
    <w:p w14:paraId="33DCC079" w14:textId="77777777" w:rsidR="005C77F6" w:rsidRDefault="005C77F6" w:rsidP="001B36E9">
      <w:pPr>
        <w:rPr>
          <w:rFonts w:ascii="Arial" w:hAnsi="Arial" w:cs="Arial"/>
          <w:sz w:val="28"/>
          <w:szCs w:val="28"/>
        </w:rPr>
      </w:pPr>
    </w:p>
    <w:p w14:paraId="36D0AD30" w14:textId="77777777" w:rsidR="005C77F6" w:rsidRDefault="005C77F6" w:rsidP="001B36E9">
      <w:pPr>
        <w:rPr>
          <w:rFonts w:ascii="Arial" w:hAnsi="Arial" w:cs="Arial"/>
          <w:sz w:val="28"/>
          <w:szCs w:val="28"/>
        </w:rPr>
      </w:pPr>
    </w:p>
    <w:p w14:paraId="7E90CBFF" w14:textId="77777777" w:rsidR="005C77F6" w:rsidRPr="001B36E9" w:rsidRDefault="005C77F6" w:rsidP="001B36E9">
      <w:pPr>
        <w:rPr>
          <w:rFonts w:ascii="Arial" w:hAnsi="Arial" w:cs="Arial"/>
          <w:sz w:val="28"/>
          <w:szCs w:val="28"/>
        </w:rPr>
      </w:pPr>
    </w:p>
    <w:p w14:paraId="13EEF35F" w14:textId="77777777" w:rsidR="00E07D2D" w:rsidRPr="001B36E9" w:rsidRDefault="00E07D2D" w:rsidP="001B36E9">
      <w:pPr>
        <w:rPr>
          <w:rFonts w:ascii="Arial" w:hAnsi="Arial" w:cs="Arial"/>
          <w:color w:val="000000" w:themeColor="text1"/>
          <w:sz w:val="28"/>
          <w:szCs w:val="28"/>
        </w:rPr>
      </w:pPr>
    </w:p>
    <w:p w14:paraId="50FB2F32" w14:textId="77777777" w:rsidR="00E07D2D" w:rsidRDefault="00E07D2D" w:rsidP="00E07D2D">
      <w:pPr>
        <w:rPr>
          <w:rFonts w:ascii="Arial" w:hAnsi="Arial" w:cs="Arial"/>
          <w:sz w:val="28"/>
          <w:szCs w:val="28"/>
        </w:rPr>
      </w:pPr>
    </w:p>
    <w:p w14:paraId="4F4E6708" w14:textId="77777777" w:rsidR="00043348" w:rsidRPr="00E07D2D" w:rsidRDefault="00043348" w:rsidP="00E07D2D">
      <w:pPr>
        <w:rPr>
          <w:rFonts w:ascii="Arial" w:hAnsi="Arial" w:cs="Arial"/>
          <w:sz w:val="48"/>
          <w:szCs w:val="48"/>
        </w:rPr>
      </w:pPr>
    </w:p>
    <w:sectPr w:rsidR="00043348" w:rsidRPr="00E07D2D" w:rsidSect="001B36E9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7520D"/>
    <w:multiLevelType w:val="hybridMultilevel"/>
    <w:tmpl w:val="3EE088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5FC"/>
    <w:multiLevelType w:val="hybridMultilevel"/>
    <w:tmpl w:val="E876B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66A4"/>
    <w:multiLevelType w:val="hybridMultilevel"/>
    <w:tmpl w:val="D39CC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23611F"/>
    <w:multiLevelType w:val="hybridMultilevel"/>
    <w:tmpl w:val="070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B6EE2"/>
    <w:multiLevelType w:val="hybridMultilevel"/>
    <w:tmpl w:val="52B67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8776D8"/>
    <w:multiLevelType w:val="hybridMultilevel"/>
    <w:tmpl w:val="5F2EF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08"/>
    <w:rsid w:val="00002AD4"/>
    <w:rsid w:val="000051FF"/>
    <w:rsid w:val="000068EC"/>
    <w:rsid w:val="00043348"/>
    <w:rsid w:val="00053477"/>
    <w:rsid w:val="0005571F"/>
    <w:rsid w:val="00056613"/>
    <w:rsid w:val="000970F4"/>
    <w:rsid w:val="000A20E0"/>
    <w:rsid w:val="000D1CA0"/>
    <w:rsid w:val="0010366E"/>
    <w:rsid w:val="00104923"/>
    <w:rsid w:val="001204C8"/>
    <w:rsid w:val="00134823"/>
    <w:rsid w:val="00142E80"/>
    <w:rsid w:val="00150684"/>
    <w:rsid w:val="00156740"/>
    <w:rsid w:val="00186429"/>
    <w:rsid w:val="00194C5B"/>
    <w:rsid w:val="001A3F9F"/>
    <w:rsid w:val="001B36E9"/>
    <w:rsid w:val="001B5BA6"/>
    <w:rsid w:val="001E1F08"/>
    <w:rsid w:val="00217034"/>
    <w:rsid w:val="002375E5"/>
    <w:rsid w:val="00242AFD"/>
    <w:rsid w:val="00262DB1"/>
    <w:rsid w:val="002A078C"/>
    <w:rsid w:val="002A0E5E"/>
    <w:rsid w:val="002A4FA0"/>
    <w:rsid w:val="002E0597"/>
    <w:rsid w:val="00325944"/>
    <w:rsid w:val="00374424"/>
    <w:rsid w:val="003B6783"/>
    <w:rsid w:val="003B75C5"/>
    <w:rsid w:val="003B7709"/>
    <w:rsid w:val="003C5040"/>
    <w:rsid w:val="003D4202"/>
    <w:rsid w:val="003E2029"/>
    <w:rsid w:val="004044E2"/>
    <w:rsid w:val="00413C44"/>
    <w:rsid w:val="00423D62"/>
    <w:rsid w:val="00424400"/>
    <w:rsid w:val="00427272"/>
    <w:rsid w:val="00453B7F"/>
    <w:rsid w:val="004609B1"/>
    <w:rsid w:val="00475EF4"/>
    <w:rsid w:val="004807E5"/>
    <w:rsid w:val="004861CF"/>
    <w:rsid w:val="004A0668"/>
    <w:rsid w:val="004B0FAF"/>
    <w:rsid w:val="004B6F13"/>
    <w:rsid w:val="004C0070"/>
    <w:rsid w:val="004D2C87"/>
    <w:rsid w:val="004D6BA2"/>
    <w:rsid w:val="004D76B1"/>
    <w:rsid w:val="004E0B9A"/>
    <w:rsid w:val="005573E2"/>
    <w:rsid w:val="00584F81"/>
    <w:rsid w:val="00585642"/>
    <w:rsid w:val="00586D15"/>
    <w:rsid w:val="005C77F6"/>
    <w:rsid w:val="005E1089"/>
    <w:rsid w:val="005F1CD2"/>
    <w:rsid w:val="00604E96"/>
    <w:rsid w:val="006135C5"/>
    <w:rsid w:val="006230DE"/>
    <w:rsid w:val="00636706"/>
    <w:rsid w:val="00636F8C"/>
    <w:rsid w:val="00670199"/>
    <w:rsid w:val="006743EB"/>
    <w:rsid w:val="00681F50"/>
    <w:rsid w:val="00691A27"/>
    <w:rsid w:val="006B7807"/>
    <w:rsid w:val="007050D7"/>
    <w:rsid w:val="007409AD"/>
    <w:rsid w:val="0077421E"/>
    <w:rsid w:val="007E3332"/>
    <w:rsid w:val="007F5A62"/>
    <w:rsid w:val="00842BB7"/>
    <w:rsid w:val="00874914"/>
    <w:rsid w:val="008912EB"/>
    <w:rsid w:val="008A1B6A"/>
    <w:rsid w:val="00915806"/>
    <w:rsid w:val="00963D41"/>
    <w:rsid w:val="00970CAC"/>
    <w:rsid w:val="00974574"/>
    <w:rsid w:val="0097560C"/>
    <w:rsid w:val="00977DD3"/>
    <w:rsid w:val="00990AEF"/>
    <w:rsid w:val="009A4119"/>
    <w:rsid w:val="009A518E"/>
    <w:rsid w:val="009B235D"/>
    <w:rsid w:val="009C2F44"/>
    <w:rsid w:val="009F7175"/>
    <w:rsid w:val="00A33E3D"/>
    <w:rsid w:val="00A36026"/>
    <w:rsid w:val="00A617B4"/>
    <w:rsid w:val="00AA3A3B"/>
    <w:rsid w:val="00AA70E8"/>
    <w:rsid w:val="00AC3080"/>
    <w:rsid w:val="00AC6E61"/>
    <w:rsid w:val="00AF0951"/>
    <w:rsid w:val="00B00AAC"/>
    <w:rsid w:val="00B044EA"/>
    <w:rsid w:val="00B555A5"/>
    <w:rsid w:val="00B910D4"/>
    <w:rsid w:val="00B93802"/>
    <w:rsid w:val="00B968A1"/>
    <w:rsid w:val="00BA00BC"/>
    <w:rsid w:val="00BA62B6"/>
    <w:rsid w:val="00BC35AE"/>
    <w:rsid w:val="00BC560B"/>
    <w:rsid w:val="00C10BE3"/>
    <w:rsid w:val="00C3414F"/>
    <w:rsid w:val="00C426C8"/>
    <w:rsid w:val="00C43B52"/>
    <w:rsid w:val="00C82D28"/>
    <w:rsid w:val="00CA52D7"/>
    <w:rsid w:val="00CA68B2"/>
    <w:rsid w:val="00CD5781"/>
    <w:rsid w:val="00CF0A76"/>
    <w:rsid w:val="00D07718"/>
    <w:rsid w:val="00D215C2"/>
    <w:rsid w:val="00D2710C"/>
    <w:rsid w:val="00D92DD2"/>
    <w:rsid w:val="00E07D2D"/>
    <w:rsid w:val="00E15A2E"/>
    <w:rsid w:val="00E24970"/>
    <w:rsid w:val="00E26A29"/>
    <w:rsid w:val="00E50A8E"/>
    <w:rsid w:val="00E85AAB"/>
    <w:rsid w:val="00E93452"/>
    <w:rsid w:val="00E950D0"/>
    <w:rsid w:val="00EA28C7"/>
    <w:rsid w:val="00EE6086"/>
    <w:rsid w:val="00EF4526"/>
    <w:rsid w:val="00F224D8"/>
    <w:rsid w:val="00F23356"/>
    <w:rsid w:val="00F32A31"/>
    <w:rsid w:val="00F54AE6"/>
    <w:rsid w:val="00F74EBF"/>
    <w:rsid w:val="00FA7ADB"/>
    <w:rsid w:val="00FC199F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006f96,#1f355e"/>
    </o:shapedefaults>
    <o:shapelayout v:ext="edit">
      <o:idmap v:ext="edit" data="1"/>
    </o:shapelayout>
  </w:shapeDefaults>
  <w:decimalSymbol w:val="."/>
  <w:listSeparator w:val=","/>
  <w14:docId w14:val="5E0BE6E3"/>
  <w15:chartTrackingRefBased/>
  <w15:docId w15:val="{F0E585C4-3075-4E85-A6A9-E2AEC20F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D2D"/>
  </w:style>
  <w:style w:type="paragraph" w:styleId="Heading1">
    <w:name w:val="heading 1"/>
    <w:basedOn w:val="Normal"/>
    <w:next w:val="Normal"/>
    <w:link w:val="Heading1Char"/>
    <w:uiPriority w:val="9"/>
    <w:qFormat/>
    <w:rsid w:val="00E07D2D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D2D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D2D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D2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D2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D2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D2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D2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D2D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D2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D2D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D2D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D2D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D2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D2D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D2D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7D2D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7D2D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07D2D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D2D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D2D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E07D2D"/>
    <w:rPr>
      <w:b/>
      <w:bCs/>
    </w:rPr>
  </w:style>
  <w:style w:type="character" w:styleId="Emphasis">
    <w:name w:val="Emphasis"/>
    <w:basedOn w:val="DefaultParagraphFont"/>
    <w:uiPriority w:val="20"/>
    <w:qFormat/>
    <w:rsid w:val="00E07D2D"/>
    <w:rPr>
      <w:i/>
      <w:iCs/>
      <w:color w:val="000000" w:themeColor="text1"/>
    </w:rPr>
  </w:style>
  <w:style w:type="paragraph" w:styleId="NoSpacing">
    <w:name w:val="No Spacing"/>
    <w:link w:val="NoSpacingChar"/>
    <w:uiPriority w:val="1"/>
    <w:qFormat/>
    <w:rsid w:val="00E07D2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7D2D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7D2D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D2D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D2D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E07D2D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07D2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7D2D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7D2D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E07D2D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7D2D"/>
    <w:pPr>
      <w:outlineLvl w:val="9"/>
    </w:pPr>
  </w:style>
  <w:style w:type="paragraph" w:styleId="ListParagraph">
    <w:name w:val="List Paragraph"/>
    <w:basedOn w:val="Normal"/>
    <w:uiPriority w:val="34"/>
    <w:qFormat/>
    <w:rsid w:val="00BA62B6"/>
    <w:pPr>
      <w:ind w:left="720"/>
      <w:contextualSpacing/>
    </w:pPr>
  </w:style>
  <w:style w:type="table" w:styleId="TableGrid">
    <w:name w:val="Table Grid"/>
    <w:basedOn w:val="TableNormal"/>
    <w:uiPriority w:val="39"/>
    <w:rsid w:val="00D2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F74EBF"/>
  </w:style>
  <w:style w:type="character" w:styleId="Hyperlink">
    <w:name w:val="Hyperlink"/>
    <w:basedOn w:val="DefaultParagraphFont"/>
    <w:uiPriority w:val="99"/>
    <w:unhideWhenUsed/>
    <w:rsid w:val="00186429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864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mailto:SBU.COVIDbookingteam@wales.nhs.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F9363D-6DB4-4685-AC71-F11FDD096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605</Words>
  <Characters>3450</Characters>
  <Application>Microsoft Office Word</Application>
  <DocSecurity>4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Abby Bolter (Swansea Bay UHB - Communications)</dc:creator>
  <cp:keywords/>
  <dc:description/>
  <cp:lastModifiedBy>Abby Bolter (Swansea Bay UHB - Communications)</cp:lastModifiedBy>
  <cp:revision>2</cp:revision>
  <dcterms:created xsi:type="dcterms:W3CDTF">2022-10-12T11:09:00Z</dcterms:created>
  <dcterms:modified xsi:type="dcterms:W3CDTF">2022-10-12T11:09:00Z</dcterms:modified>
</cp:coreProperties>
</file>