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1F355E"/>
  <w:body>
    <w:p w14:paraId="2C2F94D2" w14:textId="77777777" w:rsidR="001B36E9" w:rsidRPr="00E543AB" w:rsidRDefault="007858FC" w:rsidP="007F5A62">
      <w:pPr>
        <w:pStyle w:val="Heading1"/>
        <w:rPr>
          <w:rFonts w:ascii="Jameel Noori Nastaleeq" w:hAnsi="Jameel Noori Nastaleeq" w:cs="Jameel Noori Nastaleeq"/>
          <w:b/>
          <w:color w:val="FFFFFF" w:themeColor="background1"/>
          <w:sz w:val="52"/>
          <w:szCs w:val="52"/>
        </w:rPr>
      </w:pPr>
      <w:bookmarkStart w:id="0" w:name="_GoBack"/>
      <w:bookmarkEnd w:id="0"/>
      <w:r>
        <w:rPr>
          <w:rFonts w:ascii="Jameel Noori Nastaleeq" w:hAnsi="Jameel Noori Nastaleeq" w:cs="Jameel Noori Nastaleeq"/>
          <w:b/>
          <w:noProof/>
          <w:color w:val="FFFFFF" w:themeColor="background1"/>
          <w:sz w:val="52"/>
          <w:szCs w:val="52"/>
        </w:rPr>
        <w:pict w14:anchorId="5D3AEC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28pt;height:33pt;mso-width-percent:0;mso-height-percent:0;mso-width-percent:0;mso-height-percent:0">
            <v:imagedata r:id="rId8" o:title="SBUHB white"/>
          </v:shape>
        </w:pict>
      </w:r>
    </w:p>
    <w:p w14:paraId="386D1408" w14:textId="77777777" w:rsidR="00475EF4" w:rsidRPr="00E543AB" w:rsidRDefault="00475EF4" w:rsidP="00475EF4">
      <w:pPr>
        <w:rPr>
          <w:rFonts w:ascii="Jameel Noori Nastaleeq" w:hAnsi="Jameel Noori Nastaleeq" w:cs="Jameel Noori Nastaleeq"/>
        </w:rPr>
      </w:pPr>
    </w:p>
    <w:p w14:paraId="43C8D0B3" w14:textId="73693260" w:rsidR="00063AFF" w:rsidRPr="00E543AB" w:rsidRDefault="00063AFF" w:rsidP="009570AB">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Pr>
        <w:t xml:space="preserve">COPD </w:t>
      </w:r>
      <w:r w:rsidRPr="00E543AB">
        <w:rPr>
          <w:rFonts w:ascii="Jameel Noori Nastaleeq" w:eastAsiaTheme="majorEastAsia" w:hAnsi="Jameel Noori Nastaleeq" w:cs="Jameel Noori Nastaleeq"/>
          <w:b/>
          <w:color w:val="FFFFFF" w:themeColor="background1"/>
          <w:sz w:val="22"/>
          <w:szCs w:val="22"/>
          <w:rtl/>
        </w:rPr>
        <w:t xml:space="preserve">اور سانس کی دیگر دائمی بیماریوں والے بالغوں کے لیے کووِڈ </w:t>
      </w:r>
      <w:r w:rsidR="009570AB">
        <w:rPr>
          <w:rFonts w:ascii="Jameel Noori Nastaleeq" w:eastAsiaTheme="majorEastAsia" w:hAnsi="Jameel Noori Nastaleeq" w:cs="Jameel Noori Nastaleeq" w:hint="cs"/>
          <w:b/>
          <w:color w:val="FFFFFF" w:themeColor="background1"/>
          <w:sz w:val="22"/>
          <w:szCs w:val="22"/>
          <w:rtl/>
        </w:rPr>
        <w:t>آٹم</w:t>
      </w:r>
      <w:r w:rsidRPr="00E543AB">
        <w:rPr>
          <w:rFonts w:ascii="Jameel Noori Nastaleeq" w:eastAsiaTheme="majorEastAsia" w:hAnsi="Jameel Noori Nastaleeq" w:cs="Jameel Noori Nastaleeq"/>
          <w:b/>
          <w:color w:val="FFFFFF" w:themeColor="background1"/>
          <w:sz w:val="22"/>
          <w:szCs w:val="22"/>
          <w:rtl/>
        </w:rPr>
        <w:t xml:space="preserve"> بوسٹر اور فلو کے ٹیکے</w:t>
      </w:r>
    </w:p>
    <w:p w14:paraId="09FB32D4" w14:textId="77777777" w:rsidR="00063AFF" w:rsidRPr="00E543AB" w:rsidRDefault="00063AFF" w:rsidP="00063AFF">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tl/>
        </w:rPr>
        <w:t>خزاں 2022</w:t>
      </w:r>
    </w:p>
    <w:p w14:paraId="04D9B3A7" w14:textId="77777777" w:rsidR="00063AFF" w:rsidRPr="00E543AB" w:rsidRDefault="00063AFF" w:rsidP="00063AFF">
      <w:pPr>
        <w:bidi/>
        <w:jc w:val="both"/>
        <w:rPr>
          <w:rFonts w:ascii="Jameel Noori Nastaleeq" w:eastAsiaTheme="majorEastAsia" w:hAnsi="Jameel Noori Nastaleeq" w:cs="Jameel Noori Nastaleeq"/>
          <w:b/>
          <w:color w:val="FFFFFF" w:themeColor="background1"/>
          <w:sz w:val="22"/>
          <w:szCs w:val="22"/>
        </w:rPr>
      </w:pPr>
    </w:p>
    <w:p w14:paraId="2ECDCFD5" w14:textId="77777777" w:rsidR="00063AFF" w:rsidRPr="002051B3" w:rsidRDefault="00063AFF" w:rsidP="00063AFF">
      <w:pPr>
        <w:bidi/>
        <w:jc w:val="both"/>
        <w:rPr>
          <w:rFonts w:ascii="Jameel Noori Nastaleeq" w:eastAsiaTheme="majorEastAsia" w:hAnsi="Jameel Noori Nastaleeq" w:cs="Jameel Noori Nastaleeq"/>
          <w:bCs/>
          <w:color w:val="FFFFFF" w:themeColor="background1"/>
          <w:sz w:val="22"/>
          <w:szCs w:val="22"/>
        </w:rPr>
      </w:pPr>
      <w:r w:rsidRPr="002051B3">
        <w:rPr>
          <w:rFonts w:ascii="Jameel Noori Nastaleeq" w:eastAsiaTheme="majorEastAsia" w:hAnsi="Jameel Noori Nastaleeq" w:cs="Jameel Noori Nastaleeq"/>
          <w:bCs/>
          <w:color w:val="FFFFFF" w:themeColor="background1"/>
          <w:sz w:val="22"/>
          <w:szCs w:val="22"/>
          <w:rtl/>
        </w:rPr>
        <w:t>کیا ہو رہا ہے؟</w:t>
      </w:r>
    </w:p>
    <w:p w14:paraId="28AAE0C4" w14:textId="2EB3C8BC" w:rsidR="00063AFF" w:rsidRPr="00E543AB" w:rsidRDefault="00063AFF" w:rsidP="00E204FB">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tl/>
        </w:rPr>
        <w:t xml:space="preserve">آپ ان لوگوں میں شامل ہیں جن </w:t>
      </w:r>
      <w:r w:rsidR="00E204FB">
        <w:rPr>
          <w:rFonts w:ascii="Jameel Noori Nastaleeq" w:eastAsiaTheme="majorEastAsia" w:hAnsi="Jameel Noori Nastaleeq" w:cs="Jameel Noori Nastaleeq" w:hint="cs"/>
          <w:b/>
          <w:color w:val="FFFFFF" w:themeColor="background1"/>
          <w:sz w:val="22"/>
          <w:szCs w:val="22"/>
          <w:rtl/>
        </w:rPr>
        <w:t>کو</w:t>
      </w:r>
      <w:r w:rsidRPr="00E543AB">
        <w:rPr>
          <w:rFonts w:ascii="Jameel Noori Nastaleeq" w:eastAsiaTheme="majorEastAsia" w:hAnsi="Jameel Noori Nastaleeq" w:cs="Jameel Noori Nastaleeq"/>
          <w:b/>
          <w:color w:val="FFFFFF" w:themeColor="background1"/>
          <w:sz w:val="22"/>
          <w:szCs w:val="22"/>
          <w:rtl/>
        </w:rPr>
        <w:t xml:space="preserve"> اس موسم خزاں میں دو ویکسین، ایک کوویڈ بوسٹر اور ایک فلو کی ویکسین لگ سکتی ہے۔</w:t>
      </w:r>
    </w:p>
    <w:p w14:paraId="3E7D967F" w14:textId="77777777" w:rsidR="00063AFF" w:rsidRPr="00E543AB" w:rsidRDefault="00063AFF" w:rsidP="00063AFF">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tl/>
        </w:rPr>
        <w:t>اگر آپ کو طویل مدتی حالت جیسے</w:t>
      </w:r>
      <w:r w:rsidRPr="00E543AB">
        <w:rPr>
          <w:rFonts w:ascii="Jameel Noori Nastaleeq" w:eastAsiaTheme="majorEastAsia" w:hAnsi="Jameel Noori Nastaleeq" w:cs="Jameel Noori Nastaleeq"/>
          <w:b/>
          <w:color w:val="FFFFFF" w:themeColor="background1"/>
          <w:sz w:val="22"/>
          <w:szCs w:val="22"/>
        </w:rPr>
        <w:t xml:space="preserve"> COPD </w:t>
      </w:r>
      <w:r w:rsidRPr="00E543AB">
        <w:rPr>
          <w:rFonts w:ascii="Jameel Noori Nastaleeq" w:eastAsiaTheme="majorEastAsia" w:hAnsi="Jameel Noori Nastaleeq" w:cs="Jameel Noori Nastaleeq"/>
          <w:b/>
          <w:color w:val="FFFFFF" w:themeColor="background1"/>
          <w:sz w:val="22"/>
          <w:szCs w:val="22"/>
          <w:rtl/>
        </w:rPr>
        <w:t>یا سانس کی کوئی اور دائمی بیماری ہے تو کوویڈ اور فلو دونوں کے سنگین ہونے کا زیادہ امکان ہے۔</w:t>
      </w:r>
    </w:p>
    <w:p w14:paraId="73035110" w14:textId="77777777" w:rsidR="00063AFF" w:rsidRPr="00E543AB" w:rsidRDefault="00063AFF" w:rsidP="00063AFF">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tl/>
        </w:rPr>
        <w:t>ویکسینیشن ایک انتخاب ہے، لیکن ہم آپ کو سختی سے مشورہ دیتے ہیں کہ آپ تاخیر نہ کریں اور اس موسم سرما میں آپ کی صحت اور</w:t>
      </w:r>
      <w:r w:rsidRPr="00E543AB">
        <w:rPr>
          <w:rFonts w:ascii="Jameel Noori Nastaleeq" w:eastAsiaTheme="majorEastAsia" w:hAnsi="Jameel Noori Nastaleeq" w:cs="Jameel Noori Nastaleeq"/>
          <w:b/>
          <w:color w:val="FFFFFF" w:themeColor="background1"/>
          <w:sz w:val="22"/>
          <w:szCs w:val="22"/>
        </w:rPr>
        <w:t xml:space="preserve"> NHS </w:t>
      </w:r>
      <w:r w:rsidRPr="00E543AB">
        <w:rPr>
          <w:rFonts w:ascii="Jameel Noori Nastaleeq" w:eastAsiaTheme="majorEastAsia" w:hAnsi="Jameel Noori Nastaleeq" w:cs="Jameel Noori Nastaleeq"/>
          <w:b/>
          <w:color w:val="FFFFFF" w:themeColor="background1"/>
          <w:sz w:val="22"/>
          <w:szCs w:val="22"/>
          <w:rtl/>
        </w:rPr>
        <w:t>کی حفاظت میں مدد کے لیے پیش کیے جانے پر انہیں لگائیں۔</w:t>
      </w:r>
    </w:p>
    <w:p w14:paraId="6149C53A" w14:textId="77777777" w:rsidR="00063AFF" w:rsidRPr="00E543AB" w:rsidRDefault="00063AFF" w:rsidP="00063AFF">
      <w:pPr>
        <w:bidi/>
        <w:jc w:val="both"/>
        <w:rPr>
          <w:rFonts w:ascii="Jameel Noori Nastaleeq" w:eastAsiaTheme="majorEastAsia" w:hAnsi="Jameel Noori Nastaleeq" w:cs="Jameel Noori Nastaleeq"/>
          <w:b/>
          <w:color w:val="FFFFFF" w:themeColor="background1"/>
          <w:sz w:val="22"/>
          <w:szCs w:val="22"/>
        </w:rPr>
      </w:pPr>
    </w:p>
    <w:p w14:paraId="662029FE" w14:textId="77777777" w:rsidR="00063AFF" w:rsidRPr="002051B3" w:rsidRDefault="00063AFF" w:rsidP="00063AFF">
      <w:pPr>
        <w:bidi/>
        <w:jc w:val="both"/>
        <w:rPr>
          <w:rFonts w:ascii="Jameel Noori Nastaleeq" w:eastAsiaTheme="majorEastAsia" w:hAnsi="Jameel Noori Nastaleeq" w:cs="Jameel Noori Nastaleeq"/>
          <w:bCs/>
          <w:color w:val="FFFFFF" w:themeColor="background1"/>
          <w:sz w:val="22"/>
          <w:szCs w:val="22"/>
        </w:rPr>
      </w:pPr>
      <w:r w:rsidRPr="002051B3">
        <w:rPr>
          <w:rFonts w:ascii="Jameel Noori Nastaleeq" w:eastAsiaTheme="majorEastAsia" w:hAnsi="Jameel Noori Nastaleeq" w:cs="Jameel Noori Nastaleeq"/>
          <w:bCs/>
          <w:color w:val="FFFFFF" w:themeColor="background1"/>
          <w:sz w:val="22"/>
          <w:szCs w:val="22"/>
          <w:rtl/>
        </w:rPr>
        <w:t>میں انہیں کیسے حاصل کر سکتا ہوں؟</w:t>
      </w:r>
    </w:p>
    <w:p w14:paraId="7AF7F300" w14:textId="26043508" w:rsidR="00063AFF" w:rsidRPr="00E543AB" w:rsidRDefault="00063AFF" w:rsidP="00CF6936">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tl/>
        </w:rPr>
        <w:t>آپ انہیں اپن</w:t>
      </w:r>
      <w:r w:rsidR="00CF6936">
        <w:rPr>
          <w:rFonts w:ascii="Jameel Noori Nastaleeq" w:eastAsiaTheme="majorEastAsia" w:hAnsi="Jameel Noori Nastaleeq" w:cs="Jameel Noori Nastaleeq" w:hint="cs"/>
          <w:b/>
          <w:color w:val="FFFFFF" w:themeColor="background1"/>
          <w:sz w:val="22"/>
          <w:szCs w:val="22"/>
          <w:rtl/>
        </w:rPr>
        <w:t>ے</w:t>
      </w:r>
      <w:r w:rsidRPr="00E543AB">
        <w:rPr>
          <w:rFonts w:ascii="Jameel Noori Nastaleeq" w:eastAsiaTheme="majorEastAsia" w:hAnsi="Jameel Noori Nastaleeq" w:cs="Jameel Noori Nastaleeq"/>
          <w:b/>
          <w:color w:val="FFFFFF" w:themeColor="background1"/>
          <w:sz w:val="22"/>
          <w:szCs w:val="22"/>
        </w:rPr>
        <w:t xml:space="preserve"> GP </w:t>
      </w:r>
      <w:r w:rsidRPr="00E543AB">
        <w:rPr>
          <w:rFonts w:ascii="Jameel Noori Nastaleeq" w:eastAsiaTheme="majorEastAsia" w:hAnsi="Jameel Noori Nastaleeq" w:cs="Jameel Noori Nastaleeq"/>
          <w:b/>
          <w:color w:val="FFFFFF" w:themeColor="background1"/>
          <w:sz w:val="22"/>
          <w:szCs w:val="22"/>
          <w:rtl/>
        </w:rPr>
        <w:t>سرجری، مقامی دواخانہ یا ممکنہ طور پر ہمارے مقامی ویکسینیشن مراکز میں سے کسی ایک سے ملاقات کے ذریعے حاصل کر سکتے ہیں۔</w:t>
      </w:r>
    </w:p>
    <w:p w14:paraId="15323F43" w14:textId="77777777" w:rsidR="00063AFF" w:rsidRPr="00E543AB" w:rsidRDefault="00063AFF" w:rsidP="00063AFF">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tl/>
        </w:rPr>
        <w:t>براہ کرم مدعو کیے جانے کا انتظار کریں۔</w:t>
      </w:r>
    </w:p>
    <w:p w14:paraId="43B1B559" w14:textId="2824F078" w:rsidR="00063AFF" w:rsidRPr="00E543AB" w:rsidRDefault="00063AFF" w:rsidP="00063AFF">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tl/>
        </w:rPr>
        <w:t>جہاں ممکن ہو</w:t>
      </w:r>
      <w:r w:rsidR="00A2741F">
        <w:rPr>
          <w:rFonts w:ascii="Jameel Noori Nastaleeq" w:eastAsiaTheme="majorEastAsia" w:hAnsi="Jameel Noori Nastaleeq" w:cs="Jameel Noori Nastaleeq" w:hint="cs"/>
          <w:b/>
          <w:color w:val="FFFFFF" w:themeColor="background1"/>
          <w:sz w:val="22"/>
          <w:szCs w:val="22"/>
          <w:rtl/>
        </w:rPr>
        <w:t>ا</w:t>
      </w:r>
      <w:r w:rsidRPr="00E543AB">
        <w:rPr>
          <w:rFonts w:ascii="Jameel Noori Nastaleeq" w:eastAsiaTheme="majorEastAsia" w:hAnsi="Jameel Noori Nastaleeq" w:cs="Jameel Noori Nastaleeq"/>
          <w:b/>
          <w:color w:val="FFFFFF" w:themeColor="background1"/>
          <w:sz w:val="22"/>
          <w:szCs w:val="22"/>
          <w:rtl/>
        </w:rPr>
        <w:t>، آپ کو ایک ہی وقت میں دونوں ٹیکے لگائے جائیں گے۔ اگر آپ ہاؤس باؤنڈ کے طور پر رجسٹرڈ ہیں، تو آپ کے پاس ویکسینیٹر آئے گا۔</w:t>
      </w:r>
    </w:p>
    <w:p w14:paraId="1386E02A" w14:textId="77777777" w:rsidR="00063AFF" w:rsidRPr="00E543AB" w:rsidRDefault="00063AFF" w:rsidP="00063AFF">
      <w:pPr>
        <w:bidi/>
        <w:jc w:val="both"/>
        <w:rPr>
          <w:rFonts w:ascii="Jameel Noori Nastaleeq" w:eastAsiaTheme="majorEastAsia" w:hAnsi="Jameel Noori Nastaleeq" w:cs="Jameel Noori Nastaleeq"/>
          <w:b/>
          <w:color w:val="FFFFFF" w:themeColor="background1"/>
          <w:sz w:val="22"/>
          <w:szCs w:val="22"/>
        </w:rPr>
      </w:pPr>
    </w:p>
    <w:p w14:paraId="38527404" w14:textId="77777777" w:rsidR="00063AFF" w:rsidRPr="00B91003" w:rsidRDefault="00063AFF" w:rsidP="00063AFF">
      <w:pPr>
        <w:bidi/>
        <w:jc w:val="both"/>
        <w:rPr>
          <w:rFonts w:ascii="Jameel Noori Nastaleeq" w:eastAsiaTheme="majorEastAsia" w:hAnsi="Jameel Noori Nastaleeq" w:cs="Jameel Noori Nastaleeq"/>
          <w:bCs/>
          <w:color w:val="FFFFFF" w:themeColor="background1"/>
          <w:sz w:val="22"/>
          <w:szCs w:val="22"/>
        </w:rPr>
      </w:pPr>
      <w:r w:rsidRPr="00B91003">
        <w:rPr>
          <w:rFonts w:ascii="Jameel Noori Nastaleeq" w:eastAsiaTheme="majorEastAsia" w:hAnsi="Jameel Noori Nastaleeq" w:cs="Jameel Noori Nastaleeq"/>
          <w:bCs/>
          <w:color w:val="FFFFFF" w:themeColor="background1"/>
          <w:sz w:val="22"/>
          <w:szCs w:val="22"/>
          <w:rtl/>
        </w:rPr>
        <w:t>مجھے ویکسین کیوں لگوانی چاہیے؟</w:t>
      </w:r>
    </w:p>
    <w:p w14:paraId="4E397F3D" w14:textId="77777777" w:rsidR="00063AFF" w:rsidRPr="00E543AB" w:rsidRDefault="00063AFF" w:rsidP="00063AFF">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tl/>
        </w:rPr>
        <w:t>کوویڈ اب بھی گردش کر رہا ہے اور ہم توقع کرتے ہیں کہ اس موسم سرما میں کیسز بڑھیں گے۔</w:t>
      </w:r>
    </w:p>
    <w:p w14:paraId="0ED3336F" w14:textId="1938831E" w:rsidR="00063AFF" w:rsidRPr="00E543AB" w:rsidRDefault="00063AFF" w:rsidP="005C690C">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tl/>
        </w:rPr>
        <w:t xml:space="preserve">چونکہ وقت کے ساتھ ساتھ ویکسین سے قوت مدافعت کم ہوتی جاتی ہے، اس لیے کووڈ بوسٹر کا ہونا ضروری ہے چاہے آپ </w:t>
      </w:r>
      <w:r w:rsidR="000E7409">
        <w:rPr>
          <w:rFonts w:ascii="Jameel Noori Nastaleeq" w:eastAsiaTheme="majorEastAsia" w:hAnsi="Jameel Noori Nastaleeq" w:cs="Jameel Noori Nastaleeq" w:hint="cs"/>
          <w:b/>
          <w:color w:val="FFFFFF" w:themeColor="background1"/>
          <w:sz w:val="22"/>
          <w:szCs w:val="22"/>
          <w:rtl/>
        </w:rPr>
        <w:t>کو</w:t>
      </w:r>
      <w:r w:rsidRPr="00E543AB">
        <w:rPr>
          <w:rFonts w:ascii="Jameel Noori Nastaleeq" w:eastAsiaTheme="majorEastAsia" w:hAnsi="Jameel Noori Nastaleeq" w:cs="Jameel Noori Nastaleeq"/>
          <w:b/>
          <w:color w:val="FFFFFF" w:themeColor="background1"/>
          <w:sz w:val="22"/>
          <w:szCs w:val="22"/>
          <w:rtl/>
        </w:rPr>
        <w:t xml:space="preserve"> کووڈ کی دیگر تمام ویکسین لگ چکی ہوں یا آپ کو کووڈ ہو اور آپ کو ہلکی سی بیماری ہو۔ اگر آپ نے کووڈ بوسٹر کی پچھلی خوراک چھو</w:t>
      </w:r>
      <w:r w:rsidR="005C690C">
        <w:rPr>
          <w:rFonts w:ascii="Jameel Noori Nastaleeq" w:eastAsiaTheme="majorEastAsia" w:hAnsi="Jameel Noori Nastaleeq" w:cs="Jameel Noori Nastaleeq" w:hint="cs"/>
          <w:b/>
          <w:color w:val="FFFFFF" w:themeColor="background1"/>
          <w:sz w:val="22"/>
          <w:szCs w:val="22"/>
          <w:rtl/>
        </w:rPr>
        <w:t>ڑ</w:t>
      </w:r>
      <w:r w:rsidRPr="00E543AB">
        <w:rPr>
          <w:rFonts w:ascii="Jameel Noori Nastaleeq" w:eastAsiaTheme="majorEastAsia" w:hAnsi="Jameel Noori Nastaleeq" w:cs="Jameel Noori Nastaleeq"/>
          <w:b/>
          <w:color w:val="FFFFFF" w:themeColor="background1"/>
          <w:sz w:val="22"/>
          <w:szCs w:val="22"/>
          <w:rtl/>
        </w:rPr>
        <w:t xml:space="preserve"> دی ہے، تو آپ کو صرف خزاں کی بوسٹر خوراک لینے کی ضرورت ہوگی۔</w:t>
      </w:r>
    </w:p>
    <w:p w14:paraId="5768EEDB" w14:textId="77777777" w:rsidR="00063AFF" w:rsidRPr="00E543AB" w:rsidRDefault="00063AFF" w:rsidP="00063AFF">
      <w:pPr>
        <w:bidi/>
        <w:jc w:val="both"/>
        <w:rPr>
          <w:rFonts w:ascii="Jameel Noori Nastaleeq" w:eastAsiaTheme="majorEastAsia" w:hAnsi="Jameel Noori Nastaleeq" w:cs="Jameel Noori Nastaleeq"/>
          <w:b/>
          <w:color w:val="FFFFFF" w:themeColor="background1"/>
          <w:sz w:val="22"/>
          <w:szCs w:val="22"/>
        </w:rPr>
      </w:pPr>
      <w:r w:rsidRPr="00E543AB">
        <w:rPr>
          <w:rFonts w:ascii="Jameel Noori Nastaleeq" w:eastAsiaTheme="majorEastAsia" w:hAnsi="Jameel Noori Nastaleeq" w:cs="Jameel Noori Nastaleeq"/>
          <w:b/>
          <w:color w:val="FFFFFF" w:themeColor="background1"/>
          <w:sz w:val="22"/>
          <w:szCs w:val="22"/>
          <w:rtl/>
        </w:rPr>
        <w:t>بوسٹر آپ کے مدافعتی نظام کو خطرے کے لیے تیار ہونے کی یاد دلاتا ہے، انفیکشن کے امکانات کو کم کرتا ہے اور کووِڈ سے شدید بیماری کے خلاف اعلیٰ سطح کا تحفظ فراہم کرتا ہے، جو ہسپتال میں قیام کا باعث بن سکتا ہے۔</w:t>
      </w:r>
    </w:p>
    <w:p w14:paraId="26734550" w14:textId="6FA036F9" w:rsidR="005E1089" w:rsidRPr="00E543AB" w:rsidRDefault="00063AFF" w:rsidP="00063AFF">
      <w:pPr>
        <w:bidi/>
        <w:jc w:val="both"/>
        <w:rPr>
          <w:rFonts w:ascii="Jameel Noori Nastaleeq" w:eastAsiaTheme="majorEastAsia" w:hAnsi="Jameel Noori Nastaleeq" w:cs="Jameel Noori Nastaleeq"/>
          <w:b/>
          <w:color w:val="FFFFFF" w:themeColor="background1"/>
          <w:sz w:val="32"/>
          <w:szCs w:val="32"/>
        </w:rPr>
      </w:pPr>
      <w:r w:rsidRPr="00E543AB">
        <w:rPr>
          <w:rFonts w:ascii="Jameel Noori Nastaleeq" w:eastAsiaTheme="majorEastAsia" w:hAnsi="Jameel Noori Nastaleeq" w:cs="Jameel Noori Nastaleeq"/>
          <w:b/>
          <w:color w:val="FFFFFF" w:themeColor="background1"/>
          <w:sz w:val="22"/>
          <w:szCs w:val="22"/>
          <w:rtl/>
        </w:rPr>
        <w:t>فلو کی ویکسین ان تناؤ سے مماثل ہے جو اس موسم سرما میں یہاں گردش کر سکتے ہیں</w:t>
      </w:r>
      <w:r w:rsidRPr="00E543AB">
        <w:rPr>
          <w:rFonts w:ascii="Jameel Noori Nastaleeq" w:eastAsiaTheme="majorEastAsia" w:hAnsi="Jameel Noori Nastaleeq" w:cs="Jameel Noori Nastaleeq"/>
          <w:b/>
          <w:color w:val="FFFFFF" w:themeColor="background1"/>
          <w:sz w:val="32"/>
          <w:szCs w:val="32"/>
          <w:rtl/>
        </w:rPr>
        <w:t>۔</w:t>
      </w:r>
    </w:p>
    <w:p w14:paraId="66DC3A07" w14:textId="77777777" w:rsidR="00361FC8" w:rsidRPr="00EC07DC" w:rsidRDefault="00361FC8" w:rsidP="00361FC8">
      <w:pPr>
        <w:bidi/>
        <w:rPr>
          <w:rFonts w:ascii="Jameel Noori Nastaleeq" w:hAnsi="Jameel Noori Nastaleeq" w:cs="Jameel Noori Nastaleeq"/>
          <w:bCs/>
          <w:sz w:val="22"/>
          <w:szCs w:val="22"/>
        </w:rPr>
      </w:pPr>
      <w:r w:rsidRPr="00EC07DC">
        <w:rPr>
          <w:rFonts w:ascii="Jameel Noori Nastaleeq" w:hAnsi="Jameel Noori Nastaleeq" w:cs="Jameel Noori Nastaleeq"/>
          <w:bCs/>
          <w:sz w:val="24"/>
          <w:szCs w:val="24"/>
          <w:rtl/>
        </w:rPr>
        <w:t>کیا آپ جانتے ہیں</w:t>
      </w:r>
      <w:r w:rsidRPr="00EC07DC">
        <w:rPr>
          <w:rFonts w:ascii="Jameel Noori Nastaleeq" w:hAnsi="Jameel Noori Nastaleeq" w:cs="Jameel Noori Nastaleeq"/>
          <w:bCs/>
          <w:sz w:val="22"/>
          <w:szCs w:val="22"/>
          <w:rtl/>
        </w:rPr>
        <w:t>؟</w:t>
      </w:r>
    </w:p>
    <w:p w14:paraId="29AB14C8" w14:textId="47F27961" w:rsidR="00361FC8" w:rsidRPr="006E546A" w:rsidRDefault="00361FC8" w:rsidP="006E546A">
      <w:pPr>
        <w:pStyle w:val="ListParagraph"/>
        <w:numPr>
          <w:ilvl w:val="0"/>
          <w:numId w:val="7"/>
        </w:numPr>
        <w:bidi/>
        <w:rPr>
          <w:rFonts w:ascii="Jameel Noori Nastaleeq" w:hAnsi="Jameel Noori Nastaleeq" w:cs="Jameel Noori Nastaleeq"/>
          <w:b/>
          <w:sz w:val="22"/>
          <w:szCs w:val="22"/>
        </w:rPr>
      </w:pPr>
      <w:r w:rsidRPr="006E546A">
        <w:rPr>
          <w:rFonts w:ascii="Jameel Noori Nastaleeq" w:hAnsi="Jameel Noori Nastaleeq" w:cs="Jameel Noori Nastaleeq"/>
          <w:b/>
          <w:sz w:val="22"/>
          <w:szCs w:val="22"/>
          <w:rtl/>
        </w:rPr>
        <w:t xml:space="preserve">فلو کی ویکسین آپ کو فلو نہیں </w:t>
      </w:r>
      <w:r w:rsidR="006E546A">
        <w:rPr>
          <w:rFonts w:ascii="Jameel Noori Nastaleeq" w:hAnsi="Jameel Noori Nastaleeq" w:cs="Jameel Noori Nastaleeq" w:hint="cs"/>
          <w:b/>
          <w:sz w:val="22"/>
          <w:szCs w:val="22"/>
          <w:rtl/>
        </w:rPr>
        <w:t xml:space="preserve"> کر</w:t>
      </w:r>
      <w:r w:rsidRPr="006E546A">
        <w:rPr>
          <w:rFonts w:ascii="Jameel Noori Nastaleeq" w:hAnsi="Jameel Noori Nastaleeq" w:cs="Jameel Noori Nastaleeq"/>
          <w:b/>
          <w:sz w:val="22"/>
          <w:szCs w:val="22"/>
          <w:rtl/>
        </w:rPr>
        <w:t xml:space="preserve"> سکتی اور</w:t>
      </w:r>
      <w:r w:rsidRPr="006E546A">
        <w:rPr>
          <w:rFonts w:ascii="Jameel Noori Nastaleeq" w:hAnsi="Jameel Noori Nastaleeq" w:cs="Jameel Noori Nastaleeq"/>
          <w:b/>
          <w:sz w:val="22"/>
          <w:szCs w:val="22"/>
        </w:rPr>
        <w:t xml:space="preserve"> Covid </w:t>
      </w:r>
      <w:r w:rsidRPr="006E546A">
        <w:rPr>
          <w:rFonts w:ascii="Jameel Noori Nastaleeq" w:hAnsi="Jameel Noori Nastaleeq" w:cs="Jameel Noori Nastaleeq"/>
          <w:b/>
          <w:sz w:val="22"/>
          <w:szCs w:val="22"/>
          <w:rtl/>
        </w:rPr>
        <w:t>ویکسین آپ کو</w:t>
      </w:r>
      <w:r w:rsidRPr="006E546A">
        <w:rPr>
          <w:rFonts w:ascii="Jameel Noori Nastaleeq" w:hAnsi="Jameel Noori Nastaleeq" w:cs="Jameel Noori Nastaleeq"/>
          <w:b/>
          <w:sz w:val="22"/>
          <w:szCs w:val="22"/>
        </w:rPr>
        <w:t xml:space="preserve"> Covid </w:t>
      </w:r>
      <w:r w:rsidRPr="006E546A">
        <w:rPr>
          <w:rFonts w:ascii="Jameel Noori Nastaleeq" w:hAnsi="Jameel Noori Nastaleeq" w:cs="Jameel Noori Nastaleeq"/>
          <w:b/>
          <w:sz w:val="22"/>
          <w:szCs w:val="22"/>
          <w:rtl/>
        </w:rPr>
        <w:t xml:space="preserve">نہیں </w:t>
      </w:r>
      <w:r w:rsidR="006E546A">
        <w:rPr>
          <w:rFonts w:ascii="Jameel Noori Nastaleeq" w:hAnsi="Jameel Noori Nastaleeq" w:cs="Jameel Noori Nastaleeq" w:hint="cs"/>
          <w:b/>
          <w:sz w:val="22"/>
          <w:szCs w:val="22"/>
          <w:rtl/>
        </w:rPr>
        <w:t>کر</w:t>
      </w:r>
      <w:r w:rsidRPr="006E546A">
        <w:rPr>
          <w:rFonts w:ascii="Jameel Noori Nastaleeq" w:hAnsi="Jameel Noori Nastaleeq" w:cs="Jameel Noori Nastaleeq"/>
          <w:b/>
          <w:sz w:val="22"/>
          <w:szCs w:val="22"/>
          <w:rtl/>
        </w:rPr>
        <w:t xml:space="preserve"> سکتی۔ نہ ہی زندہ وائرس پر مشتمل ہے۔ وہ مدافعتی نظام کو اینٹی باڈیز بنانے کے لیے وائرس کے ہلاک شدہ حصے یا وائرس کے بلیو پرنٹ کا ایک چھوٹا سا حصہ استعمال کرتے ہیں۔ اینٹی باڈیز مدافعتی نظام کے سپاہیوں کی طرح ہیں۔</w:t>
      </w:r>
    </w:p>
    <w:p w14:paraId="23490843" w14:textId="77777777" w:rsidR="00361FC8" w:rsidRPr="00E543AB" w:rsidRDefault="00361FC8" w:rsidP="00361FC8">
      <w:pPr>
        <w:bidi/>
        <w:rPr>
          <w:rFonts w:ascii="Jameel Noori Nastaleeq" w:hAnsi="Jameel Noori Nastaleeq" w:cs="Jameel Noori Nastaleeq"/>
          <w:b/>
          <w:sz w:val="22"/>
          <w:szCs w:val="22"/>
        </w:rPr>
      </w:pPr>
    </w:p>
    <w:p w14:paraId="43CEB061" w14:textId="3020A2D3" w:rsidR="00361FC8" w:rsidRPr="006E546A" w:rsidRDefault="00361FC8" w:rsidP="006E546A">
      <w:pPr>
        <w:pStyle w:val="ListParagraph"/>
        <w:numPr>
          <w:ilvl w:val="0"/>
          <w:numId w:val="7"/>
        </w:numPr>
        <w:bidi/>
        <w:rPr>
          <w:rFonts w:ascii="Jameel Noori Nastaleeq" w:hAnsi="Jameel Noori Nastaleeq" w:cs="Jameel Noori Nastaleeq"/>
          <w:b/>
          <w:sz w:val="22"/>
          <w:szCs w:val="22"/>
        </w:rPr>
      </w:pPr>
      <w:r w:rsidRPr="006E546A">
        <w:rPr>
          <w:rFonts w:ascii="Jameel Noori Nastaleeq" w:hAnsi="Jameel Noori Nastaleeq" w:cs="Jameel Noori Nastaleeq"/>
          <w:b/>
          <w:sz w:val="22"/>
          <w:szCs w:val="22"/>
          <w:rtl/>
        </w:rPr>
        <w:lastRenderedPageBreak/>
        <w:t>سائنس دان دیکھتے ہیں کہ جنوبی نصف کرہ میں فلو کی کون سی قسمیں گردش کر رہی ہیں، لہذا ویکسین میں موجود تناؤ اس موسم سرما میں یہاں گردش کرنے والوں کو ڈھانپ سکتے ہیں۔ آسٹریلیا میں کوویڈ اور فلو میں اضافہ دیکھا گیا ہے، جسے اس بات کی علامت کے طور پر دیکھا جاتا ہے کہ ہمارے پاس موسم سرما بھی خراب ہو سکتا ہے۔</w:t>
      </w:r>
    </w:p>
    <w:p w14:paraId="6B51625C" w14:textId="77777777" w:rsidR="00361FC8" w:rsidRPr="00E543AB" w:rsidRDefault="00361FC8" w:rsidP="00361FC8">
      <w:pPr>
        <w:bidi/>
        <w:rPr>
          <w:rFonts w:ascii="Jameel Noori Nastaleeq" w:hAnsi="Jameel Noori Nastaleeq" w:cs="Jameel Noori Nastaleeq"/>
          <w:b/>
          <w:sz w:val="22"/>
          <w:szCs w:val="22"/>
        </w:rPr>
      </w:pPr>
    </w:p>
    <w:p w14:paraId="2C375D8E" w14:textId="31E82934" w:rsidR="00361FC8" w:rsidRPr="0092636D" w:rsidRDefault="00361FC8" w:rsidP="001400F9">
      <w:pPr>
        <w:pStyle w:val="ListParagraph"/>
        <w:numPr>
          <w:ilvl w:val="0"/>
          <w:numId w:val="7"/>
        </w:numPr>
        <w:bidi/>
        <w:rPr>
          <w:rFonts w:ascii="Jameel Noori Nastaleeq" w:hAnsi="Jameel Noori Nastaleeq" w:cs="Jameel Noori Nastaleeq"/>
          <w:b/>
          <w:sz w:val="22"/>
          <w:szCs w:val="22"/>
        </w:rPr>
      </w:pPr>
      <w:r w:rsidRPr="0092636D">
        <w:rPr>
          <w:rFonts w:ascii="Jameel Noori Nastaleeq" w:hAnsi="Jameel Noori Nastaleeq" w:cs="Jameel Noori Nastaleeq"/>
          <w:b/>
          <w:sz w:val="22"/>
          <w:szCs w:val="22"/>
          <w:rtl/>
        </w:rPr>
        <w:t>یہ ٹیکے لگوانے کے بعد ہلکے ضمنی اثرات کا ہونا کوئی غیر معمولی بات نہیں ہے، لیکن ہر ایک کو یہ نہیں</w:t>
      </w:r>
      <w:r w:rsidR="00CD4407">
        <w:rPr>
          <w:rFonts w:ascii="Jameel Noori Nastaleeq" w:hAnsi="Jameel Noori Nastaleeq" w:cs="Jameel Noori Nastaleeq" w:hint="cs"/>
          <w:b/>
          <w:sz w:val="22"/>
          <w:szCs w:val="22"/>
          <w:rtl/>
        </w:rPr>
        <w:t xml:space="preserve"> ہوتا</w:t>
      </w:r>
      <w:r w:rsidRPr="0092636D">
        <w:rPr>
          <w:rFonts w:ascii="Jameel Noori Nastaleeq" w:hAnsi="Jameel Noori Nastaleeq" w:cs="Jameel Noori Nastaleeq"/>
          <w:b/>
          <w:sz w:val="22"/>
          <w:szCs w:val="22"/>
          <w:rtl/>
        </w:rPr>
        <w:t xml:space="preserve">۔ یہ آپ کے مدافعتی نظام کی وجہ سے ویکسین کو صحیح طریقے سے </w:t>
      </w:r>
      <w:r w:rsidR="00521382">
        <w:rPr>
          <w:rFonts w:ascii="Jameel Noori Nastaleeq" w:hAnsi="Jameel Noori Nastaleeq" w:cs="Jameel Noori Nastaleeq" w:hint="cs"/>
          <w:b/>
          <w:sz w:val="22"/>
          <w:szCs w:val="22"/>
          <w:rtl/>
        </w:rPr>
        <w:t xml:space="preserve"> رد عمل </w:t>
      </w:r>
      <w:r w:rsidRPr="0092636D">
        <w:rPr>
          <w:rFonts w:ascii="Jameel Noori Nastaleeq" w:hAnsi="Jameel Noori Nastaleeq" w:cs="Jameel Noori Nastaleeq"/>
          <w:b/>
          <w:sz w:val="22"/>
          <w:szCs w:val="22"/>
          <w:rtl/>
        </w:rPr>
        <w:t xml:space="preserve"> دیتے ہیں۔ آپ کے بازو میں زخم یا بھاری احساس ہو سکتا ہے جہاں آپ کو انجکشن لگا تھا، عام درد یا فلو جیسی علامات، تھکاوٹ، سر درد یا ہلکا بخار۔ یہ عام طور پر چند دنوں کے بعد خود ہی ختم ہو جائیں گے۔ لیکن اگر آپ کو تیز بخار ہے اور علامات جو دور نہیں ہو رہی ہیں اور آپ پریشان ہیں تو</w:t>
      </w:r>
      <w:r w:rsidRPr="0092636D">
        <w:rPr>
          <w:rFonts w:ascii="Jameel Noori Nastaleeq" w:hAnsi="Jameel Noori Nastaleeq" w:cs="Jameel Noori Nastaleeq"/>
          <w:b/>
          <w:sz w:val="22"/>
          <w:szCs w:val="22"/>
        </w:rPr>
        <w:t xml:space="preserve"> NHS 111 </w:t>
      </w:r>
      <w:r w:rsidRPr="0092636D">
        <w:rPr>
          <w:rFonts w:ascii="Jameel Noori Nastaleeq" w:hAnsi="Jameel Noori Nastaleeq" w:cs="Jameel Noori Nastaleeq"/>
          <w:b/>
          <w:sz w:val="22"/>
          <w:szCs w:val="22"/>
          <w:rtl/>
        </w:rPr>
        <w:t>یا اپن</w:t>
      </w:r>
      <w:r w:rsidR="001400F9">
        <w:rPr>
          <w:rFonts w:ascii="Jameel Noori Nastaleeq" w:hAnsi="Jameel Noori Nastaleeq" w:cs="Jameel Noori Nastaleeq" w:hint="cs"/>
          <w:b/>
          <w:sz w:val="22"/>
          <w:szCs w:val="22"/>
          <w:rtl/>
        </w:rPr>
        <w:t>ے</w:t>
      </w:r>
      <w:r w:rsidRPr="0092636D">
        <w:rPr>
          <w:rFonts w:ascii="Jameel Noori Nastaleeq" w:hAnsi="Jameel Noori Nastaleeq" w:cs="Jameel Noori Nastaleeq"/>
          <w:b/>
          <w:sz w:val="22"/>
          <w:szCs w:val="22"/>
        </w:rPr>
        <w:t xml:space="preserve"> GP </w:t>
      </w:r>
      <w:r w:rsidRPr="0092636D">
        <w:rPr>
          <w:rFonts w:ascii="Jameel Noori Nastaleeq" w:hAnsi="Jameel Noori Nastaleeq" w:cs="Jameel Noori Nastaleeq"/>
          <w:b/>
          <w:sz w:val="22"/>
          <w:szCs w:val="22"/>
          <w:rtl/>
        </w:rPr>
        <w:t>سرجری کو کال کریں۔</w:t>
      </w:r>
    </w:p>
    <w:p w14:paraId="630CED6C" w14:textId="77777777" w:rsidR="00361FC8" w:rsidRPr="00E543AB" w:rsidRDefault="00361FC8" w:rsidP="00361FC8">
      <w:pPr>
        <w:bidi/>
        <w:rPr>
          <w:rFonts w:ascii="Jameel Noori Nastaleeq" w:hAnsi="Jameel Noori Nastaleeq" w:cs="Jameel Noori Nastaleeq"/>
          <w:b/>
          <w:sz w:val="22"/>
          <w:szCs w:val="22"/>
        </w:rPr>
      </w:pPr>
    </w:p>
    <w:p w14:paraId="01FD241A" w14:textId="5217BA0B" w:rsidR="00361FC8" w:rsidRPr="0088370B" w:rsidRDefault="00361FC8" w:rsidP="0088370B">
      <w:pPr>
        <w:pStyle w:val="ListParagraph"/>
        <w:numPr>
          <w:ilvl w:val="0"/>
          <w:numId w:val="7"/>
        </w:numPr>
        <w:bidi/>
        <w:rPr>
          <w:rFonts w:ascii="Jameel Noori Nastaleeq" w:hAnsi="Jameel Noori Nastaleeq" w:cs="Jameel Noori Nastaleeq"/>
          <w:b/>
          <w:sz w:val="22"/>
          <w:szCs w:val="22"/>
        </w:rPr>
      </w:pPr>
      <w:r w:rsidRPr="0088370B">
        <w:rPr>
          <w:rFonts w:ascii="Jameel Noori Nastaleeq" w:hAnsi="Jameel Noori Nastaleeq" w:cs="Jameel Noori Nastaleeq"/>
          <w:b/>
          <w:sz w:val="22"/>
          <w:szCs w:val="22"/>
          <w:rtl/>
        </w:rPr>
        <w:t>زکام یا دیگر معمولی بیماری ویکسینیشن میں تاخیر کی وجہ نہیں ہے۔ لیکن اگر آپ کو کوویڈ ہو گیا ہے تو آپ کو کوویڈ بوسٹر حاصل کرنے سے پہلے چار ہفتے انتظار کرنا پڑے گا۔</w:t>
      </w:r>
    </w:p>
    <w:p w14:paraId="675EA115" w14:textId="77777777" w:rsidR="00361FC8" w:rsidRPr="00E543AB" w:rsidRDefault="00361FC8" w:rsidP="00361FC8">
      <w:pPr>
        <w:bidi/>
        <w:rPr>
          <w:rFonts w:ascii="Jameel Noori Nastaleeq" w:hAnsi="Jameel Noori Nastaleeq" w:cs="Jameel Noori Nastaleeq"/>
          <w:b/>
          <w:sz w:val="22"/>
          <w:szCs w:val="22"/>
        </w:rPr>
      </w:pPr>
    </w:p>
    <w:p w14:paraId="34567FD8" w14:textId="101CDC27" w:rsidR="00361FC8" w:rsidRPr="007E1A7F" w:rsidRDefault="00361FC8" w:rsidP="008643E2">
      <w:pPr>
        <w:pStyle w:val="ListParagraph"/>
        <w:numPr>
          <w:ilvl w:val="0"/>
          <w:numId w:val="7"/>
        </w:numPr>
        <w:bidi/>
        <w:rPr>
          <w:rFonts w:ascii="Jameel Noori Nastaleeq" w:hAnsi="Jameel Noori Nastaleeq" w:cs="Jameel Noori Nastaleeq"/>
          <w:b/>
          <w:sz w:val="22"/>
          <w:szCs w:val="22"/>
        </w:rPr>
      </w:pPr>
      <w:r w:rsidRPr="007E1A7F">
        <w:rPr>
          <w:rFonts w:ascii="Jameel Noori Nastaleeq" w:hAnsi="Jameel Noori Nastaleeq" w:cs="Jameel Noori Nastaleeq"/>
          <w:b/>
          <w:sz w:val="22"/>
          <w:szCs w:val="22"/>
          <w:rtl/>
        </w:rPr>
        <w:t xml:space="preserve">بہت کم لوگ ہیں جن </w:t>
      </w:r>
      <w:r w:rsidR="008643E2">
        <w:rPr>
          <w:rFonts w:ascii="Jameel Noori Nastaleeq" w:hAnsi="Jameel Noori Nastaleeq" w:cs="Jameel Noori Nastaleeq" w:hint="cs"/>
          <w:b/>
          <w:sz w:val="22"/>
          <w:szCs w:val="22"/>
          <w:rtl/>
        </w:rPr>
        <w:t xml:space="preserve">کو </w:t>
      </w:r>
      <w:r w:rsidRPr="007E1A7F">
        <w:rPr>
          <w:rFonts w:ascii="Jameel Noori Nastaleeq" w:hAnsi="Jameel Noori Nastaleeq" w:cs="Jameel Noori Nastaleeq"/>
          <w:b/>
          <w:sz w:val="22"/>
          <w:szCs w:val="22"/>
          <w:rtl/>
        </w:rPr>
        <w:t xml:space="preserve"> ویکسین نہیں</w:t>
      </w:r>
      <w:r w:rsidR="008643E2">
        <w:rPr>
          <w:rFonts w:ascii="Jameel Noori Nastaleeq" w:hAnsi="Jameel Noori Nastaleeq" w:cs="Jameel Noori Nastaleeq" w:hint="cs"/>
          <w:b/>
          <w:sz w:val="22"/>
          <w:szCs w:val="22"/>
          <w:rtl/>
        </w:rPr>
        <w:t xml:space="preserve"> ہوئی </w:t>
      </w:r>
      <w:r w:rsidRPr="007E1A7F">
        <w:rPr>
          <w:rFonts w:ascii="Jameel Noori Nastaleeq" w:hAnsi="Jameel Noori Nastaleeq" w:cs="Jameel Noori Nastaleeq"/>
          <w:b/>
          <w:sz w:val="22"/>
          <w:szCs w:val="22"/>
          <w:rtl/>
        </w:rPr>
        <w:t xml:space="preserve"> ہے۔ لیکن اپنے ویکسینیٹر سے کسی بھی الرجی پر بات کریں۔</w:t>
      </w:r>
    </w:p>
    <w:p w14:paraId="75734A72" w14:textId="77777777" w:rsidR="00361FC8" w:rsidRPr="00E543AB" w:rsidRDefault="00361FC8" w:rsidP="00361FC8">
      <w:pPr>
        <w:bidi/>
        <w:rPr>
          <w:rFonts w:ascii="Jameel Noori Nastaleeq" w:hAnsi="Jameel Noori Nastaleeq" w:cs="Jameel Noori Nastaleeq"/>
          <w:b/>
          <w:sz w:val="22"/>
          <w:szCs w:val="22"/>
        </w:rPr>
      </w:pPr>
    </w:p>
    <w:p w14:paraId="62FBF478" w14:textId="4D20E20B" w:rsidR="00361FC8" w:rsidRPr="001F5ADB" w:rsidRDefault="00361FC8" w:rsidP="001F5ADB">
      <w:pPr>
        <w:pStyle w:val="ListParagraph"/>
        <w:numPr>
          <w:ilvl w:val="0"/>
          <w:numId w:val="7"/>
        </w:numPr>
        <w:bidi/>
        <w:rPr>
          <w:rFonts w:ascii="Jameel Noori Nastaleeq" w:hAnsi="Jameel Noori Nastaleeq" w:cs="Jameel Noori Nastaleeq"/>
          <w:b/>
          <w:sz w:val="22"/>
          <w:szCs w:val="22"/>
        </w:rPr>
      </w:pPr>
      <w:r w:rsidRPr="001F5ADB">
        <w:rPr>
          <w:rFonts w:ascii="Jameel Noori Nastaleeq" w:hAnsi="Jameel Noori Nastaleeq" w:cs="Jameel Noori Nastaleeq"/>
          <w:b/>
          <w:sz w:val="22"/>
          <w:szCs w:val="22"/>
          <w:rtl/>
        </w:rPr>
        <w:t>اس بات کا کوئی ثبوت نہیں ہے کہ کووڈ ویکسین خواتین یا مردوں میں زرخیزی کو متاثر کرے گی۔ کووڈ ویکسین حاصل کرنے کے بعد آپ کو حاملہ ہونے سے بچنے کی ضرورت نہیں ہے۔</w:t>
      </w:r>
    </w:p>
    <w:p w14:paraId="76DE7F93" w14:textId="77777777" w:rsidR="00361FC8" w:rsidRPr="00E543AB" w:rsidRDefault="00361FC8" w:rsidP="00361FC8">
      <w:pPr>
        <w:bidi/>
        <w:rPr>
          <w:rFonts w:ascii="Jameel Noori Nastaleeq" w:hAnsi="Jameel Noori Nastaleeq" w:cs="Jameel Noori Nastaleeq"/>
          <w:b/>
          <w:sz w:val="22"/>
          <w:szCs w:val="22"/>
        </w:rPr>
      </w:pPr>
    </w:p>
    <w:p w14:paraId="1F4514D4" w14:textId="430FAF83" w:rsidR="00F74EBF" w:rsidRPr="00E543AB" w:rsidRDefault="00361FC8" w:rsidP="008A5227">
      <w:pPr>
        <w:bidi/>
        <w:rPr>
          <w:rFonts w:ascii="Jameel Noori Nastaleeq" w:hAnsi="Jameel Noori Nastaleeq" w:cs="Jameel Noori Nastaleeq"/>
          <w:b/>
          <w:sz w:val="22"/>
          <w:szCs w:val="22"/>
        </w:rPr>
      </w:pPr>
      <w:r w:rsidRPr="00E543AB">
        <w:rPr>
          <w:rFonts w:ascii="Jameel Noori Nastaleeq" w:hAnsi="Jameel Noori Nastaleeq" w:cs="Jameel Noori Nastaleeq"/>
          <w:b/>
          <w:sz w:val="22"/>
          <w:szCs w:val="22"/>
          <w:rtl/>
        </w:rPr>
        <w:t>اگر آپ کو کووِڈ کی کوئی ویکسین نہیں</w:t>
      </w:r>
      <w:r w:rsidR="003F6C24">
        <w:rPr>
          <w:rFonts w:ascii="Jameel Noori Nastaleeq" w:hAnsi="Jameel Noori Nastaleeq" w:cs="Jameel Noori Nastaleeq" w:hint="cs"/>
          <w:b/>
          <w:sz w:val="22"/>
          <w:szCs w:val="22"/>
          <w:rtl/>
        </w:rPr>
        <w:t xml:space="preserve"> لگی</w:t>
      </w:r>
      <w:r w:rsidRPr="00E543AB">
        <w:rPr>
          <w:rFonts w:ascii="Jameel Noori Nastaleeq" w:hAnsi="Jameel Noori Nastaleeq" w:cs="Jameel Noori Nastaleeq"/>
          <w:b/>
          <w:sz w:val="22"/>
          <w:szCs w:val="22"/>
          <w:rtl/>
        </w:rPr>
        <w:t xml:space="preserve"> ہے، تو براہِ کرم ہماری بکنگ ٹیم سے </w:t>
      </w:r>
      <w:r w:rsidR="00533C9A">
        <w:rPr>
          <w:rFonts w:ascii="Jameel Noori Nastaleeq" w:hAnsi="Jameel Noori Nastaleeq" w:cs="Jameel Noori Nastaleeq"/>
          <w:b/>
          <w:sz w:val="22"/>
          <w:szCs w:val="22"/>
        </w:rPr>
        <w:t>01792 200492</w:t>
      </w:r>
      <w:r w:rsidR="00533C9A">
        <w:rPr>
          <w:rFonts w:ascii="Jameel Noori Nastaleeq" w:hAnsi="Jameel Noori Nastaleeq" w:cs="Jameel Noori Nastaleeq" w:hint="cs"/>
          <w:b/>
          <w:sz w:val="22"/>
          <w:szCs w:val="22"/>
          <w:rtl/>
          <w:lang w:bidi="ur-PK"/>
        </w:rPr>
        <w:t xml:space="preserve"> یا </w:t>
      </w:r>
      <w:r w:rsidRPr="00E543AB">
        <w:rPr>
          <w:rFonts w:ascii="Jameel Noori Nastaleeq" w:hAnsi="Jameel Noori Nastaleeq" w:cs="Jameel Noori Nastaleeq"/>
          <w:b/>
          <w:sz w:val="22"/>
          <w:szCs w:val="22"/>
          <w:rtl/>
        </w:rPr>
        <w:t xml:space="preserve"> </w:t>
      </w:r>
      <w:r w:rsidR="008A5227">
        <w:rPr>
          <w:rFonts w:ascii="Jameel Noori Nastaleeq" w:hAnsi="Jameel Noori Nastaleeq" w:cs="Jameel Noori Nastaleeq"/>
          <w:b/>
          <w:sz w:val="22"/>
          <w:szCs w:val="22"/>
        </w:rPr>
        <w:t>01639 862323</w:t>
      </w:r>
      <w:r w:rsidRPr="00E543AB">
        <w:rPr>
          <w:rFonts w:ascii="Jameel Noori Nastaleeq" w:hAnsi="Jameel Noori Nastaleeq" w:cs="Jameel Noori Nastaleeq"/>
          <w:b/>
          <w:sz w:val="22"/>
          <w:szCs w:val="22"/>
          <w:rtl/>
        </w:rPr>
        <w:t xml:space="preserve"> پیر تا ہفتہ صبح 9 بجے سے شام 5 بجے کے درمیان رابطہ کریں۔ یا ای میل کریں</w:t>
      </w:r>
      <w:r w:rsidRPr="00E543AB">
        <w:rPr>
          <w:rFonts w:ascii="Jameel Noori Nastaleeq" w:hAnsi="Jameel Noori Nastaleeq" w:cs="Jameel Noori Nastaleeq"/>
          <w:b/>
          <w:sz w:val="22"/>
          <w:szCs w:val="22"/>
        </w:rPr>
        <w:t>: SBU.COVIDbookingteam@wales.nhs.uk</w:t>
      </w:r>
    </w:p>
    <w:p w14:paraId="383CD691" w14:textId="05D5E23A" w:rsidR="00F74EBF" w:rsidRPr="00E543AB" w:rsidRDefault="00D81FF9" w:rsidP="00361FC8">
      <w:pPr>
        <w:bidi/>
        <w:rPr>
          <w:rFonts w:ascii="Jameel Noori Nastaleeq" w:hAnsi="Jameel Noori Nastaleeq" w:cs="Jameel Noori Nastaleeq"/>
          <w:sz w:val="22"/>
          <w:szCs w:val="22"/>
        </w:rPr>
      </w:pPr>
      <w:r>
        <w:rPr>
          <w:rFonts w:ascii="Jameel Noori Nastaleeq" w:hAnsi="Jameel Noori Nastaleeq" w:cs="Jameel Noori Nastaleeq" w:hint="cs"/>
          <w:sz w:val="22"/>
          <w:szCs w:val="22"/>
          <w:rtl/>
        </w:rPr>
        <w:t>براہ کرم ذہن نشین کریں کہ یہ خط ویلش میں بھی دستیاب ہے۔</w:t>
      </w:r>
    </w:p>
    <w:p w14:paraId="11005271" w14:textId="77777777" w:rsidR="002A4FA0" w:rsidRPr="00E543AB" w:rsidRDefault="002A4FA0" w:rsidP="00C426C8">
      <w:pPr>
        <w:rPr>
          <w:rFonts w:ascii="Jameel Noori Nastaleeq" w:hAnsi="Jameel Noori Nastaleeq" w:cs="Jameel Noori Nastaleeq"/>
          <w:sz w:val="24"/>
          <w:szCs w:val="24"/>
        </w:rPr>
      </w:pPr>
    </w:p>
    <w:p w14:paraId="546783C1" w14:textId="77777777" w:rsidR="005C77F6" w:rsidRPr="00E543AB" w:rsidRDefault="007E3332" w:rsidP="007E3332">
      <w:pPr>
        <w:jc w:val="center"/>
        <w:rPr>
          <w:rFonts w:ascii="Jameel Noori Nastaleeq" w:hAnsi="Jameel Noori Nastaleeq" w:cs="Jameel Noori Nastaleeq"/>
          <w:sz w:val="28"/>
          <w:szCs w:val="28"/>
        </w:rPr>
      </w:pPr>
      <w:r w:rsidRPr="00E543AB">
        <w:rPr>
          <w:rFonts w:ascii="Jameel Noori Nastaleeq" w:hAnsi="Jameel Noori Nastaleeq" w:cs="Jameel Noori Nastaleeq"/>
          <w:noProof/>
          <w:sz w:val="28"/>
          <w:szCs w:val="28"/>
          <w:lang w:eastAsia="en-GB"/>
        </w:rPr>
        <w:drawing>
          <wp:inline distT="0" distB="0" distL="0" distR="0" wp14:anchorId="2E4C6381" wp14:editId="439228ED">
            <wp:extent cx="1237826" cy="539750"/>
            <wp:effectExtent l="0" t="0" r="635" b="0"/>
            <wp:docPr id="5" name="Picture 5" descr="C:\Users\ab185851\AppData\Local\Microsoft\Windows\INetCache\Content.Word\VSL Generic Negative RGB 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b185851\AppData\Local\Microsoft\Windows\INetCache\Content.Word\VSL Generic Negative RGB Horizontal.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69589" cy="553600"/>
                    </a:xfrm>
                    <a:prstGeom prst="rect">
                      <a:avLst/>
                    </a:prstGeom>
                    <a:noFill/>
                    <a:ln>
                      <a:noFill/>
                    </a:ln>
                  </pic:spPr>
                </pic:pic>
              </a:graphicData>
            </a:graphic>
          </wp:inline>
        </w:drawing>
      </w:r>
    </w:p>
    <w:p w14:paraId="223660A0" w14:textId="77777777" w:rsidR="00056613" w:rsidRPr="00E543AB" w:rsidRDefault="00056613" w:rsidP="00636F8C">
      <w:pPr>
        <w:jc w:val="center"/>
        <w:rPr>
          <w:rFonts w:ascii="Jameel Noori Nastaleeq" w:hAnsi="Jameel Noori Nastaleeq" w:cs="Jameel Noori Nastaleeq"/>
          <w:sz w:val="28"/>
          <w:szCs w:val="28"/>
        </w:rPr>
      </w:pPr>
    </w:p>
    <w:p w14:paraId="1B25A7FA" w14:textId="77777777" w:rsidR="005C77F6" w:rsidRPr="00E543AB" w:rsidRDefault="005C77F6" w:rsidP="00636F8C">
      <w:pPr>
        <w:jc w:val="center"/>
        <w:rPr>
          <w:rFonts w:ascii="Jameel Noori Nastaleeq" w:hAnsi="Jameel Noori Nastaleeq" w:cs="Jameel Noori Nastaleeq"/>
          <w:sz w:val="28"/>
          <w:szCs w:val="28"/>
        </w:rPr>
      </w:pPr>
    </w:p>
    <w:p w14:paraId="0EA9F119" w14:textId="77777777" w:rsidR="005C77F6" w:rsidRPr="00E543AB" w:rsidRDefault="005C77F6" w:rsidP="001B36E9">
      <w:pPr>
        <w:rPr>
          <w:rFonts w:ascii="Jameel Noori Nastaleeq" w:hAnsi="Jameel Noori Nastaleeq" w:cs="Jameel Noori Nastaleeq"/>
          <w:sz w:val="28"/>
          <w:szCs w:val="28"/>
        </w:rPr>
      </w:pPr>
    </w:p>
    <w:p w14:paraId="2893064E" w14:textId="77777777" w:rsidR="005C77F6" w:rsidRPr="00E543AB" w:rsidRDefault="005C77F6" w:rsidP="001B36E9">
      <w:pPr>
        <w:rPr>
          <w:rFonts w:ascii="Jameel Noori Nastaleeq" w:hAnsi="Jameel Noori Nastaleeq" w:cs="Jameel Noori Nastaleeq"/>
          <w:sz w:val="28"/>
          <w:szCs w:val="28"/>
        </w:rPr>
      </w:pPr>
    </w:p>
    <w:p w14:paraId="2B6596FC" w14:textId="77777777" w:rsidR="005C77F6" w:rsidRPr="00E543AB" w:rsidRDefault="005C77F6" w:rsidP="001B36E9">
      <w:pPr>
        <w:rPr>
          <w:rFonts w:ascii="Jameel Noori Nastaleeq" w:hAnsi="Jameel Noori Nastaleeq" w:cs="Jameel Noori Nastaleeq"/>
          <w:sz w:val="28"/>
          <w:szCs w:val="28"/>
        </w:rPr>
      </w:pPr>
    </w:p>
    <w:p w14:paraId="735E014F" w14:textId="77777777" w:rsidR="00E07D2D" w:rsidRPr="00E543AB" w:rsidRDefault="00E07D2D" w:rsidP="001B36E9">
      <w:pPr>
        <w:rPr>
          <w:rFonts w:ascii="Jameel Noori Nastaleeq" w:hAnsi="Jameel Noori Nastaleeq" w:cs="Jameel Noori Nastaleeq"/>
          <w:color w:val="000000" w:themeColor="text1"/>
          <w:sz w:val="28"/>
          <w:szCs w:val="28"/>
        </w:rPr>
      </w:pPr>
    </w:p>
    <w:p w14:paraId="786523A4" w14:textId="77777777" w:rsidR="00E07D2D" w:rsidRPr="00E543AB" w:rsidRDefault="00E07D2D" w:rsidP="00E07D2D">
      <w:pPr>
        <w:rPr>
          <w:rFonts w:ascii="Jameel Noori Nastaleeq" w:hAnsi="Jameel Noori Nastaleeq" w:cs="Jameel Noori Nastaleeq"/>
          <w:sz w:val="28"/>
          <w:szCs w:val="28"/>
        </w:rPr>
      </w:pPr>
    </w:p>
    <w:p w14:paraId="5B1532CD" w14:textId="77777777" w:rsidR="00043348" w:rsidRPr="00E543AB" w:rsidRDefault="00043348" w:rsidP="00E07D2D">
      <w:pPr>
        <w:rPr>
          <w:rFonts w:ascii="Jameel Noori Nastaleeq" w:hAnsi="Jameel Noori Nastaleeq" w:cs="Jameel Noori Nastaleeq"/>
          <w:sz w:val="48"/>
          <w:szCs w:val="48"/>
        </w:rPr>
      </w:pPr>
    </w:p>
    <w:sectPr w:rsidR="00043348" w:rsidRPr="00E543AB" w:rsidSect="001B36E9">
      <w:headerReference w:type="even" r:id="rId10"/>
      <w:headerReference w:type="default" r:id="rId11"/>
      <w:footerReference w:type="even" r:id="rId12"/>
      <w:footerReference w:type="default" r:id="rId13"/>
      <w:headerReference w:type="first" r:id="rId14"/>
      <w:footerReference w:type="first" r:id="rId15"/>
      <w:pgSz w:w="11906" w:h="16838"/>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FAAE88" w14:textId="77777777" w:rsidR="00C103B5" w:rsidRDefault="00C103B5" w:rsidP="00D525E2">
      <w:pPr>
        <w:spacing w:after="0" w:line="240" w:lineRule="auto"/>
      </w:pPr>
      <w:r>
        <w:separator/>
      </w:r>
    </w:p>
  </w:endnote>
  <w:endnote w:type="continuationSeparator" w:id="0">
    <w:p w14:paraId="1AF494F0" w14:textId="77777777" w:rsidR="00C103B5" w:rsidRDefault="00C103B5" w:rsidP="00D525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Jameel Noori Nastaleeq">
    <w:altName w:val="Arial"/>
    <w:charset w:val="00"/>
    <w:family w:val="auto"/>
    <w:pitch w:val="variable"/>
    <w:sig w:usb0="80002007" w:usb1="00000000" w:usb2="00000000"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D2556" w14:textId="77777777" w:rsidR="00D525E2" w:rsidRDefault="00D525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BF0D9" w14:textId="77777777" w:rsidR="00D525E2" w:rsidRDefault="00D525E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FFEC1F" w14:textId="77777777" w:rsidR="00D525E2" w:rsidRDefault="00D525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4B1F57" w14:textId="77777777" w:rsidR="00C103B5" w:rsidRDefault="00C103B5" w:rsidP="00D525E2">
      <w:pPr>
        <w:spacing w:after="0" w:line="240" w:lineRule="auto"/>
      </w:pPr>
      <w:r>
        <w:separator/>
      </w:r>
    </w:p>
  </w:footnote>
  <w:footnote w:type="continuationSeparator" w:id="0">
    <w:p w14:paraId="5B00BC84" w14:textId="77777777" w:rsidR="00C103B5" w:rsidRDefault="00C103B5" w:rsidP="00D525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4AD5C9" w14:textId="77777777" w:rsidR="00D525E2" w:rsidRDefault="00D525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E1A84" w14:textId="77777777" w:rsidR="00D525E2" w:rsidRDefault="00D525E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CF72BE" w14:textId="77777777" w:rsidR="00D525E2" w:rsidRDefault="00D525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20D"/>
    <w:multiLevelType w:val="hybridMultilevel"/>
    <w:tmpl w:val="3EE088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124E6C"/>
    <w:multiLevelType w:val="hybridMultilevel"/>
    <w:tmpl w:val="031810EA"/>
    <w:lvl w:ilvl="0" w:tplc="04090001">
      <w:start w:val="1"/>
      <w:numFmt w:val="bullet"/>
      <w:lvlText w:val=""/>
      <w:lvlJc w:val="left"/>
      <w:pPr>
        <w:ind w:left="755" w:hanging="360"/>
      </w:pPr>
      <w:rPr>
        <w:rFonts w:ascii="Symbol" w:hAnsi="Symbol" w:hint="default"/>
      </w:rPr>
    </w:lvl>
    <w:lvl w:ilvl="1" w:tplc="04090003" w:tentative="1">
      <w:start w:val="1"/>
      <w:numFmt w:val="bullet"/>
      <w:lvlText w:val="o"/>
      <w:lvlJc w:val="left"/>
      <w:pPr>
        <w:ind w:left="1475" w:hanging="360"/>
      </w:pPr>
      <w:rPr>
        <w:rFonts w:ascii="Courier New" w:hAnsi="Courier New" w:cs="Courier New" w:hint="default"/>
      </w:rPr>
    </w:lvl>
    <w:lvl w:ilvl="2" w:tplc="04090005" w:tentative="1">
      <w:start w:val="1"/>
      <w:numFmt w:val="bullet"/>
      <w:lvlText w:val=""/>
      <w:lvlJc w:val="left"/>
      <w:pPr>
        <w:ind w:left="2195" w:hanging="360"/>
      </w:pPr>
      <w:rPr>
        <w:rFonts w:ascii="Wingdings" w:hAnsi="Wingdings" w:hint="default"/>
      </w:rPr>
    </w:lvl>
    <w:lvl w:ilvl="3" w:tplc="04090001" w:tentative="1">
      <w:start w:val="1"/>
      <w:numFmt w:val="bullet"/>
      <w:lvlText w:val=""/>
      <w:lvlJc w:val="left"/>
      <w:pPr>
        <w:ind w:left="2915" w:hanging="360"/>
      </w:pPr>
      <w:rPr>
        <w:rFonts w:ascii="Symbol" w:hAnsi="Symbol" w:hint="default"/>
      </w:rPr>
    </w:lvl>
    <w:lvl w:ilvl="4" w:tplc="04090003" w:tentative="1">
      <w:start w:val="1"/>
      <w:numFmt w:val="bullet"/>
      <w:lvlText w:val="o"/>
      <w:lvlJc w:val="left"/>
      <w:pPr>
        <w:ind w:left="3635" w:hanging="360"/>
      </w:pPr>
      <w:rPr>
        <w:rFonts w:ascii="Courier New" w:hAnsi="Courier New" w:cs="Courier New" w:hint="default"/>
      </w:rPr>
    </w:lvl>
    <w:lvl w:ilvl="5" w:tplc="04090005" w:tentative="1">
      <w:start w:val="1"/>
      <w:numFmt w:val="bullet"/>
      <w:lvlText w:val=""/>
      <w:lvlJc w:val="left"/>
      <w:pPr>
        <w:ind w:left="4355" w:hanging="360"/>
      </w:pPr>
      <w:rPr>
        <w:rFonts w:ascii="Wingdings" w:hAnsi="Wingdings" w:hint="default"/>
      </w:rPr>
    </w:lvl>
    <w:lvl w:ilvl="6" w:tplc="04090001" w:tentative="1">
      <w:start w:val="1"/>
      <w:numFmt w:val="bullet"/>
      <w:lvlText w:val=""/>
      <w:lvlJc w:val="left"/>
      <w:pPr>
        <w:ind w:left="5075" w:hanging="360"/>
      </w:pPr>
      <w:rPr>
        <w:rFonts w:ascii="Symbol" w:hAnsi="Symbol" w:hint="default"/>
      </w:rPr>
    </w:lvl>
    <w:lvl w:ilvl="7" w:tplc="04090003" w:tentative="1">
      <w:start w:val="1"/>
      <w:numFmt w:val="bullet"/>
      <w:lvlText w:val="o"/>
      <w:lvlJc w:val="left"/>
      <w:pPr>
        <w:ind w:left="5795" w:hanging="360"/>
      </w:pPr>
      <w:rPr>
        <w:rFonts w:ascii="Courier New" w:hAnsi="Courier New" w:cs="Courier New" w:hint="default"/>
      </w:rPr>
    </w:lvl>
    <w:lvl w:ilvl="8" w:tplc="04090005" w:tentative="1">
      <w:start w:val="1"/>
      <w:numFmt w:val="bullet"/>
      <w:lvlText w:val=""/>
      <w:lvlJc w:val="left"/>
      <w:pPr>
        <w:ind w:left="6515" w:hanging="360"/>
      </w:pPr>
      <w:rPr>
        <w:rFonts w:ascii="Wingdings" w:hAnsi="Wingdings" w:hint="default"/>
      </w:rPr>
    </w:lvl>
  </w:abstractNum>
  <w:abstractNum w:abstractNumId="2" w15:restartNumberingAfterBreak="0">
    <w:nsid w:val="23D735FC"/>
    <w:multiLevelType w:val="hybridMultilevel"/>
    <w:tmpl w:val="E876B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BC66A4"/>
    <w:multiLevelType w:val="hybridMultilevel"/>
    <w:tmpl w:val="D39CC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23611F"/>
    <w:multiLevelType w:val="hybridMultilevel"/>
    <w:tmpl w:val="0706BC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DBB6EE2"/>
    <w:multiLevelType w:val="hybridMultilevel"/>
    <w:tmpl w:val="52B67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68776D8"/>
    <w:multiLevelType w:val="hybridMultilevel"/>
    <w:tmpl w:val="5F2EF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5"/>
  </w:num>
  <w:num w:numId="5">
    <w:abstractNumId w:val="6"/>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F08"/>
    <w:rsid w:val="00002AD4"/>
    <w:rsid w:val="000051FF"/>
    <w:rsid w:val="000068EC"/>
    <w:rsid w:val="00043348"/>
    <w:rsid w:val="00053477"/>
    <w:rsid w:val="0005571F"/>
    <w:rsid w:val="00056613"/>
    <w:rsid w:val="00063AFF"/>
    <w:rsid w:val="000970F4"/>
    <w:rsid w:val="000A20E0"/>
    <w:rsid w:val="000D1CA0"/>
    <w:rsid w:val="000E7409"/>
    <w:rsid w:val="0010366E"/>
    <w:rsid w:val="00104923"/>
    <w:rsid w:val="001204C8"/>
    <w:rsid w:val="00134823"/>
    <w:rsid w:val="001400F9"/>
    <w:rsid w:val="00142E80"/>
    <w:rsid w:val="00150684"/>
    <w:rsid w:val="00156740"/>
    <w:rsid w:val="00194C5B"/>
    <w:rsid w:val="001A3F9F"/>
    <w:rsid w:val="001B36E9"/>
    <w:rsid w:val="001B5BA6"/>
    <w:rsid w:val="001E1F08"/>
    <w:rsid w:val="001F5ADB"/>
    <w:rsid w:val="002051B3"/>
    <w:rsid w:val="00217034"/>
    <w:rsid w:val="002375E5"/>
    <w:rsid w:val="00242AFD"/>
    <w:rsid w:val="00260EF5"/>
    <w:rsid w:val="00262DB1"/>
    <w:rsid w:val="002A0E5E"/>
    <w:rsid w:val="002A4FA0"/>
    <w:rsid w:val="002E0597"/>
    <w:rsid w:val="00325944"/>
    <w:rsid w:val="00361FC8"/>
    <w:rsid w:val="003670A4"/>
    <w:rsid w:val="00374424"/>
    <w:rsid w:val="003B6783"/>
    <w:rsid w:val="003B75C5"/>
    <w:rsid w:val="003B7709"/>
    <w:rsid w:val="003C5040"/>
    <w:rsid w:val="003D4202"/>
    <w:rsid w:val="003E2029"/>
    <w:rsid w:val="003F6C24"/>
    <w:rsid w:val="004044E2"/>
    <w:rsid w:val="00413C44"/>
    <w:rsid w:val="00423D62"/>
    <w:rsid w:val="00424400"/>
    <w:rsid w:val="00427272"/>
    <w:rsid w:val="00453B7F"/>
    <w:rsid w:val="004609B1"/>
    <w:rsid w:val="00475EF4"/>
    <w:rsid w:val="004861CF"/>
    <w:rsid w:val="004A0668"/>
    <w:rsid w:val="004B0FAF"/>
    <w:rsid w:val="004D2C87"/>
    <w:rsid w:val="004D6BA2"/>
    <w:rsid w:val="004D76B1"/>
    <w:rsid w:val="00521382"/>
    <w:rsid w:val="00533C9A"/>
    <w:rsid w:val="005573E2"/>
    <w:rsid w:val="00584F81"/>
    <w:rsid w:val="00585642"/>
    <w:rsid w:val="00586D15"/>
    <w:rsid w:val="005C690C"/>
    <w:rsid w:val="005C77F6"/>
    <w:rsid w:val="005E1089"/>
    <w:rsid w:val="005F1CD2"/>
    <w:rsid w:val="00604E96"/>
    <w:rsid w:val="006135C5"/>
    <w:rsid w:val="006230DE"/>
    <w:rsid w:val="00636706"/>
    <w:rsid w:val="00636F8C"/>
    <w:rsid w:val="00670199"/>
    <w:rsid w:val="006743EB"/>
    <w:rsid w:val="00681F50"/>
    <w:rsid w:val="00691A27"/>
    <w:rsid w:val="006B7807"/>
    <w:rsid w:val="006E546A"/>
    <w:rsid w:val="007050D7"/>
    <w:rsid w:val="0077421E"/>
    <w:rsid w:val="007858FC"/>
    <w:rsid w:val="007E1A7F"/>
    <w:rsid w:val="007E3332"/>
    <w:rsid w:val="007F5A62"/>
    <w:rsid w:val="00842BB7"/>
    <w:rsid w:val="008643E2"/>
    <w:rsid w:val="00874914"/>
    <w:rsid w:val="0088370B"/>
    <w:rsid w:val="008A1B6A"/>
    <w:rsid w:val="008A5227"/>
    <w:rsid w:val="00915806"/>
    <w:rsid w:val="0092636D"/>
    <w:rsid w:val="009570AB"/>
    <w:rsid w:val="00963D41"/>
    <w:rsid w:val="00970CAC"/>
    <w:rsid w:val="00974574"/>
    <w:rsid w:val="0097560C"/>
    <w:rsid w:val="009A518E"/>
    <w:rsid w:val="009B235D"/>
    <w:rsid w:val="009C2F44"/>
    <w:rsid w:val="009E0408"/>
    <w:rsid w:val="009F7175"/>
    <w:rsid w:val="00A04841"/>
    <w:rsid w:val="00A2741F"/>
    <w:rsid w:val="00A33E3D"/>
    <w:rsid w:val="00A36026"/>
    <w:rsid w:val="00A617B4"/>
    <w:rsid w:val="00AA3A3B"/>
    <w:rsid w:val="00AA70E8"/>
    <w:rsid w:val="00AC3080"/>
    <w:rsid w:val="00AC6E61"/>
    <w:rsid w:val="00AF0951"/>
    <w:rsid w:val="00B00AAC"/>
    <w:rsid w:val="00B044EA"/>
    <w:rsid w:val="00B555A5"/>
    <w:rsid w:val="00B91003"/>
    <w:rsid w:val="00B910D4"/>
    <w:rsid w:val="00B93802"/>
    <w:rsid w:val="00B968A1"/>
    <w:rsid w:val="00BA00BC"/>
    <w:rsid w:val="00BA62B6"/>
    <w:rsid w:val="00BC35AE"/>
    <w:rsid w:val="00BC560B"/>
    <w:rsid w:val="00BD2917"/>
    <w:rsid w:val="00C103B5"/>
    <w:rsid w:val="00C10BE3"/>
    <w:rsid w:val="00C3414F"/>
    <w:rsid w:val="00C426C8"/>
    <w:rsid w:val="00C43B52"/>
    <w:rsid w:val="00C82D28"/>
    <w:rsid w:val="00CA52D7"/>
    <w:rsid w:val="00CD4407"/>
    <w:rsid w:val="00CD5781"/>
    <w:rsid w:val="00CF0A76"/>
    <w:rsid w:val="00CF6936"/>
    <w:rsid w:val="00D07718"/>
    <w:rsid w:val="00D215C2"/>
    <w:rsid w:val="00D2710C"/>
    <w:rsid w:val="00D525E2"/>
    <w:rsid w:val="00D81FF9"/>
    <w:rsid w:val="00E07D2D"/>
    <w:rsid w:val="00E15A2E"/>
    <w:rsid w:val="00E204FB"/>
    <w:rsid w:val="00E24970"/>
    <w:rsid w:val="00E26A29"/>
    <w:rsid w:val="00E50A8E"/>
    <w:rsid w:val="00E543AB"/>
    <w:rsid w:val="00E85AAB"/>
    <w:rsid w:val="00E93452"/>
    <w:rsid w:val="00E950D0"/>
    <w:rsid w:val="00EA28C7"/>
    <w:rsid w:val="00EC07DC"/>
    <w:rsid w:val="00EE6086"/>
    <w:rsid w:val="00EF4526"/>
    <w:rsid w:val="00F224D8"/>
    <w:rsid w:val="00F23356"/>
    <w:rsid w:val="00F32A31"/>
    <w:rsid w:val="00F54AE6"/>
    <w:rsid w:val="00F74EBF"/>
    <w:rsid w:val="00FA7ADB"/>
    <w:rsid w:val="00FB7675"/>
    <w:rsid w:val="00FC199F"/>
    <w:rsid w:val="00FF7DE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5:chartTrackingRefBased/>
  <w15:docId w15:val="{F0E585C4-3075-4E85-A6A9-E2AEC20F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7D2D"/>
  </w:style>
  <w:style w:type="paragraph" w:styleId="Heading1">
    <w:name w:val="heading 1"/>
    <w:basedOn w:val="Normal"/>
    <w:next w:val="Normal"/>
    <w:link w:val="Heading1Char"/>
    <w:uiPriority w:val="9"/>
    <w:qFormat/>
    <w:rsid w:val="00E07D2D"/>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07D2D"/>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E07D2D"/>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E07D2D"/>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E07D2D"/>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E07D2D"/>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E07D2D"/>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E07D2D"/>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E07D2D"/>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7D2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07D2D"/>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E07D2D"/>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E07D2D"/>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E07D2D"/>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E07D2D"/>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E07D2D"/>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E07D2D"/>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E07D2D"/>
    <w:rPr>
      <w:b/>
      <w:bCs/>
      <w:i/>
      <w:iCs/>
    </w:rPr>
  </w:style>
  <w:style w:type="paragraph" w:styleId="Caption">
    <w:name w:val="caption"/>
    <w:basedOn w:val="Normal"/>
    <w:next w:val="Normal"/>
    <w:uiPriority w:val="35"/>
    <w:semiHidden/>
    <w:unhideWhenUsed/>
    <w:qFormat/>
    <w:rsid w:val="00E07D2D"/>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E07D2D"/>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E07D2D"/>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E07D2D"/>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E07D2D"/>
    <w:rPr>
      <w:color w:val="44546A" w:themeColor="text2"/>
      <w:sz w:val="28"/>
      <w:szCs w:val="28"/>
    </w:rPr>
  </w:style>
  <w:style w:type="character" w:styleId="Strong">
    <w:name w:val="Strong"/>
    <w:basedOn w:val="DefaultParagraphFont"/>
    <w:uiPriority w:val="22"/>
    <w:qFormat/>
    <w:rsid w:val="00E07D2D"/>
    <w:rPr>
      <w:b/>
      <w:bCs/>
    </w:rPr>
  </w:style>
  <w:style w:type="character" w:styleId="Emphasis">
    <w:name w:val="Emphasis"/>
    <w:basedOn w:val="DefaultParagraphFont"/>
    <w:uiPriority w:val="20"/>
    <w:qFormat/>
    <w:rsid w:val="00E07D2D"/>
    <w:rPr>
      <w:i/>
      <w:iCs/>
      <w:color w:val="000000" w:themeColor="text1"/>
    </w:rPr>
  </w:style>
  <w:style w:type="paragraph" w:styleId="NoSpacing">
    <w:name w:val="No Spacing"/>
    <w:link w:val="NoSpacingChar"/>
    <w:uiPriority w:val="1"/>
    <w:qFormat/>
    <w:rsid w:val="00E07D2D"/>
    <w:pPr>
      <w:spacing w:after="0" w:line="240" w:lineRule="auto"/>
    </w:pPr>
  </w:style>
  <w:style w:type="paragraph" w:styleId="Quote">
    <w:name w:val="Quote"/>
    <w:basedOn w:val="Normal"/>
    <w:next w:val="Normal"/>
    <w:link w:val="QuoteChar"/>
    <w:uiPriority w:val="29"/>
    <w:qFormat/>
    <w:rsid w:val="00E07D2D"/>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E07D2D"/>
    <w:rPr>
      <w:i/>
      <w:iCs/>
      <w:color w:val="7B7B7B" w:themeColor="accent3" w:themeShade="BF"/>
      <w:sz w:val="24"/>
      <w:szCs w:val="24"/>
    </w:rPr>
  </w:style>
  <w:style w:type="paragraph" w:styleId="IntenseQuote">
    <w:name w:val="Intense Quote"/>
    <w:basedOn w:val="Normal"/>
    <w:next w:val="Normal"/>
    <w:link w:val="IntenseQuoteChar"/>
    <w:uiPriority w:val="30"/>
    <w:qFormat/>
    <w:rsid w:val="00E07D2D"/>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E07D2D"/>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E07D2D"/>
    <w:rPr>
      <w:i/>
      <w:iCs/>
      <w:color w:val="595959" w:themeColor="text1" w:themeTint="A6"/>
    </w:rPr>
  </w:style>
  <w:style w:type="character" w:styleId="IntenseEmphasis">
    <w:name w:val="Intense Emphasis"/>
    <w:basedOn w:val="DefaultParagraphFont"/>
    <w:uiPriority w:val="21"/>
    <w:qFormat/>
    <w:rsid w:val="00E07D2D"/>
    <w:rPr>
      <w:b/>
      <w:bCs/>
      <w:i/>
      <w:iCs/>
      <w:color w:val="auto"/>
    </w:rPr>
  </w:style>
  <w:style w:type="character" w:styleId="SubtleReference">
    <w:name w:val="Subtle Reference"/>
    <w:basedOn w:val="DefaultParagraphFont"/>
    <w:uiPriority w:val="31"/>
    <w:qFormat/>
    <w:rsid w:val="00E07D2D"/>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E07D2D"/>
    <w:rPr>
      <w:b/>
      <w:bCs/>
      <w:caps w:val="0"/>
      <w:smallCaps/>
      <w:color w:val="auto"/>
      <w:spacing w:val="0"/>
      <w:u w:val="single"/>
    </w:rPr>
  </w:style>
  <w:style w:type="character" w:styleId="BookTitle">
    <w:name w:val="Book Title"/>
    <w:basedOn w:val="DefaultParagraphFont"/>
    <w:uiPriority w:val="33"/>
    <w:qFormat/>
    <w:rsid w:val="00E07D2D"/>
    <w:rPr>
      <w:b/>
      <w:bCs/>
      <w:caps w:val="0"/>
      <w:smallCaps/>
      <w:spacing w:val="0"/>
    </w:rPr>
  </w:style>
  <w:style w:type="paragraph" w:styleId="TOCHeading">
    <w:name w:val="TOC Heading"/>
    <w:basedOn w:val="Heading1"/>
    <w:next w:val="Normal"/>
    <w:uiPriority w:val="39"/>
    <w:semiHidden/>
    <w:unhideWhenUsed/>
    <w:qFormat/>
    <w:rsid w:val="00E07D2D"/>
    <w:pPr>
      <w:outlineLvl w:val="9"/>
    </w:pPr>
  </w:style>
  <w:style w:type="paragraph" w:styleId="ListParagraph">
    <w:name w:val="List Paragraph"/>
    <w:basedOn w:val="Normal"/>
    <w:uiPriority w:val="34"/>
    <w:qFormat/>
    <w:rsid w:val="00BA62B6"/>
    <w:pPr>
      <w:ind w:left="720"/>
      <w:contextualSpacing/>
    </w:pPr>
  </w:style>
  <w:style w:type="table" w:styleId="TableGrid">
    <w:name w:val="Table Grid"/>
    <w:basedOn w:val="TableNormal"/>
    <w:uiPriority w:val="39"/>
    <w:rsid w:val="00D215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F74EBF"/>
  </w:style>
  <w:style w:type="paragraph" w:styleId="Header">
    <w:name w:val="header"/>
    <w:basedOn w:val="Normal"/>
    <w:link w:val="HeaderChar"/>
    <w:uiPriority w:val="99"/>
    <w:unhideWhenUsed/>
    <w:rsid w:val="00D525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25E2"/>
  </w:style>
  <w:style w:type="paragraph" w:styleId="Footer">
    <w:name w:val="footer"/>
    <w:basedOn w:val="Normal"/>
    <w:link w:val="FooterChar"/>
    <w:uiPriority w:val="99"/>
    <w:unhideWhenUsed/>
    <w:rsid w:val="00D525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25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520048">
      <w:bodyDiv w:val="1"/>
      <w:marLeft w:val="0"/>
      <w:marRight w:val="0"/>
      <w:marTop w:val="0"/>
      <w:marBottom w:val="0"/>
      <w:divBdr>
        <w:top w:val="none" w:sz="0" w:space="0" w:color="auto"/>
        <w:left w:val="none" w:sz="0" w:space="0" w:color="auto"/>
        <w:bottom w:val="none" w:sz="0" w:space="0" w:color="auto"/>
        <w:right w:val="none" w:sz="0" w:space="0" w:color="auto"/>
      </w:divBdr>
    </w:div>
    <w:div w:id="1881431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78EBC-37ED-442F-9640-4A999BBC6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499</Words>
  <Characters>2845</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(Swansea Bay UHB - Communications)</dc:creator>
  <cp:keywords/>
  <dc:description/>
  <cp:lastModifiedBy>Abby Bolter (Swansea Bay UHB - Communications)</cp:lastModifiedBy>
  <cp:revision>2</cp:revision>
  <dcterms:created xsi:type="dcterms:W3CDTF">2022-10-12T10:55:00Z</dcterms:created>
  <dcterms:modified xsi:type="dcterms:W3CDTF">2022-10-12T10:55:00Z</dcterms:modified>
</cp:coreProperties>
</file>