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0150" w:rsidRPr="00326E1F" w:rsidRDefault="00BC0150" w:rsidP="00A91B7C">
      <w:pPr>
        <w:pStyle w:val="Heading1"/>
        <w:spacing w:after="240"/>
        <w:rPr>
          <w:rFonts w:ascii="Verdana" w:hAnsi="Verdana" w:cstheme="minorHAnsi"/>
          <w:i w:val="0"/>
          <w:sz w:val="28"/>
          <w:szCs w:val="28"/>
        </w:rPr>
      </w:pPr>
      <w:bookmarkStart w:id="0" w:name="_GoBack"/>
      <w:bookmarkEnd w:id="0"/>
      <w:r w:rsidRPr="00326E1F">
        <w:rPr>
          <w:rFonts w:ascii="Verdana" w:eastAsia="Verdana" w:hAnsi="Verdana" w:cstheme="minorHAnsi"/>
          <w:i w:val="0"/>
          <w:sz w:val="28"/>
          <w:szCs w:val="28"/>
          <w:lang w:bidi="cy"/>
        </w:rPr>
        <w:t>Ymateb Covid-19 - Hysbysiad Preifatrwydd</w:t>
      </w:r>
      <w:r w:rsidR="0026096D">
        <w:rPr>
          <w:rFonts w:ascii="Verdana" w:eastAsia="Verdana" w:hAnsi="Verdana" w:cstheme="minorHAnsi"/>
          <w:i w:val="0"/>
          <w:sz w:val="28"/>
          <w:szCs w:val="28"/>
          <w:lang w:bidi="cy"/>
        </w:rPr>
        <w:t xml:space="preserve">              </w:t>
      </w:r>
      <w:r w:rsidR="0026096D">
        <w:rPr>
          <w:rFonts w:ascii="Verdana" w:eastAsia="Verdana" w:hAnsi="Verdana" w:cstheme="minorHAnsi"/>
          <w:i w:val="0"/>
          <w:sz w:val="16"/>
          <w:szCs w:val="16"/>
          <w:lang w:bidi="cy"/>
        </w:rPr>
        <w:t>v2</w:t>
      </w:r>
      <w:r w:rsidR="0026096D" w:rsidRPr="0026096D">
        <w:rPr>
          <w:rFonts w:ascii="Verdana" w:eastAsia="Verdana" w:hAnsi="Verdana" w:cstheme="minorHAnsi"/>
          <w:i w:val="0"/>
          <w:sz w:val="16"/>
          <w:szCs w:val="16"/>
          <w:lang w:bidi="cy"/>
        </w:rPr>
        <w:t xml:space="preserve"> 01.06.20</w:t>
      </w:r>
    </w:p>
    <w:p w:rsidR="000A266E" w:rsidRPr="00BB5F82" w:rsidRDefault="004166E3" w:rsidP="00BB5F82">
      <w:pPr>
        <w:spacing w:before="100" w:beforeAutospacing="1" w:after="100" w:afterAutospacing="1"/>
        <w:contextualSpacing/>
        <w:rPr>
          <w:rFonts w:ascii="Arial" w:hAnsi="Arial" w:cs="Arial"/>
          <w:sz w:val="22"/>
          <w:szCs w:val="22"/>
        </w:rPr>
      </w:pPr>
      <w:r w:rsidRPr="00BB5F82">
        <w:rPr>
          <w:rFonts w:ascii="Arial" w:eastAsia="Arial" w:hAnsi="Arial" w:cs="Arial"/>
          <w:sz w:val="22"/>
          <w:szCs w:val="22"/>
          <w:lang w:bidi="cy"/>
        </w:rPr>
        <w:t>Gan eich bod wedi cyflwyno cais i gael eich profi, mae'r llythyr hwn yn egluro beth fydd yn digwydd i'ch canlyniadau prawf. Mae Bwrdd Iechyd Prifysgol Bae Abertawe ac Iechyd Cyhoeddus Cymru (ICC) yn gweithio gyda'i gilydd fel bod eich profion yn cael eu gwneud a'u dadansoddi cyn gynted â phosibl. Mae'r Bwrdd Iechyd ac ICC wedi ymrwymo i sicrhau bod canlyniadau eich profion yn cael eu cyflwyno i chi yn y ffordd fwyaf effeithlon a diogel yn ystod y cyfnod heriol hwn.  Mae eich data yn cael eu prosesu er mwyn darparu gofal iechyd.</w:t>
      </w:r>
    </w:p>
    <w:p w:rsidR="009F45DE" w:rsidRPr="00BB5F82" w:rsidRDefault="009F45DE" w:rsidP="000A266E">
      <w:pPr>
        <w:spacing w:before="60" w:after="60" w:line="22" w:lineRule="atLeast"/>
        <w:rPr>
          <w:rFonts w:ascii="Arial" w:hAnsi="Arial" w:cs="Arial"/>
          <w:sz w:val="10"/>
          <w:szCs w:val="10"/>
        </w:rPr>
      </w:pPr>
    </w:p>
    <w:p w:rsidR="00D810B2" w:rsidRPr="00BB5F82" w:rsidRDefault="007A1F6C" w:rsidP="000A266E">
      <w:pPr>
        <w:spacing w:before="60" w:after="60" w:line="22" w:lineRule="atLeast"/>
        <w:rPr>
          <w:rFonts w:ascii="Arial" w:hAnsi="Arial" w:cs="Arial"/>
          <w:sz w:val="22"/>
          <w:szCs w:val="22"/>
        </w:rPr>
      </w:pPr>
      <w:r w:rsidRPr="00BB5F82">
        <w:rPr>
          <w:rFonts w:ascii="Arial" w:eastAsia="Arial" w:hAnsi="Arial" w:cs="Arial"/>
          <w:sz w:val="22"/>
          <w:szCs w:val="22"/>
          <w:lang w:bidi="cy"/>
        </w:rPr>
        <w:t>Bydd y Bwrdd Iechyd yn casglu'ch prawf i'w ddadansoddi a bydd ICC yn ei ddadansoddi. Rhoddir yr holl ganlyniadau yn eich cofnod iechyd digidol. Pan fydd eich canlyniadau ar gael, cânt eu storio'n ddiogel yn electronig yn system gyfrifiadurol Iechyd Cyhoeddus Cymru. O'r pwynt hwn, rydym yn defnyddio sefydliad partner dibynadwy, sef Healthcare Communications, fel prosesydd data sy'n gweithio ar ein rhan. Byddant yn cael mynediad at eich canlyniad ac yn ei gyfleu i chi drwy neges destun gan ddefnyddio'r rhif ffôn symudol a ddarperir gennych chi. Os nad oes gennych rif ffôn symudol, bydd y Bwrdd Iechyd yn cysylltu â chi gyda'r canlyniad ar y rhif y byddwch chi’n ei roi.</w:t>
      </w:r>
    </w:p>
    <w:p w:rsidR="00D810B2" w:rsidRPr="00BB5F82" w:rsidRDefault="00D810B2" w:rsidP="00D810B2">
      <w:pPr>
        <w:rPr>
          <w:rFonts w:ascii="Arial" w:hAnsi="Arial" w:cs="Arial"/>
          <w:sz w:val="10"/>
          <w:szCs w:val="10"/>
        </w:rPr>
      </w:pPr>
    </w:p>
    <w:p w:rsidR="00D810B2" w:rsidRPr="00BB5F82" w:rsidRDefault="00D810B2" w:rsidP="00D810B2">
      <w:pPr>
        <w:rPr>
          <w:rFonts w:ascii="Arial" w:hAnsi="Arial" w:cs="Arial"/>
          <w:sz w:val="22"/>
          <w:szCs w:val="22"/>
        </w:rPr>
      </w:pPr>
      <w:r w:rsidRPr="00BB5F82">
        <w:rPr>
          <w:rFonts w:ascii="Arial" w:eastAsia="Arial" w:hAnsi="Arial" w:cs="Arial"/>
          <w:sz w:val="22"/>
          <w:szCs w:val="22"/>
          <w:u w:val="single"/>
          <w:lang w:bidi="cy"/>
        </w:rPr>
        <w:t>Ni fydd eich cyflogwr yn cael gwybod am ganlyniad eich prawf.</w:t>
      </w:r>
      <w:r w:rsidRPr="00BB5F82">
        <w:rPr>
          <w:rFonts w:ascii="Arial" w:eastAsia="Arial" w:hAnsi="Arial" w:cs="Arial"/>
          <w:sz w:val="22"/>
          <w:szCs w:val="22"/>
          <w:lang w:bidi="cy"/>
        </w:rPr>
        <w:t xml:space="preserve"> </w:t>
      </w:r>
      <w:r w:rsidR="0026096D" w:rsidRPr="0026096D">
        <w:rPr>
          <w:rFonts w:ascii="Arial" w:hAnsi="Arial" w:cs="Arial"/>
          <w:sz w:val="22"/>
          <w:szCs w:val="22"/>
        </w:rPr>
        <w:t>Os ydych yn weithiwr i Fwrdd Iechyd Prifysgol Bae Abertawe neu Ymddiriedolaeth GIG Gwasanaethau Ambiwlans Cymru, gall eich canlyniadau gael eu rhannu â’r Adran Iechyd Galwedigaethol</w:t>
      </w:r>
      <w:r w:rsidR="0026096D">
        <w:rPr>
          <w:rFonts w:ascii="Arial" w:hAnsi="Arial" w:cs="Arial"/>
          <w:sz w:val="22"/>
          <w:szCs w:val="22"/>
        </w:rPr>
        <w:t xml:space="preserve">. </w:t>
      </w:r>
      <w:r w:rsidRPr="00BB5F82">
        <w:rPr>
          <w:rFonts w:ascii="Arial" w:eastAsia="Arial" w:hAnsi="Arial" w:cs="Arial"/>
          <w:sz w:val="22"/>
          <w:szCs w:val="22"/>
          <w:lang w:bidi="cy"/>
        </w:rPr>
        <w:t xml:space="preserve">Os ydych chi'n weithiwr allweddol, dylech roi gwybod i’r sefydliad rydych chi'n gweithio iddo am eich canlyniad chi, neu ganlyniad unrhyw aelod o'r cartref a allai effeithio ar eich presenoldeb yn y gwaith.   Fe'ch atgoffir, o dan ddeddfwriaeth Iechyd a Diogelwch, ei bod yn ofynnol i chi gydweithredu â'ch cyflogwr er mwyn caniatáu iddo gydymffurfio â'r gyfraith. Diolchwn ichi ymlaen llaw am eich cydweithrediad yn hyn o beth. </w:t>
      </w:r>
    </w:p>
    <w:p w:rsidR="004166E3" w:rsidRPr="00BB5F82" w:rsidRDefault="004166E3" w:rsidP="00127684">
      <w:pPr>
        <w:spacing w:before="60" w:after="60"/>
        <w:rPr>
          <w:rFonts w:ascii="Arial" w:hAnsi="Arial" w:cs="Arial"/>
          <w:sz w:val="10"/>
          <w:szCs w:val="10"/>
        </w:rPr>
      </w:pPr>
    </w:p>
    <w:p w:rsidR="00BB5F82" w:rsidRPr="00BB5F82" w:rsidRDefault="00BB5F82" w:rsidP="00BB5F82">
      <w:pPr>
        <w:rPr>
          <w:rFonts w:ascii="Arial" w:hAnsi="Arial" w:cs="Arial"/>
          <w:sz w:val="22"/>
          <w:szCs w:val="22"/>
        </w:rPr>
      </w:pPr>
      <w:r w:rsidRPr="00BB5F82">
        <w:rPr>
          <w:rFonts w:ascii="Arial" w:eastAsia="Arial" w:hAnsi="Arial" w:cs="Arial"/>
          <w:sz w:val="22"/>
          <w:szCs w:val="22"/>
          <w:lang w:bidi="cy"/>
        </w:rPr>
        <w:t>Mae'r Bwrdd Iechyd yn agored ac yn dryloyw ynglŷn â sut mae'ch data personol yn cael eu defnyddio a'u rhannu. Os oes gennych unrhyw ymholiadau neu bryderon, cysylltwch â'r Swyddog Diogelu Data yn:</w:t>
      </w:r>
    </w:p>
    <w:p w:rsidR="00BB5F82" w:rsidRPr="00BB5F82" w:rsidRDefault="00BB5F82" w:rsidP="00BB5F82">
      <w:pPr>
        <w:rPr>
          <w:rFonts w:ascii="Arial" w:hAnsi="Arial" w:cs="Arial"/>
          <w:sz w:val="22"/>
          <w:szCs w:val="22"/>
        </w:rPr>
      </w:pPr>
    </w:p>
    <w:tbl>
      <w:tblPr>
        <w:tblW w:w="4540" w:type="dxa"/>
        <w:tblInd w:w="-5" w:type="dxa"/>
        <w:tblCellMar>
          <w:left w:w="0" w:type="dxa"/>
          <w:right w:w="0" w:type="dxa"/>
        </w:tblCellMar>
        <w:tblLook w:val="04A0" w:firstRow="1" w:lastRow="0" w:firstColumn="1" w:lastColumn="0" w:noHBand="0" w:noVBand="1"/>
      </w:tblPr>
      <w:tblGrid>
        <w:gridCol w:w="4540"/>
      </w:tblGrid>
      <w:tr w:rsidR="00BB5F82" w:rsidRPr="00BB5F82" w:rsidTr="00BB5F82">
        <w:tc>
          <w:tcPr>
            <w:tcW w:w="4540" w:type="dxa"/>
            <w:tcMar>
              <w:top w:w="0" w:type="dxa"/>
              <w:left w:w="108" w:type="dxa"/>
              <w:bottom w:w="0" w:type="dxa"/>
              <w:right w:w="108" w:type="dxa"/>
            </w:tcMar>
            <w:hideMark/>
          </w:tcPr>
          <w:p w:rsidR="00BB5F82" w:rsidRPr="00BB5F82" w:rsidRDefault="00BB5F82">
            <w:pPr>
              <w:ind w:left="321"/>
              <w:rPr>
                <w:rFonts w:ascii="Arial" w:hAnsi="Arial" w:cs="Arial"/>
                <w:sz w:val="22"/>
                <w:szCs w:val="22"/>
              </w:rPr>
            </w:pPr>
            <w:r w:rsidRPr="00BB5F82">
              <w:rPr>
                <w:rFonts w:ascii="Arial" w:eastAsia="Arial" w:hAnsi="Arial" w:cs="Arial"/>
                <w:sz w:val="22"/>
                <w:szCs w:val="22"/>
                <w:lang w:bidi="cy"/>
              </w:rPr>
              <w:t>Bwrdd Iechyd Prifysgol Bae Abertawe</w:t>
            </w:r>
          </w:p>
          <w:p w:rsidR="00BB5F82" w:rsidRPr="00BB5F82" w:rsidRDefault="00BB5F82">
            <w:pPr>
              <w:ind w:left="321"/>
              <w:rPr>
                <w:rFonts w:ascii="Arial" w:hAnsi="Arial" w:cs="Arial"/>
                <w:sz w:val="22"/>
                <w:szCs w:val="22"/>
              </w:rPr>
            </w:pPr>
            <w:r w:rsidRPr="00BB5F82">
              <w:rPr>
                <w:rFonts w:ascii="Arial" w:eastAsia="Arial" w:hAnsi="Arial" w:cs="Arial"/>
                <w:sz w:val="22"/>
                <w:szCs w:val="22"/>
                <w:lang w:bidi="cy"/>
              </w:rPr>
              <w:t>1 Talbot Gateway</w:t>
            </w:r>
          </w:p>
          <w:p w:rsidR="00BB5F82" w:rsidRPr="00BB5F82" w:rsidRDefault="00BB5F82">
            <w:pPr>
              <w:ind w:left="321"/>
              <w:rPr>
                <w:rFonts w:ascii="Arial" w:hAnsi="Arial" w:cs="Arial"/>
                <w:sz w:val="22"/>
                <w:szCs w:val="22"/>
              </w:rPr>
            </w:pPr>
            <w:r w:rsidRPr="00BB5F82">
              <w:rPr>
                <w:rFonts w:ascii="Arial" w:eastAsia="Arial" w:hAnsi="Arial" w:cs="Arial"/>
                <w:sz w:val="22"/>
                <w:szCs w:val="22"/>
                <w:lang w:bidi="cy"/>
              </w:rPr>
              <w:t>Parc Ynni Baglan</w:t>
            </w:r>
          </w:p>
          <w:p w:rsidR="00BB5F82" w:rsidRPr="00BB5F82" w:rsidRDefault="00BB5F82" w:rsidP="00F61155">
            <w:pPr>
              <w:ind w:left="321"/>
              <w:rPr>
                <w:rFonts w:ascii="Arial" w:hAnsi="Arial" w:cs="Arial"/>
                <w:sz w:val="22"/>
                <w:szCs w:val="22"/>
              </w:rPr>
            </w:pPr>
            <w:r w:rsidRPr="00BB5F82">
              <w:rPr>
                <w:rFonts w:ascii="Arial" w:eastAsia="Arial" w:hAnsi="Arial" w:cs="Arial"/>
                <w:sz w:val="22"/>
                <w:szCs w:val="22"/>
                <w:lang w:bidi="cy"/>
              </w:rPr>
              <w:t>Port Talbot    SA12 7BR</w:t>
            </w:r>
          </w:p>
          <w:p w:rsidR="00BB5F82" w:rsidRPr="00BB5F82" w:rsidRDefault="00BB5F82">
            <w:pPr>
              <w:ind w:left="321"/>
              <w:rPr>
                <w:rFonts w:ascii="Arial" w:hAnsi="Arial" w:cs="Arial"/>
                <w:sz w:val="22"/>
                <w:szCs w:val="22"/>
              </w:rPr>
            </w:pPr>
            <w:r w:rsidRPr="00BB5F82">
              <w:rPr>
                <w:rFonts w:ascii="Arial" w:eastAsia="Arial" w:hAnsi="Arial" w:cs="Arial"/>
                <w:sz w:val="22"/>
                <w:szCs w:val="22"/>
                <w:lang w:bidi="cy"/>
              </w:rPr>
              <w:t xml:space="preserve">E-bost: </w:t>
            </w:r>
            <w:hyperlink r:id="rId11" w:history="1">
              <w:r w:rsidRPr="00BB5F82">
                <w:rPr>
                  <w:rStyle w:val="Hyperlink"/>
                  <w:rFonts w:ascii="Arial" w:eastAsia="Arial" w:hAnsi="Arial" w:cs="Arial"/>
                  <w:sz w:val="22"/>
                  <w:szCs w:val="22"/>
                  <w:lang w:bidi="cy"/>
                </w:rPr>
                <w:t>sbu.dpo@wales.nhs.uk</w:t>
              </w:r>
            </w:hyperlink>
          </w:p>
        </w:tc>
      </w:tr>
    </w:tbl>
    <w:p w:rsidR="00BB5F82" w:rsidRPr="00BB5F82" w:rsidRDefault="00BB5F82" w:rsidP="00BB5F82">
      <w:pPr>
        <w:rPr>
          <w:rFonts w:ascii="Arial" w:eastAsiaTheme="minorHAnsi" w:hAnsi="Arial" w:cs="Arial"/>
          <w:color w:val="000000"/>
          <w:sz w:val="22"/>
          <w:szCs w:val="22"/>
        </w:rPr>
      </w:pPr>
    </w:p>
    <w:p w:rsidR="00BB5F82" w:rsidRPr="00BB5F82" w:rsidRDefault="00BB5F82" w:rsidP="00BB5F82">
      <w:pPr>
        <w:rPr>
          <w:rFonts w:ascii="Arial" w:hAnsi="Arial" w:cs="Arial"/>
          <w:b/>
          <w:bCs/>
          <w:sz w:val="22"/>
          <w:szCs w:val="22"/>
        </w:rPr>
      </w:pPr>
      <w:r w:rsidRPr="00BB5F82">
        <w:rPr>
          <w:rFonts w:ascii="Arial" w:eastAsia="Arial" w:hAnsi="Arial" w:cs="Arial"/>
          <w:sz w:val="22"/>
          <w:szCs w:val="22"/>
          <w:lang w:bidi="cy"/>
        </w:rPr>
        <w:t xml:space="preserve">Mae gennych nifer o hawliau mewn perthynas â'ch data yn cael eu prosesu. Gellir dod o hyd i ragor o wybodaeth drwy ymweld ag </w:t>
      </w:r>
      <w:hyperlink r:id="rId12" w:history="1">
        <w:r w:rsidRPr="00BB5F82">
          <w:rPr>
            <w:rStyle w:val="Hyperlink"/>
            <w:rFonts w:ascii="Arial" w:eastAsia="Arial" w:hAnsi="Arial" w:cs="Arial"/>
            <w:sz w:val="22"/>
            <w:szCs w:val="22"/>
            <w:lang w:bidi="cy"/>
          </w:rPr>
          <w:t>https://ico.org.uk/your-data-matters/</w:t>
        </w:r>
      </w:hyperlink>
      <w:r w:rsidRPr="00BB5F82">
        <w:rPr>
          <w:rFonts w:ascii="Arial" w:eastAsia="Arial" w:hAnsi="Arial" w:cs="Arial"/>
          <w:sz w:val="22"/>
          <w:szCs w:val="22"/>
          <w:lang w:bidi="cy"/>
        </w:rPr>
        <w:t xml:space="preserve">. Os ydych chi'n anhapus â'r ffordd y mae eich data personol yn cael eu prosesu, yna mae gennych hefyd yr hawl i gyflwyno cwyn i Swyddfa'r Comisiynydd Gwybodaeth, sef y corff rheoleiddio ar gyfer diogelu data. Gellir dod o hyd i fanylion drwy ymweld ag </w:t>
      </w:r>
      <w:hyperlink r:id="rId13" w:history="1">
        <w:r w:rsidRPr="00BB5F82">
          <w:rPr>
            <w:rStyle w:val="Hyperlink"/>
            <w:rFonts w:ascii="Arial" w:eastAsia="Arial" w:hAnsi="Arial" w:cs="Arial"/>
            <w:sz w:val="22"/>
            <w:szCs w:val="22"/>
            <w:lang w:bidi="cy"/>
          </w:rPr>
          <w:t>www.ico.org.uk</w:t>
        </w:r>
      </w:hyperlink>
      <w:r w:rsidRPr="00BB5F82">
        <w:rPr>
          <w:rFonts w:ascii="Arial" w:eastAsia="Arial" w:hAnsi="Arial" w:cs="Arial"/>
          <w:sz w:val="22"/>
          <w:szCs w:val="22"/>
          <w:lang w:bidi="cy"/>
        </w:rPr>
        <w:t xml:space="preserve"> neu gallwch ffonio’u linell gymorth ar 0303 123 1113.</w:t>
      </w:r>
    </w:p>
    <w:p w:rsidR="00BB5F82" w:rsidRPr="00BB5F82" w:rsidRDefault="00BB5F82" w:rsidP="00127684">
      <w:pPr>
        <w:spacing w:before="60" w:after="60"/>
        <w:rPr>
          <w:rFonts w:ascii="Arial" w:hAnsi="Arial" w:cs="Arial"/>
          <w:sz w:val="10"/>
          <w:szCs w:val="10"/>
        </w:rPr>
      </w:pPr>
    </w:p>
    <w:p w:rsidR="00326E1F" w:rsidRDefault="003B4A7A" w:rsidP="00326E1F">
      <w:pPr>
        <w:spacing w:before="60" w:after="60" w:line="22" w:lineRule="atLeast"/>
        <w:rPr>
          <w:rFonts w:ascii="Verdana" w:hAnsi="Verdana" w:cstheme="minorHAnsi"/>
          <w:sz w:val="22"/>
          <w:szCs w:val="22"/>
        </w:rPr>
      </w:pPr>
      <w:r w:rsidRPr="00BB5F82">
        <w:rPr>
          <w:rFonts w:ascii="Arial" w:eastAsia="Arial" w:hAnsi="Arial" w:cs="Arial"/>
          <w:sz w:val="22"/>
          <w:szCs w:val="22"/>
          <w:lang w:bidi="cy"/>
        </w:rPr>
        <w:t>Os oes gennych unrhyw bryderon neu gwynion ynghylch y modd y mae unrhyw sefydliad sy'n ymwneud â'r broses hon yn trin eich data personol, dylech gysylltu â Swyddog Diogelu Data'r sefydliad hwnnw yn y lle cyntaf</w:t>
      </w:r>
      <w:r w:rsidR="00DA621D" w:rsidRPr="00BB5F82">
        <w:rPr>
          <w:rFonts w:ascii="Arial" w:eastAsia="Arial" w:hAnsi="Arial" w:cs="Arial"/>
          <w:color w:val="212529"/>
          <w:sz w:val="22"/>
          <w:szCs w:val="22"/>
          <w:lang w:bidi="cy"/>
        </w:rPr>
        <w:t>. </w:t>
      </w:r>
      <w:r w:rsidRPr="00BB5F82">
        <w:rPr>
          <w:rFonts w:ascii="Arial" w:eastAsia="Arial" w:hAnsi="Arial" w:cs="Arial"/>
          <w:sz w:val="22"/>
          <w:szCs w:val="22"/>
          <w:lang w:bidi="cy"/>
        </w:rPr>
        <w:t xml:space="preserve">Fodd bynnag, os ydych yn parhau i fod yn anfodlon, gallwch gwyno i'r Comisiynydd Gwybodaeth trwy ymweld â </w:t>
      </w:r>
      <w:hyperlink r:id="rId14" w:history="1">
        <w:r w:rsidR="00127684" w:rsidRPr="00BB5F82">
          <w:rPr>
            <w:rStyle w:val="Hyperlink"/>
            <w:rFonts w:ascii="Arial" w:eastAsia="Arial" w:hAnsi="Arial" w:cs="Arial"/>
            <w:sz w:val="22"/>
            <w:szCs w:val="22"/>
            <w:lang w:bidi="cy"/>
          </w:rPr>
          <w:t>wales@ico.org.uk</w:t>
        </w:r>
      </w:hyperlink>
      <w:r w:rsidR="00127684">
        <w:rPr>
          <w:rFonts w:ascii="Verdana" w:eastAsia="Verdana" w:hAnsi="Verdana" w:cstheme="minorHAnsi"/>
          <w:sz w:val="22"/>
          <w:szCs w:val="22"/>
          <w:lang w:bidi="cy"/>
        </w:rPr>
        <w:t xml:space="preserve"> </w:t>
      </w:r>
    </w:p>
    <w:p w:rsidR="007E4D9B" w:rsidRDefault="007E4D9B" w:rsidP="00BC0150">
      <w:pPr>
        <w:rPr>
          <w:rFonts w:ascii="Verdana" w:hAnsi="Verdana"/>
          <w:sz w:val="22"/>
          <w:szCs w:val="22"/>
        </w:rPr>
      </w:pPr>
    </w:p>
    <w:p w:rsidR="00BC0150" w:rsidRPr="00326E1F" w:rsidRDefault="00BC0150" w:rsidP="00BC0150">
      <w:pPr>
        <w:rPr>
          <w:rFonts w:ascii="Verdana" w:hAnsi="Verdana" w:cs="Arial"/>
          <w:sz w:val="22"/>
          <w:szCs w:val="22"/>
        </w:rPr>
      </w:pPr>
      <w:r w:rsidRPr="00326E1F">
        <w:rPr>
          <w:rFonts w:ascii="Verdana" w:eastAsia="Verdana" w:hAnsi="Verdana" w:cs="Verdana"/>
          <w:sz w:val="22"/>
          <w:szCs w:val="22"/>
          <w:lang w:bidi="cy"/>
        </w:rPr>
        <w:t>Arwyddwyd ar ran Bwrdd Iechyd Prifysgol Bae Abertawe</w:t>
      </w:r>
    </w:p>
    <w:p w:rsidR="00CE451C" w:rsidRDefault="00CE451C" w:rsidP="00BC0150">
      <w:pPr>
        <w:rPr>
          <w:rFonts w:ascii="Verdana" w:hAnsi="Verdana"/>
          <w:sz w:val="22"/>
          <w:szCs w:val="22"/>
        </w:rPr>
      </w:pPr>
    </w:p>
    <w:p w:rsidR="00CE451C" w:rsidRDefault="00BC0150" w:rsidP="00BC0150">
      <w:pPr>
        <w:rPr>
          <w:rFonts w:ascii="Verdana" w:hAnsi="Verdana"/>
          <w:b/>
          <w:sz w:val="22"/>
          <w:szCs w:val="22"/>
        </w:rPr>
      </w:pPr>
      <w:r w:rsidRPr="00BC04DA">
        <w:rPr>
          <w:rFonts w:ascii="Verdana" w:eastAsia="Verdana" w:hAnsi="Verdana" w:cs="Verdana"/>
          <w:sz w:val="22"/>
          <w:szCs w:val="22"/>
          <w:lang w:bidi="cy"/>
        </w:rPr>
        <w:t>Enw:</w:t>
      </w:r>
      <w:r w:rsidRPr="00BC04DA">
        <w:rPr>
          <w:rFonts w:ascii="Verdana" w:eastAsia="Verdana" w:hAnsi="Verdana" w:cs="Verdana"/>
          <w:sz w:val="22"/>
          <w:szCs w:val="22"/>
          <w:lang w:bidi="cy"/>
        </w:rPr>
        <w:tab/>
      </w:r>
      <w:r w:rsidRPr="00BC04DA">
        <w:rPr>
          <w:rFonts w:ascii="Verdana" w:eastAsia="Verdana" w:hAnsi="Verdana" w:cs="Verdana"/>
          <w:b/>
          <w:sz w:val="22"/>
          <w:szCs w:val="22"/>
          <w:lang w:bidi="cy"/>
        </w:rPr>
        <w:t>Becky Wadley</w:t>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sz w:val="22"/>
          <w:szCs w:val="22"/>
          <w:lang w:bidi="cy"/>
        </w:rPr>
        <w:t xml:space="preserve">Swydd: </w:t>
      </w:r>
      <w:r w:rsidRPr="00BC04DA">
        <w:rPr>
          <w:rFonts w:ascii="Verdana" w:eastAsia="Verdana" w:hAnsi="Verdana" w:cs="Verdana"/>
          <w:b/>
          <w:sz w:val="22"/>
          <w:szCs w:val="22"/>
          <w:lang w:bidi="cy"/>
        </w:rPr>
        <w:t>Swyddog Diogelu Data</w:t>
      </w:r>
    </w:p>
    <w:p w:rsidR="00BC0150" w:rsidRDefault="00BC0150" w:rsidP="00F61155">
      <w:pPr>
        <w:rPr>
          <w:rFonts w:ascii="Verdana" w:hAnsi="Verdana"/>
          <w:b/>
          <w:sz w:val="22"/>
          <w:szCs w:val="22"/>
        </w:rPr>
      </w:pPr>
      <w:r w:rsidRPr="00BC04DA">
        <w:rPr>
          <w:rFonts w:ascii="Verdana" w:eastAsia="Verdana" w:hAnsi="Verdana" w:cs="Verdana"/>
          <w:sz w:val="22"/>
          <w:szCs w:val="22"/>
          <w:lang w:bidi="cy"/>
        </w:rPr>
        <w:t>Llofnod</w:t>
      </w:r>
      <w:r w:rsidRPr="00BC04DA">
        <w:rPr>
          <w:rFonts w:ascii="Verdana" w:eastAsia="Verdana" w:hAnsi="Verdana" w:cs="Verdana"/>
          <w:sz w:val="22"/>
          <w:szCs w:val="22"/>
          <w:lang w:bidi="cy"/>
        </w:rPr>
        <w:tab/>
      </w:r>
      <w:r w:rsidR="00F61155">
        <w:rPr>
          <w:noProof/>
          <w:lang w:val="en-GB" w:eastAsia="en-GB"/>
        </w:rPr>
        <w:drawing>
          <wp:inline distT="0" distB="0" distL="0" distR="0" wp14:anchorId="1C24A1A9" wp14:editId="445A91E2">
            <wp:extent cx="1323975" cy="3905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34592" t="48366" r="57921" b="47559"/>
                    <a:stretch/>
                  </pic:blipFill>
                  <pic:spPr bwMode="auto">
                    <a:xfrm>
                      <a:off x="0" y="0"/>
                      <a:ext cx="1323975" cy="390525"/>
                    </a:xfrm>
                    <a:prstGeom prst="rect">
                      <a:avLst/>
                    </a:prstGeom>
                    <a:ln>
                      <a:noFill/>
                    </a:ln>
                    <a:extLst>
                      <a:ext uri="{53640926-AAD7-44D8-BBD7-CCE9431645EC}">
                        <a14:shadowObscured xmlns:a14="http://schemas.microsoft.com/office/drawing/2010/main"/>
                      </a:ext>
                    </a:extLst>
                  </pic:spPr>
                </pic:pic>
              </a:graphicData>
            </a:graphic>
          </wp:inline>
        </w:drawing>
      </w:r>
      <w:r w:rsidRPr="00BC04DA">
        <w:rPr>
          <w:rFonts w:ascii="Verdana" w:eastAsia="Verdana" w:hAnsi="Verdana" w:cs="Verdana"/>
          <w:sz w:val="22"/>
          <w:szCs w:val="22"/>
          <w:lang w:bidi="cy"/>
        </w:rPr>
        <w:tab/>
      </w:r>
      <w:r w:rsidRPr="00BC04DA">
        <w:rPr>
          <w:rFonts w:ascii="Verdana" w:eastAsia="Verdana" w:hAnsi="Verdana" w:cs="Verdana"/>
          <w:sz w:val="22"/>
          <w:szCs w:val="22"/>
          <w:lang w:bidi="cy"/>
        </w:rPr>
        <w:tab/>
      </w:r>
      <w:r w:rsidRPr="00BC04DA">
        <w:rPr>
          <w:rFonts w:ascii="Verdana" w:eastAsia="Verdana" w:hAnsi="Verdana" w:cs="Verdana"/>
          <w:sz w:val="22"/>
          <w:szCs w:val="22"/>
          <w:lang w:bidi="cy"/>
        </w:rPr>
        <w:tab/>
      </w:r>
      <w:r w:rsidRPr="00BC04DA">
        <w:rPr>
          <w:rFonts w:ascii="Verdana" w:eastAsia="Verdana" w:hAnsi="Verdana" w:cs="Verdana"/>
          <w:sz w:val="22"/>
          <w:szCs w:val="22"/>
          <w:lang w:bidi="cy"/>
        </w:rPr>
        <w:tab/>
      </w:r>
      <w:r w:rsidRPr="00BC04DA">
        <w:rPr>
          <w:rFonts w:ascii="Verdana" w:eastAsia="Verdana" w:hAnsi="Verdana" w:cs="Verdana"/>
          <w:sz w:val="22"/>
          <w:szCs w:val="22"/>
          <w:lang w:bidi="cy"/>
        </w:rPr>
        <w:tab/>
        <w:t>Dyddiad:</w:t>
      </w:r>
      <w:r w:rsidRPr="00BC04DA">
        <w:rPr>
          <w:rFonts w:ascii="Verdana" w:eastAsia="Verdana" w:hAnsi="Verdana" w:cs="Verdana"/>
          <w:sz w:val="22"/>
          <w:szCs w:val="22"/>
          <w:lang w:bidi="cy"/>
        </w:rPr>
        <w:tab/>
        <w:t>21 Mai 2020</w:t>
      </w:r>
    </w:p>
    <w:p w:rsidR="00326E1F" w:rsidRDefault="00326E1F" w:rsidP="00BC0150">
      <w:pPr>
        <w:rPr>
          <w:rFonts w:ascii="Verdana" w:hAnsi="Verdana"/>
          <w:b/>
          <w:sz w:val="22"/>
          <w:szCs w:val="22"/>
        </w:rPr>
      </w:pPr>
    </w:p>
    <w:p w:rsidR="007A1F6C" w:rsidRDefault="007A1F6C" w:rsidP="007A1F6C">
      <w:pPr>
        <w:rPr>
          <w:rFonts w:ascii="Verdana" w:hAnsi="Verdana"/>
          <w:sz w:val="22"/>
          <w:szCs w:val="22"/>
        </w:rPr>
      </w:pPr>
      <w:r w:rsidRPr="00BC04DA">
        <w:rPr>
          <w:rFonts w:ascii="Verdana" w:eastAsia="Verdana" w:hAnsi="Verdana" w:cs="Verdana"/>
          <w:sz w:val="22"/>
          <w:szCs w:val="22"/>
          <w:lang w:bidi="cy"/>
        </w:rPr>
        <w:t>Arwyddwyd ar ran Iechyd Cyhoeddus Cymru</w:t>
      </w:r>
    </w:p>
    <w:p w:rsidR="00E91C9E" w:rsidRDefault="00E91C9E" w:rsidP="007A1F6C">
      <w:pPr>
        <w:rPr>
          <w:rFonts w:ascii="Verdana" w:hAnsi="Verdana"/>
          <w:sz w:val="22"/>
          <w:szCs w:val="22"/>
        </w:rPr>
      </w:pPr>
    </w:p>
    <w:p w:rsidR="00E91C9E" w:rsidRDefault="007A1F6C" w:rsidP="00BC0150">
      <w:pPr>
        <w:rPr>
          <w:rFonts w:ascii="Verdana" w:hAnsi="Verdana"/>
          <w:b/>
          <w:sz w:val="22"/>
          <w:szCs w:val="22"/>
        </w:rPr>
      </w:pPr>
      <w:r w:rsidRPr="00BC04DA">
        <w:rPr>
          <w:rFonts w:ascii="Verdana" w:eastAsia="Verdana" w:hAnsi="Verdana" w:cs="Verdana"/>
          <w:sz w:val="22"/>
          <w:szCs w:val="22"/>
          <w:lang w:bidi="cy"/>
        </w:rPr>
        <w:t>Enw:</w:t>
      </w:r>
      <w:r w:rsidRPr="00BC04DA">
        <w:rPr>
          <w:rFonts w:ascii="Verdana" w:eastAsia="Verdana" w:hAnsi="Verdana" w:cs="Verdana"/>
          <w:b/>
          <w:sz w:val="22"/>
          <w:szCs w:val="22"/>
          <w:lang w:bidi="cy"/>
        </w:rPr>
        <w:t xml:space="preserve"> John Lawson</w:t>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b/>
          <w:sz w:val="22"/>
          <w:szCs w:val="22"/>
          <w:lang w:bidi="cy"/>
        </w:rPr>
        <w:tab/>
      </w:r>
      <w:r w:rsidRPr="00BC04DA">
        <w:rPr>
          <w:rFonts w:ascii="Verdana" w:eastAsia="Verdana" w:hAnsi="Verdana" w:cs="Verdana"/>
          <w:sz w:val="22"/>
          <w:szCs w:val="22"/>
          <w:lang w:bidi="cy"/>
        </w:rPr>
        <w:t xml:space="preserve">Swydd: </w:t>
      </w:r>
      <w:r w:rsidRPr="00BC04DA">
        <w:rPr>
          <w:rFonts w:ascii="Verdana" w:eastAsia="Verdana" w:hAnsi="Verdana" w:cs="Verdana"/>
          <w:b/>
          <w:sz w:val="22"/>
          <w:szCs w:val="22"/>
          <w:lang w:bidi="cy"/>
        </w:rPr>
        <w:t>Swyddog Diogelu Data</w:t>
      </w:r>
    </w:p>
    <w:p w:rsidR="007A1F6C" w:rsidRDefault="007A1F6C" w:rsidP="00BC0150">
      <w:pPr>
        <w:rPr>
          <w:rFonts w:ascii="Verdana" w:eastAsia="Verdana" w:hAnsi="Verdana" w:cs="Verdana"/>
          <w:sz w:val="22"/>
          <w:szCs w:val="22"/>
          <w:lang w:bidi="cy"/>
        </w:rPr>
      </w:pPr>
      <w:r w:rsidRPr="00BC04DA">
        <w:rPr>
          <w:rFonts w:ascii="Verdana" w:eastAsia="Verdana" w:hAnsi="Verdana" w:cs="Verdana"/>
          <w:sz w:val="22"/>
          <w:szCs w:val="22"/>
          <w:lang w:bidi="cy"/>
        </w:rPr>
        <w:t>Llofnod:</w:t>
      </w:r>
      <w:r w:rsidRPr="00BC04DA">
        <w:rPr>
          <w:rFonts w:ascii="Verdana" w:eastAsia="Verdana" w:hAnsi="Verdana" w:cs="Verdana"/>
          <w:sz w:val="22"/>
          <w:szCs w:val="22"/>
          <w:lang w:bidi="cy"/>
        </w:rPr>
        <w:tab/>
      </w:r>
      <w:r w:rsidR="00E91C9E" w:rsidRPr="00291FDA">
        <w:rPr>
          <w:rFonts w:ascii="Verdana" w:eastAsia="Verdana" w:hAnsi="Verdana" w:cs="Verdana"/>
          <w:noProof/>
          <w:sz w:val="22"/>
          <w:szCs w:val="22"/>
          <w:lang w:val="en-GB" w:eastAsia="en-GB"/>
        </w:rPr>
        <w:drawing>
          <wp:inline distT="0" distB="0" distL="0" distR="0" wp14:anchorId="10350C68" wp14:editId="5E29A10F">
            <wp:extent cx="1857375" cy="3333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68319" cy="353288"/>
                    </a:xfrm>
                    <a:prstGeom prst="rect">
                      <a:avLst/>
                    </a:prstGeom>
                    <a:noFill/>
                    <a:ln>
                      <a:noFill/>
                    </a:ln>
                  </pic:spPr>
                </pic:pic>
              </a:graphicData>
            </a:graphic>
          </wp:inline>
        </w:drawing>
      </w:r>
      <w:r w:rsidRPr="00BC04DA">
        <w:rPr>
          <w:rFonts w:ascii="Verdana" w:eastAsia="Verdana" w:hAnsi="Verdana" w:cs="Verdana"/>
          <w:sz w:val="22"/>
          <w:szCs w:val="22"/>
          <w:lang w:bidi="cy"/>
        </w:rPr>
        <w:tab/>
        <w:t xml:space="preserve">Dyddiad: </w:t>
      </w:r>
      <w:r w:rsidR="00476E9E">
        <w:rPr>
          <w:rFonts w:ascii="Verdana" w:eastAsia="Verdana" w:hAnsi="Verdana" w:cs="Verdana"/>
          <w:sz w:val="22"/>
          <w:szCs w:val="22"/>
          <w:lang w:bidi="cy"/>
        </w:rPr>
        <w:t xml:space="preserve"> </w:t>
      </w:r>
      <w:r w:rsidR="00476E9E" w:rsidRPr="00BC04DA">
        <w:rPr>
          <w:rFonts w:ascii="Verdana" w:eastAsia="Verdana" w:hAnsi="Verdana" w:cs="Verdana"/>
          <w:sz w:val="22"/>
          <w:szCs w:val="22"/>
          <w:lang w:bidi="cy"/>
        </w:rPr>
        <w:t>21 Mai 2020</w:t>
      </w:r>
    </w:p>
    <w:p w:rsidR="00476E9E" w:rsidRDefault="00476E9E" w:rsidP="00BC0150">
      <w:pPr>
        <w:rPr>
          <w:rFonts w:ascii="Verdana" w:eastAsia="Verdana" w:hAnsi="Verdana" w:cs="Verdana"/>
          <w:sz w:val="22"/>
          <w:szCs w:val="22"/>
          <w:lang w:bidi="cy"/>
        </w:rPr>
      </w:pPr>
    </w:p>
    <w:p w:rsidR="00476E9E" w:rsidRDefault="00476E9E" w:rsidP="00BC0150">
      <w:pPr>
        <w:rPr>
          <w:rFonts w:ascii="Verdana" w:hAnsi="Verdana"/>
          <w:b/>
          <w:sz w:val="22"/>
          <w:szCs w:val="22"/>
        </w:rPr>
      </w:pPr>
    </w:p>
    <w:p w:rsidR="00476E9E" w:rsidRPr="00326E1F" w:rsidRDefault="00476E9E" w:rsidP="00476E9E">
      <w:pPr>
        <w:pStyle w:val="Heading1"/>
        <w:spacing w:after="240"/>
        <w:rPr>
          <w:rFonts w:ascii="Verdana" w:hAnsi="Verdana" w:cstheme="minorHAnsi"/>
          <w:i w:val="0"/>
          <w:sz w:val="28"/>
          <w:szCs w:val="28"/>
        </w:rPr>
      </w:pPr>
      <w:r w:rsidRPr="00326E1F">
        <w:rPr>
          <w:rFonts w:ascii="Verdana" w:hAnsi="Verdana" w:cstheme="minorHAnsi"/>
          <w:i w:val="0"/>
          <w:sz w:val="28"/>
          <w:szCs w:val="28"/>
        </w:rPr>
        <w:t>Covid-19 Response – Privacy Notice</w:t>
      </w:r>
      <w:r w:rsidR="0026096D">
        <w:rPr>
          <w:rFonts w:ascii="Verdana" w:hAnsi="Verdana" w:cstheme="minorHAnsi"/>
          <w:i w:val="0"/>
          <w:sz w:val="28"/>
          <w:szCs w:val="28"/>
        </w:rPr>
        <w:t xml:space="preserve">                  </w:t>
      </w:r>
      <w:r w:rsidR="0026096D" w:rsidRPr="0026096D">
        <w:rPr>
          <w:rFonts w:ascii="Verdana" w:hAnsi="Verdana" w:cstheme="minorHAnsi"/>
          <w:i w:val="0"/>
          <w:sz w:val="16"/>
          <w:szCs w:val="16"/>
        </w:rPr>
        <w:t>v2 01.06.20</w:t>
      </w:r>
    </w:p>
    <w:p w:rsidR="00476E9E" w:rsidRPr="00BB5F82" w:rsidRDefault="00476E9E" w:rsidP="00476E9E">
      <w:pPr>
        <w:spacing w:before="100" w:beforeAutospacing="1" w:after="100" w:afterAutospacing="1"/>
        <w:contextualSpacing/>
        <w:rPr>
          <w:rFonts w:ascii="Arial" w:hAnsi="Arial" w:cs="Arial"/>
          <w:sz w:val="22"/>
          <w:szCs w:val="22"/>
        </w:rPr>
      </w:pPr>
      <w:r w:rsidRPr="00BB5F82">
        <w:rPr>
          <w:rFonts w:ascii="Arial" w:hAnsi="Arial" w:cs="Arial"/>
          <w:sz w:val="22"/>
          <w:szCs w:val="22"/>
        </w:rPr>
        <w:t>Having submitted for your test, this letter explains what will happen with your test results.</w:t>
      </w:r>
      <w:r>
        <w:rPr>
          <w:rFonts w:ascii="Arial" w:hAnsi="Arial" w:cs="Arial"/>
          <w:sz w:val="22"/>
          <w:szCs w:val="22"/>
        </w:rPr>
        <w:t xml:space="preserve"> </w:t>
      </w:r>
      <w:r w:rsidRPr="00BB5F82">
        <w:rPr>
          <w:rFonts w:ascii="Arial" w:hAnsi="Arial" w:cs="Arial"/>
          <w:sz w:val="22"/>
          <w:szCs w:val="22"/>
        </w:rPr>
        <w:t>Swansea Bay University Health Board and Public Health Wales (PHW) are working together so that your tests are taken and analysed as quickly as possible. The Health Board and PHW are committed to ensuring that your test results are delivered to you in the most efficient and safe way in this most challenging of times.</w:t>
      </w:r>
      <w:r>
        <w:rPr>
          <w:rFonts w:ascii="Arial" w:hAnsi="Arial" w:cs="Arial"/>
          <w:sz w:val="22"/>
          <w:szCs w:val="22"/>
        </w:rPr>
        <w:t xml:space="preserve">  Your data is being processed in order for healthcare provision.</w:t>
      </w:r>
    </w:p>
    <w:p w:rsidR="00476E9E" w:rsidRPr="00BB5F82" w:rsidRDefault="00476E9E" w:rsidP="00476E9E">
      <w:pPr>
        <w:spacing w:before="60" w:after="60" w:line="22" w:lineRule="atLeast"/>
        <w:rPr>
          <w:rFonts w:ascii="Arial" w:hAnsi="Arial" w:cs="Arial"/>
          <w:sz w:val="10"/>
          <w:szCs w:val="10"/>
        </w:rPr>
      </w:pPr>
    </w:p>
    <w:p w:rsidR="00476E9E" w:rsidRPr="00BB5F82" w:rsidRDefault="00476E9E" w:rsidP="00476E9E">
      <w:pPr>
        <w:spacing w:before="60" w:after="60" w:line="22" w:lineRule="atLeast"/>
        <w:rPr>
          <w:rFonts w:ascii="Arial" w:hAnsi="Arial" w:cs="Arial"/>
          <w:sz w:val="22"/>
          <w:szCs w:val="22"/>
        </w:rPr>
      </w:pPr>
      <w:r w:rsidRPr="00BB5F82">
        <w:rPr>
          <w:rFonts w:ascii="Arial" w:hAnsi="Arial" w:cs="Arial"/>
          <w:sz w:val="22"/>
          <w:szCs w:val="22"/>
        </w:rPr>
        <w:t>The Health Board will collect your test for analysis and PHW will analyse this. All results will be placed in your digital health record. When your results are available, they are securely stored electronically within a Public Health Wales computer system. From this point, we use a trusted partner organisation, Healthcare Communications as a data processor working on our behalf. They will access your result and communicate it to you by text message using the mobile telephone number provided by you. If you do not have a mobile number you will be contacted with the result by the Health Board on the number you supply.</w:t>
      </w:r>
    </w:p>
    <w:p w:rsidR="00476E9E" w:rsidRPr="00BB5F82" w:rsidRDefault="00476E9E" w:rsidP="00476E9E">
      <w:pPr>
        <w:rPr>
          <w:rFonts w:ascii="Arial" w:hAnsi="Arial" w:cs="Arial"/>
          <w:sz w:val="10"/>
          <w:szCs w:val="10"/>
        </w:rPr>
      </w:pPr>
    </w:p>
    <w:p w:rsidR="00476E9E" w:rsidRPr="00BB5F82" w:rsidRDefault="00476E9E" w:rsidP="00476E9E">
      <w:pPr>
        <w:rPr>
          <w:rFonts w:ascii="Arial" w:hAnsi="Arial" w:cs="Arial"/>
          <w:sz w:val="22"/>
          <w:szCs w:val="22"/>
        </w:rPr>
      </w:pPr>
      <w:r w:rsidRPr="00BB5F82">
        <w:rPr>
          <w:rFonts w:ascii="Arial" w:hAnsi="Arial" w:cs="Arial"/>
          <w:sz w:val="22"/>
          <w:szCs w:val="22"/>
          <w:u w:val="single"/>
        </w:rPr>
        <w:t>Please note that your employer will not be advised of the result of your test</w:t>
      </w:r>
      <w:r w:rsidRPr="00BB5F82">
        <w:rPr>
          <w:rFonts w:ascii="Arial" w:hAnsi="Arial" w:cs="Arial"/>
          <w:sz w:val="22"/>
          <w:szCs w:val="22"/>
        </w:rPr>
        <w:t xml:space="preserve">. </w:t>
      </w:r>
      <w:r w:rsidR="0026096D">
        <w:rPr>
          <w:rFonts w:ascii="Arial" w:hAnsi="Arial" w:cs="Arial"/>
          <w:sz w:val="22"/>
          <w:szCs w:val="22"/>
        </w:rPr>
        <w:t xml:space="preserve">If you are an employee of Swansea Bay UHB or Welsh Ambulance Services Trust, your results may be shared with Occupational Health. </w:t>
      </w:r>
      <w:r w:rsidRPr="00BB5F82">
        <w:rPr>
          <w:rFonts w:ascii="Arial" w:hAnsi="Arial" w:cs="Arial"/>
          <w:sz w:val="22"/>
          <w:szCs w:val="22"/>
        </w:rPr>
        <w:t xml:space="preserve">If you are a key worker you should inform the organisation you work for of your result, or any result of a household member that may affect your attendance at work.   You are reminded that under Health and Safety legislation, you are required to cooperate with your employer in order to allow them to comply with the law. We thank you in advance for your cooperation in this respect. </w:t>
      </w:r>
    </w:p>
    <w:p w:rsidR="00476E9E" w:rsidRPr="00BB5F82" w:rsidRDefault="00476E9E" w:rsidP="00476E9E">
      <w:pPr>
        <w:spacing w:before="60" w:after="60"/>
        <w:rPr>
          <w:rFonts w:ascii="Arial" w:hAnsi="Arial" w:cs="Arial"/>
          <w:sz w:val="10"/>
          <w:szCs w:val="10"/>
        </w:rPr>
      </w:pPr>
    </w:p>
    <w:p w:rsidR="00476E9E" w:rsidRPr="00BB5F82" w:rsidRDefault="00476E9E" w:rsidP="00476E9E">
      <w:pPr>
        <w:rPr>
          <w:rFonts w:ascii="Arial" w:hAnsi="Arial" w:cs="Arial"/>
          <w:sz w:val="22"/>
          <w:szCs w:val="22"/>
        </w:rPr>
      </w:pPr>
      <w:r w:rsidRPr="00BB5F82">
        <w:rPr>
          <w:rFonts w:ascii="Arial" w:hAnsi="Arial" w:cs="Arial"/>
          <w:sz w:val="22"/>
          <w:szCs w:val="22"/>
        </w:rPr>
        <w:t xml:space="preserve">The Health Board is open and transparent about how your personal data is used and shared. Should you have any queries or concerns, please contact </w:t>
      </w:r>
      <w:r>
        <w:rPr>
          <w:rFonts w:ascii="Arial" w:hAnsi="Arial" w:cs="Arial"/>
          <w:sz w:val="22"/>
          <w:szCs w:val="22"/>
        </w:rPr>
        <w:t>the Data Protection Officer at:</w:t>
      </w:r>
    </w:p>
    <w:p w:rsidR="00476E9E" w:rsidRPr="00BB5F82" w:rsidRDefault="00476E9E" w:rsidP="00476E9E">
      <w:pPr>
        <w:rPr>
          <w:rFonts w:ascii="Arial" w:hAnsi="Arial" w:cs="Arial"/>
          <w:sz w:val="22"/>
          <w:szCs w:val="22"/>
        </w:rPr>
      </w:pPr>
    </w:p>
    <w:tbl>
      <w:tblPr>
        <w:tblW w:w="4540" w:type="dxa"/>
        <w:tblInd w:w="-5" w:type="dxa"/>
        <w:tblCellMar>
          <w:left w:w="0" w:type="dxa"/>
          <w:right w:w="0" w:type="dxa"/>
        </w:tblCellMar>
        <w:tblLook w:val="04A0" w:firstRow="1" w:lastRow="0" w:firstColumn="1" w:lastColumn="0" w:noHBand="0" w:noVBand="1"/>
      </w:tblPr>
      <w:tblGrid>
        <w:gridCol w:w="4540"/>
      </w:tblGrid>
      <w:tr w:rsidR="00476E9E" w:rsidRPr="00BB5F82" w:rsidTr="008C350F">
        <w:tc>
          <w:tcPr>
            <w:tcW w:w="4540" w:type="dxa"/>
            <w:tcMar>
              <w:top w:w="0" w:type="dxa"/>
              <w:left w:w="108" w:type="dxa"/>
              <w:bottom w:w="0" w:type="dxa"/>
              <w:right w:w="108" w:type="dxa"/>
            </w:tcMar>
            <w:hideMark/>
          </w:tcPr>
          <w:p w:rsidR="00476E9E" w:rsidRPr="00BB5F82" w:rsidRDefault="00476E9E" w:rsidP="008C350F">
            <w:pPr>
              <w:ind w:left="321"/>
              <w:rPr>
                <w:rFonts w:ascii="Arial" w:hAnsi="Arial" w:cs="Arial"/>
                <w:sz w:val="22"/>
                <w:szCs w:val="22"/>
              </w:rPr>
            </w:pPr>
            <w:r w:rsidRPr="00BB5F82">
              <w:rPr>
                <w:rFonts w:ascii="Arial" w:hAnsi="Arial" w:cs="Arial"/>
                <w:sz w:val="22"/>
                <w:szCs w:val="22"/>
              </w:rPr>
              <w:t>SBU Health Board</w:t>
            </w:r>
          </w:p>
          <w:p w:rsidR="00476E9E" w:rsidRPr="00BB5F82" w:rsidRDefault="00476E9E" w:rsidP="008C350F">
            <w:pPr>
              <w:ind w:left="321"/>
              <w:rPr>
                <w:rFonts w:ascii="Arial" w:hAnsi="Arial" w:cs="Arial"/>
                <w:sz w:val="22"/>
                <w:szCs w:val="22"/>
              </w:rPr>
            </w:pPr>
            <w:r w:rsidRPr="00BB5F82">
              <w:rPr>
                <w:rFonts w:ascii="Arial" w:hAnsi="Arial" w:cs="Arial"/>
                <w:sz w:val="22"/>
                <w:szCs w:val="22"/>
              </w:rPr>
              <w:t>One Talbot Gateway</w:t>
            </w:r>
          </w:p>
          <w:p w:rsidR="00476E9E" w:rsidRPr="00BB5F82" w:rsidRDefault="00476E9E" w:rsidP="008C350F">
            <w:pPr>
              <w:ind w:left="321"/>
              <w:rPr>
                <w:rFonts w:ascii="Arial" w:hAnsi="Arial" w:cs="Arial"/>
                <w:sz w:val="22"/>
                <w:szCs w:val="22"/>
              </w:rPr>
            </w:pPr>
            <w:r w:rsidRPr="00BB5F82">
              <w:rPr>
                <w:rFonts w:ascii="Arial" w:hAnsi="Arial" w:cs="Arial"/>
                <w:sz w:val="22"/>
                <w:szCs w:val="22"/>
              </w:rPr>
              <w:t>Baglan Energy Park</w:t>
            </w:r>
          </w:p>
          <w:p w:rsidR="00476E9E" w:rsidRPr="00BB5F82" w:rsidRDefault="00476E9E" w:rsidP="008C350F">
            <w:pPr>
              <w:ind w:left="321"/>
              <w:rPr>
                <w:rFonts w:ascii="Arial" w:hAnsi="Arial" w:cs="Arial"/>
                <w:sz w:val="22"/>
                <w:szCs w:val="22"/>
              </w:rPr>
            </w:pPr>
            <w:r w:rsidRPr="00BB5F82">
              <w:rPr>
                <w:rFonts w:ascii="Arial" w:hAnsi="Arial" w:cs="Arial"/>
                <w:sz w:val="22"/>
                <w:szCs w:val="22"/>
              </w:rPr>
              <w:t>Port Talbot</w:t>
            </w:r>
            <w:r>
              <w:rPr>
                <w:rFonts w:ascii="Arial" w:hAnsi="Arial" w:cs="Arial"/>
                <w:sz w:val="22"/>
                <w:szCs w:val="22"/>
              </w:rPr>
              <w:t xml:space="preserve">    </w:t>
            </w:r>
            <w:r w:rsidRPr="00BB5F82">
              <w:rPr>
                <w:rFonts w:ascii="Arial" w:hAnsi="Arial" w:cs="Arial"/>
                <w:sz w:val="22"/>
                <w:szCs w:val="22"/>
              </w:rPr>
              <w:t>SA12 7BR</w:t>
            </w:r>
          </w:p>
          <w:p w:rsidR="00476E9E" w:rsidRPr="00BB5F82" w:rsidRDefault="00476E9E" w:rsidP="008C350F">
            <w:pPr>
              <w:ind w:left="321"/>
              <w:rPr>
                <w:rFonts w:ascii="Arial" w:hAnsi="Arial" w:cs="Arial"/>
                <w:sz w:val="22"/>
                <w:szCs w:val="22"/>
              </w:rPr>
            </w:pPr>
            <w:r w:rsidRPr="00BB5F82">
              <w:rPr>
                <w:rFonts w:ascii="Arial" w:hAnsi="Arial" w:cs="Arial"/>
                <w:sz w:val="22"/>
                <w:szCs w:val="22"/>
              </w:rPr>
              <w:t xml:space="preserve">E-mail: </w:t>
            </w:r>
            <w:hyperlink r:id="rId17" w:history="1">
              <w:r w:rsidRPr="00BB5F82">
                <w:rPr>
                  <w:rStyle w:val="Hyperlink"/>
                  <w:rFonts w:ascii="Arial" w:hAnsi="Arial" w:cs="Arial"/>
                  <w:sz w:val="22"/>
                  <w:szCs w:val="22"/>
                </w:rPr>
                <w:t>sbu.dpo@wales.nhs.uk</w:t>
              </w:r>
            </w:hyperlink>
          </w:p>
        </w:tc>
      </w:tr>
    </w:tbl>
    <w:p w:rsidR="00476E9E" w:rsidRPr="00BB5F82" w:rsidRDefault="00476E9E" w:rsidP="00476E9E">
      <w:pPr>
        <w:rPr>
          <w:rFonts w:ascii="Arial" w:eastAsiaTheme="minorHAnsi" w:hAnsi="Arial" w:cs="Arial"/>
          <w:color w:val="000000"/>
          <w:sz w:val="22"/>
          <w:szCs w:val="22"/>
        </w:rPr>
      </w:pPr>
    </w:p>
    <w:p w:rsidR="00476E9E" w:rsidRPr="00BB5F82" w:rsidRDefault="00476E9E" w:rsidP="00476E9E">
      <w:pPr>
        <w:rPr>
          <w:rFonts w:ascii="Arial" w:hAnsi="Arial" w:cs="Arial"/>
          <w:b/>
          <w:bCs/>
          <w:sz w:val="22"/>
          <w:szCs w:val="22"/>
        </w:rPr>
      </w:pPr>
      <w:r w:rsidRPr="00BB5F82">
        <w:rPr>
          <w:rFonts w:ascii="Arial" w:hAnsi="Arial" w:cs="Arial"/>
          <w:sz w:val="22"/>
          <w:szCs w:val="22"/>
        </w:rPr>
        <w:t xml:space="preserve">You have a number of rights in relation to the processing of your data, further information can be found at </w:t>
      </w:r>
      <w:hyperlink r:id="rId18" w:history="1">
        <w:r w:rsidRPr="00BB5F82">
          <w:rPr>
            <w:rStyle w:val="Hyperlink"/>
            <w:rFonts w:ascii="Arial" w:hAnsi="Arial" w:cs="Arial"/>
            <w:sz w:val="22"/>
            <w:szCs w:val="22"/>
          </w:rPr>
          <w:t>https://ico.org.uk/your-data-matters/</w:t>
        </w:r>
      </w:hyperlink>
      <w:r w:rsidRPr="00BB5F82">
        <w:rPr>
          <w:rFonts w:ascii="Arial" w:hAnsi="Arial" w:cs="Arial"/>
          <w:sz w:val="22"/>
          <w:szCs w:val="22"/>
        </w:rPr>
        <w:t xml:space="preserve">. If you are unhappy about the way your personal data is processed then you also have the right to lodge a complaint with the Information Commissioner’s Office as the regulatory body for data protection. Details can be found at </w:t>
      </w:r>
      <w:hyperlink r:id="rId19" w:history="1">
        <w:r w:rsidRPr="00BB5F82">
          <w:rPr>
            <w:rStyle w:val="Hyperlink"/>
            <w:rFonts w:ascii="Arial" w:hAnsi="Arial" w:cs="Arial"/>
            <w:sz w:val="22"/>
            <w:szCs w:val="22"/>
          </w:rPr>
          <w:t>www.ico.org.uk</w:t>
        </w:r>
      </w:hyperlink>
      <w:r w:rsidRPr="00BB5F82">
        <w:rPr>
          <w:rFonts w:ascii="Arial" w:hAnsi="Arial" w:cs="Arial"/>
          <w:sz w:val="22"/>
          <w:szCs w:val="22"/>
        </w:rPr>
        <w:t xml:space="preserve"> or you can telephone their helpline on </w:t>
      </w:r>
      <w:r w:rsidRPr="00BB5F82">
        <w:rPr>
          <w:rFonts w:ascii="Arial" w:hAnsi="Arial" w:cs="Arial"/>
          <w:sz w:val="22"/>
          <w:szCs w:val="22"/>
          <w:lang w:val="en"/>
        </w:rPr>
        <w:t>0303 123 1113.</w:t>
      </w:r>
    </w:p>
    <w:p w:rsidR="00476E9E" w:rsidRPr="00BB5F82" w:rsidRDefault="00476E9E" w:rsidP="00476E9E">
      <w:pPr>
        <w:spacing w:before="60" w:after="60"/>
        <w:rPr>
          <w:rFonts w:ascii="Arial" w:hAnsi="Arial" w:cs="Arial"/>
          <w:sz w:val="10"/>
          <w:szCs w:val="10"/>
        </w:rPr>
      </w:pPr>
    </w:p>
    <w:p w:rsidR="00476E9E" w:rsidRDefault="00476E9E" w:rsidP="00476E9E">
      <w:pPr>
        <w:spacing w:before="60" w:after="60" w:line="22" w:lineRule="atLeast"/>
        <w:rPr>
          <w:rFonts w:ascii="Verdana" w:hAnsi="Verdana" w:cstheme="minorHAnsi"/>
          <w:sz w:val="22"/>
          <w:szCs w:val="22"/>
        </w:rPr>
      </w:pPr>
      <w:r w:rsidRPr="00BB5F82">
        <w:rPr>
          <w:rFonts w:ascii="Arial" w:hAnsi="Arial" w:cs="Arial"/>
          <w:sz w:val="22"/>
          <w:szCs w:val="22"/>
        </w:rPr>
        <w:t>If you have any concerns or complaints over the handling of your personal data by any organisation involved in this process then you should in the first instance contact the Data Protection Officer of that organisation</w:t>
      </w:r>
      <w:r w:rsidRPr="00BB5F82">
        <w:rPr>
          <w:rFonts w:ascii="Arial" w:hAnsi="Arial" w:cs="Arial"/>
          <w:color w:val="212529"/>
          <w:sz w:val="22"/>
          <w:szCs w:val="22"/>
          <w:lang w:val="en"/>
        </w:rPr>
        <w:t>. </w:t>
      </w:r>
      <w:r w:rsidRPr="00BB5F82">
        <w:rPr>
          <w:rFonts w:ascii="Arial" w:hAnsi="Arial" w:cs="Arial"/>
          <w:sz w:val="22"/>
          <w:szCs w:val="22"/>
        </w:rPr>
        <w:t xml:space="preserve">If however you remain unsatisfied you may complain to the Information Commissioner by visiting </w:t>
      </w:r>
      <w:hyperlink r:id="rId20" w:history="1">
        <w:r w:rsidRPr="00BB5F82">
          <w:rPr>
            <w:rStyle w:val="Hyperlink"/>
            <w:rFonts w:ascii="Arial" w:hAnsi="Arial" w:cs="Arial"/>
            <w:sz w:val="22"/>
            <w:szCs w:val="22"/>
          </w:rPr>
          <w:t>wales@ico.org.uk</w:t>
        </w:r>
      </w:hyperlink>
      <w:r>
        <w:rPr>
          <w:rFonts w:ascii="Verdana" w:hAnsi="Verdana" w:cstheme="minorHAnsi"/>
          <w:sz w:val="22"/>
          <w:szCs w:val="22"/>
        </w:rPr>
        <w:t xml:space="preserve"> </w:t>
      </w:r>
    </w:p>
    <w:p w:rsidR="00476E9E" w:rsidRDefault="00476E9E" w:rsidP="00476E9E">
      <w:pPr>
        <w:rPr>
          <w:rFonts w:ascii="Verdana" w:hAnsi="Verdana"/>
          <w:sz w:val="22"/>
          <w:szCs w:val="22"/>
        </w:rPr>
      </w:pPr>
    </w:p>
    <w:p w:rsidR="00476E9E" w:rsidRPr="00326E1F" w:rsidRDefault="00476E9E" w:rsidP="00476E9E">
      <w:pPr>
        <w:rPr>
          <w:rFonts w:ascii="Verdana" w:hAnsi="Verdana" w:cs="Arial"/>
          <w:sz w:val="22"/>
          <w:szCs w:val="22"/>
        </w:rPr>
      </w:pPr>
      <w:r w:rsidRPr="00326E1F">
        <w:rPr>
          <w:rFonts w:ascii="Verdana" w:hAnsi="Verdana"/>
          <w:sz w:val="22"/>
          <w:szCs w:val="22"/>
        </w:rPr>
        <w:t xml:space="preserve">Signed on behalf of </w:t>
      </w:r>
      <w:r>
        <w:rPr>
          <w:rFonts w:ascii="Verdana" w:hAnsi="Verdana" w:cs="Arial"/>
          <w:sz w:val="22"/>
          <w:szCs w:val="22"/>
        </w:rPr>
        <w:t>Swansea Bay</w:t>
      </w:r>
      <w:r w:rsidRPr="00326E1F">
        <w:rPr>
          <w:rFonts w:ascii="Verdana" w:hAnsi="Verdana" w:cs="Arial"/>
          <w:sz w:val="22"/>
          <w:szCs w:val="22"/>
        </w:rPr>
        <w:t xml:space="preserve"> University Health Board</w:t>
      </w:r>
    </w:p>
    <w:p w:rsidR="00476E9E" w:rsidRDefault="00476E9E" w:rsidP="00476E9E">
      <w:pPr>
        <w:rPr>
          <w:rFonts w:ascii="Verdana" w:hAnsi="Verdana"/>
          <w:sz w:val="22"/>
          <w:szCs w:val="22"/>
        </w:rPr>
      </w:pPr>
    </w:p>
    <w:p w:rsidR="00476E9E" w:rsidRDefault="00476E9E" w:rsidP="00476E9E">
      <w:pPr>
        <w:rPr>
          <w:rFonts w:ascii="Verdana" w:hAnsi="Verdana"/>
          <w:b/>
          <w:sz w:val="22"/>
          <w:szCs w:val="22"/>
        </w:rPr>
      </w:pPr>
      <w:r w:rsidRPr="00BC04DA">
        <w:rPr>
          <w:rFonts w:ascii="Verdana" w:hAnsi="Verdana"/>
          <w:sz w:val="22"/>
          <w:szCs w:val="22"/>
        </w:rPr>
        <w:t>Name</w:t>
      </w:r>
      <w:r>
        <w:rPr>
          <w:rFonts w:ascii="Verdana" w:hAnsi="Verdana"/>
          <w:sz w:val="22"/>
          <w:szCs w:val="22"/>
        </w:rPr>
        <w:t>:</w:t>
      </w:r>
      <w:r>
        <w:rPr>
          <w:rFonts w:ascii="Verdana" w:hAnsi="Verdana"/>
          <w:sz w:val="22"/>
          <w:szCs w:val="22"/>
        </w:rPr>
        <w:tab/>
      </w:r>
      <w:r w:rsidRPr="00F61155">
        <w:rPr>
          <w:rFonts w:ascii="Verdana" w:hAnsi="Verdana"/>
          <w:b/>
          <w:sz w:val="22"/>
          <w:szCs w:val="22"/>
        </w:rPr>
        <w:t>Becky Wadley</w:t>
      </w:r>
      <w:r>
        <w:rPr>
          <w:rFonts w:ascii="Verdana" w:hAnsi="Verdana"/>
          <w:sz w:val="22"/>
          <w:szCs w:val="22"/>
        </w:rPr>
        <w:tab/>
      </w:r>
      <w:r w:rsidRPr="00BC04DA">
        <w:rPr>
          <w:rFonts w:ascii="Verdana" w:hAnsi="Verdana"/>
          <w:sz w:val="22"/>
          <w:szCs w:val="22"/>
        </w:rPr>
        <w:tab/>
      </w:r>
      <w:r w:rsidRPr="00BC04DA">
        <w:rPr>
          <w:rFonts w:ascii="Verdana" w:hAnsi="Verdana"/>
          <w:sz w:val="22"/>
          <w:szCs w:val="22"/>
        </w:rPr>
        <w:tab/>
      </w:r>
      <w:r w:rsidRPr="00BC04DA">
        <w:rPr>
          <w:rFonts w:ascii="Verdana" w:hAnsi="Verdana"/>
          <w:sz w:val="22"/>
          <w:szCs w:val="22"/>
        </w:rPr>
        <w:tab/>
      </w:r>
      <w:r>
        <w:rPr>
          <w:rFonts w:ascii="Verdana" w:hAnsi="Verdana"/>
          <w:sz w:val="22"/>
          <w:szCs w:val="22"/>
        </w:rPr>
        <w:tab/>
      </w:r>
      <w:r w:rsidRPr="00BC04DA">
        <w:rPr>
          <w:rFonts w:ascii="Verdana" w:hAnsi="Verdana"/>
          <w:sz w:val="22"/>
          <w:szCs w:val="22"/>
        </w:rPr>
        <w:t>Position</w:t>
      </w:r>
      <w:r>
        <w:rPr>
          <w:rFonts w:ascii="Verdana" w:hAnsi="Verdana"/>
          <w:sz w:val="22"/>
          <w:szCs w:val="22"/>
        </w:rPr>
        <w:t xml:space="preserve">: </w:t>
      </w:r>
      <w:r w:rsidRPr="00F61155">
        <w:rPr>
          <w:rFonts w:ascii="Verdana" w:hAnsi="Verdana"/>
          <w:b/>
          <w:sz w:val="22"/>
          <w:szCs w:val="22"/>
        </w:rPr>
        <w:t>Data Protection Officer</w:t>
      </w:r>
    </w:p>
    <w:p w:rsidR="00476E9E" w:rsidRDefault="00476E9E" w:rsidP="00476E9E">
      <w:pPr>
        <w:rPr>
          <w:rFonts w:ascii="Verdana" w:hAnsi="Verdana"/>
          <w:b/>
          <w:sz w:val="22"/>
          <w:szCs w:val="22"/>
        </w:rPr>
      </w:pPr>
      <w:r w:rsidRPr="00BC04DA">
        <w:rPr>
          <w:rFonts w:ascii="Verdana" w:hAnsi="Verdana"/>
          <w:sz w:val="22"/>
          <w:szCs w:val="22"/>
        </w:rPr>
        <w:t>Signature</w:t>
      </w:r>
      <w:r w:rsidRPr="00BC04DA">
        <w:rPr>
          <w:rFonts w:ascii="Verdana" w:hAnsi="Verdana"/>
          <w:sz w:val="22"/>
          <w:szCs w:val="22"/>
        </w:rPr>
        <w:tab/>
      </w:r>
      <w:r>
        <w:rPr>
          <w:noProof/>
          <w:lang w:val="en-GB" w:eastAsia="en-GB"/>
        </w:rPr>
        <w:drawing>
          <wp:inline distT="0" distB="0" distL="0" distR="0" wp14:anchorId="1283E227" wp14:editId="6887A425">
            <wp:extent cx="1323975" cy="390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34592" t="48366" r="57921" b="47559"/>
                    <a:stretch/>
                  </pic:blipFill>
                  <pic:spPr bwMode="auto">
                    <a:xfrm>
                      <a:off x="0" y="0"/>
                      <a:ext cx="1323975" cy="390525"/>
                    </a:xfrm>
                    <a:prstGeom prst="rect">
                      <a:avLst/>
                    </a:prstGeom>
                    <a:ln>
                      <a:noFill/>
                    </a:ln>
                    <a:extLst>
                      <a:ext uri="{53640926-AAD7-44D8-BBD7-CCE9431645EC}">
                        <a14:shadowObscured xmlns:a14="http://schemas.microsoft.com/office/drawing/2010/main"/>
                      </a:ext>
                    </a:extLst>
                  </pic:spPr>
                </pic:pic>
              </a:graphicData>
            </a:graphic>
          </wp:inline>
        </w:drawing>
      </w:r>
      <w:r w:rsidRPr="00BC04DA">
        <w:rPr>
          <w:rFonts w:ascii="Verdana" w:hAnsi="Verdana"/>
          <w:sz w:val="22"/>
          <w:szCs w:val="22"/>
        </w:rPr>
        <w:tab/>
      </w:r>
      <w:r>
        <w:rPr>
          <w:rFonts w:ascii="Verdana" w:hAnsi="Verdana"/>
          <w:sz w:val="22"/>
          <w:szCs w:val="22"/>
        </w:rPr>
        <w:tab/>
      </w:r>
      <w:r>
        <w:rPr>
          <w:rFonts w:ascii="Verdana" w:hAnsi="Verdana"/>
          <w:sz w:val="22"/>
          <w:szCs w:val="22"/>
        </w:rPr>
        <w:tab/>
      </w:r>
      <w:r>
        <w:rPr>
          <w:rFonts w:ascii="Verdana" w:hAnsi="Verdana"/>
          <w:sz w:val="22"/>
          <w:szCs w:val="22"/>
        </w:rPr>
        <w:tab/>
      </w:r>
      <w:r>
        <w:rPr>
          <w:rFonts w:ascii="Verdana" w:hAnsi="Verdana"/>
          <w:sz w:val="22"/>
          <w:szCs w:val="22"/>
        </w:rPr>
        <w:tab/>
      </w:r>
      <w:r w:rsidRPr="00BC04DA">
        <w:rPr>
          <w:rFonts w:ascii="Verdana" w:hAnsi="Verdana"/>
          <w:sz w:val="22"/>
          <w:szCs w:val="22"/>
        </w:rPr>
        <w:t>Date</w:t>
      </w:r>
      <w:r>
        <w:rPr>
          <w:rFonts w:ascii="Verdana" w:hAnsi="Verdana"/>
          <w:sz w:val="22"/>
          <w:szCs w:val="22"/>
        </w:rPr>
        <w:t>:</w:t>
      </w:r>
      <w:r>
        <w:rPr>
          <w:rFonts w:ascii="Verdana" w:hAnsi="Verdana"/>
          <w:sz w:val="22"/>
          <w:szCs w:val="22"/>
        </w:rPr>
        <w:tab/>
        <w:t>21 May 2020</w:t>
      </w:r>
    </w:p>
    <w:p w:rsidR="00476E9E" w:rsidRDefault="00476E9E" w:rsidP="00476E9E">
      <w:pPr>
        <w:rPr>
          <w:rFonts w:ascii="Verdana" w:hAnsi="Verdana"/>
          <w:b/>
          <w:sz w:val="22"/>
          <w:szCs w:val="22"/>
        </w:rPr>
      </w:pPr>
    </w:p>
    <w:p w:rsidR="00476E9E" w:rsidRDefault="00476E9E" w:rsidP="00476E9E">
      <w:pPr>
        <w:rPr>
          <w:rFonts w:ascii="Verdana" w:hAnsi="Verdana"/>
          <w:sz w:val="22"/>
          <w:szCs w:val="22"/>
        </w:rPr>
      </w:pPr>
      <w:r w:rsidRPr="00BC04DA">
        <w:rPr>
          <w:rFonts w:ascii="Verdana" w:hAnsi="Verdana"/>
          <w:sz w:val="22"/>
          <w:szCs w:val="22"/>
        </w:rPr>
        <w:t>Signed on behalf of Public Health Wales</w:t>
      </w:r>
    </w:p>
    <w:p w:rsidR="00476E9E" w:rsidRDefault="00476E9E" w:rsidP="00476E9E">
      <w:pPr>
        <w:rPr>
          <w:rFonts w:ascii="Verdana" w:hAnsi="Verdana"/>
          <w:sz w:val="22"/>
          <w:szCs w:val="22"/>
        </w:rPr>
      </w:pPr>
    </w:p>
    <w:p w:rsidR="00476E9E" w:rsidRDefault="00476E9E" w:rsidP="00476E9E">
      <w:pPr>
        <w:rPr>
          <w:rFonts w:ascii="Verdana" w:hAnsi="Verdana"/>
          <w:b/>
          <w:sz w:val="22"/>
          <w:szCs w:val="22"/>
        </w:rPr>
      </w:pPr>
      <w:r w:rsidRPr="00BC04DA">
        <w:rPr>
          <w:rFonts w:ascii="Verdana" w:hAnsi="Verdana"/>
          <w:sz w:val="22"/>
          <w:szCs w:val="22"/>
        </w:rPr>
        <w:t>Name</w:t>
      </w:r>
      <w:r>
        <w:rPr>
          <w:rFonts w:ascii="Verdana" w:hAnsi="Verdana"/>
          <w:sz w:val="22"/>
          <w:szCs w:val="22"/>
        </w:rPr>
        <w:t>:</w:t>
      </w:r>
      <w:r>
        <w:rPr>
          <w:rFonts w:ascii="Verdana" w:hAnsi="Verdana"/>
          <w:b/>
          <w:sz w:val="22"/>
          <w:szCs w:val="22"/>
        </w:rPr>
        <w:t xml:space="preserve"> John Lawson</w:t>
      </w:r>
      <w:r w:rsidRPr="00BC04DA">
        <w:rPr>
          <w:rFonts w:ascii="Verdana" w:hAnsi="Verdana"/>
          <w:sz w:val="22"/>
          <w:szCs w:val="22"/>
        </w:rPr>
        <w:tab/>
      </w:r>
      <w:r w:rsidRPr="00BC04DA">
        <w:rPr>
          <w:rFonts w:ascii="Verdana" w:hAnsi="Verdana"/>
          <w:sz w:val="22"/>
          <w:szCs w:val="22"/>
        </w:rPr>
        <w:tab/>
      </w:r>
      <w:r w:rsidRPr="00BC04DA">
        <w:rPr>
          <w:rFonts w:ascii="Verdana" w:hAnsi="Verdana"/>
          <w:sz w:val="22"/>
          <w:szCs w:val="22"/>
        </w:rPr>
        <w:tab/>
      </w:r>
      <w:r>
        <w:rPr>
          <w:rFonts w:ascii="Verdana" w:hAnsi="Verdana"/>
          <w:sz w:val="22"/>
          <w:szCs w:val="22"/>
        </w:rPr>
        <w:tab/>
      </w:r>
      <w:r w:rsidRPr="00BC04DA">
        <w:rPr>
          <w:rFonts w:ascii="Verdana" w:hAnsi="Verdana"/>
          <w:sz w:val="22"/>
          <w:szCs w:val="22"/>
        </w:rPr>
        <w:t>Position</w:t>
      </w:r>
      <w:r>
        <w:rPr>
          <w:rFonts w:ascii="Verdana" w:hAnsi="Verdana"/>
          <w:sz w:val="22"/>
          <w:szCs w:val="22"/>
        </w:rPr>
        <w:t xml:space="preserve">: </w:t>
      </w:r>
      <w:r>
        <w:rPr>
          <w:rFonts w:ascii="Verdana" w:hAnsi="Verdana"/>
          <w:b/>
          <w:sz w:val="22"/>
          <w:szCs w:val="22"/>
        </w:rPr>
        <w:t>Data Protection Officer</w:t>
      </w:r>
    </w:p>
    <w:p w:rsidR="00476E9E" w:rsidRDefault="00476E9E" w:rsidP="00BC0150">
      <w:pPr>
        <w:rPr>
          <w:rFonts w:ascii="Verdana" w:hAnsi="Verdana"/>
          <w:b/>
          <w:sz w:val="22"/>
          <w:szCs w:val="22"/>
        </w:rPr>
      </w:pPr>
      <w:r w:rsidRPr="00BC04DA">
        <w:rPr>
          <w:rFonts w:ascii="Verdana" w:hAnsi="Verdana"/>
          <w:sz w:val="22"/>
          <w:szCs w:val="22"/>
        </w:rPr>
        <w:t>Signature</w:t>
      </w:r>
      <w:r>
        <w:rPr>
          <w:rFonts w:ascii="Verdana" w:hAnsi="Verdana"/>
          <w:sz w:val="22"/>
          <w:szCs w:val="22"/>
        </w:rPr>
        <w:t>:</w:t>
      </w:r>
      <w:r w:rsidRPr="00BC04DA">
        <w:rPr>
          <w:rFonts w:ascii="Verdana" w:hAnsi="Verdana"/>
          <w:sz w:val="22"/>
          <w:szCs w:val="22"/>
        </w:rPr>
        <w:tab/>
      </w:r>
      <w:r w:rsidRPr="00291FDA">
        <w:rPr>
          <w:rFonts w:ascii="Verdana" w:hAnsi="Verdana"/>
          <w:noProof/>
          <w:sz w:val="22"/>
          <w:szCs w:val="22"/>
          <w:lang w:val="en-GB" w:eastAsia="en-GB"/>
        </w:rPr>
        <w:drawing>
          <wp:inline distT="0" distB="0" distL="0" distR="0" wp14:anchorId="36B0FF33" wp14:editId="3F3B269D">
            <wp:extent cx="1857375" cy="333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68319" cy="353288"/>
                    </a:xfrm>
                    <a:prstGeom prst="rect">
                      <a:avLst/>
                    </a:prstGeom>
                    <a:noFill/>
                    <a:ln>
                      <a:noFill/>
                    </a:ln>
                  </pic:spPr>
                </pic:pic>
              </a:graphicData>
            </a:graphic>
          </wp:inline>
        </w:drawing>
      </w:r>
      <w:r w:rsidRPr="00BC04DA">
        <w:rPr>
          <w:rFonts w:ascii="Verdana" w:hAnsi="Verdana"/>
          <w:sz w:val="22"/>
          <w:szCs w:val="22"/>
        </w:rPr>
        <w:tab/>
        <w:t>Date</w:t>
      </w:r>
      <w:r>
        <w:rPr>
          <w:rFonts w:ascii="Verdana" w:hAnsi="Verdana"/>
          <w:sz w:val="22"/>
          <w:szCs w:val="22"/>
        </w:rPr>
        <w:t>: 21 May 2020</w:t>
      </w:r>
    </w:p>
    <w:p w:rsidR="00476E9E" w:rsidRPr="00CB216B" w:rsidRDefault="00476E9E" w:rsidP="00BC0150">
      <w:pPr>
        <w:rPr>
          <w:rFonts w:ascii="Verdana" w:hAnsi="Verdana"/>
          <w:b/>
          <w:sz w:val="22"/>
          <w:szCs w:val="22"/>
        </w:rPr>
      </w:pPr>
    </w:p>
    <w:sectPr w:rsidR="00476E9E" w:rsidRPr="00CB216B" w:rsidSect="00956F3D">
      <w:headerReference w:type="default" r:id="rId21"/>
      <w:headerReference w:type="first" r:id="rId22"/>
      <w:footerReference w:type="first" r:id="rId23"/>
      <w:pgSz w:w="11899" w:h="16838"/>
      <w:pgMar w:top="84" w:right="561" w:bottom="425" w:left="851" w:header="0" w:footer="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3D18" w:rsidRDefault="00413D18">
      <w:r>
        <w:separator/>
      </w:r>
    </w:p>
  </w:endnote>
  <w:endnote w:type="continuationSeparator" w:id="0">
    <w:p w:rsidR="00413D18" w:rsidRDefault="00413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Frutiger-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9"/>
      <w:gridCol w:w="5240"/>
    </w:tblGrid>
    <w:tr w:rsidR="007A1F6C" w:rsidRPr="003C2D59" w:rsidTr="003C2D59">
      <w:tc>
        <w:tcPr>
          <w:tcW w:w="5239" w:type="dxa"/>
        </w:tcPr>
        <w:p w:rsidR="007A1F6C" w:rsidRDefault="007966B2" w:rsidP="007A1F6C">
          <w:pPr>
            <w:rPr>
              <w:rFonts w:ascii="Verdana" w:hAnsi="Verdana" w:cs="Arial"/>
              <w:b/>
              <w:color w:val="365F91" w:themeColor="accent1" w:themeShade="BF"/>
              <w:sz w:val="20"/>
              <w:szCs w:val="20"/>
            </w:rPr>
          </w:pPr>
          <w:r>
            <w:rPr>
              <w:rFonts w:ascii="Verdana" w:eastAsia="Verdana" w:hAnsi="Verdana" w:cs="Arial"/>
              <w:b/>
              <w:color w:val="365F91" w:themeColor="accent1" w:themeShade="BF"/>
              <w:sz w:val="20"/>
              <w:szCs w:val="20"/>
              <w:lang w:bidi="cy"/>
            </w:rPr>
            <w:t>Bwrdd Iechyd Prifysgol Bae Abertawe</w:t>
          </w:r>
        </w:p>
        <w:p w:rsidR="007966B2" w:rsidRPr="007966B2" w:rsidRDefault="007966B2" w:rsidP="007A1F6C">
          <w:pPr>
            <w:rPr>
              <w:rFonts w:ascii="Verdana" w:hAnsi="Verdana" w:cs="Arial"/>
              <w:color w:val="365F91" w:themeColor="accent1" w:themeShade="BF"/>
              <w:sz w:val="20"/>
              <w:szCs w:val="20"/>
            </w:rPr>
          </w:pPr>
          <w:r w:rsidRPr="007966B2">
            <w:rPr>
              <w:rFonts w:ascii="Verdana" w:eastAsia="Verdana" w:hAnsi="Verdana" w:cs="Arial"/>
              <w:color w:val="365F91" w:themeColor="accent1" w:themeShade="BF"/>
              <w:sz w:val="20"/>
              <w:szCs w:val="20"/>
              <w:lang w:bidi="cy"/>
            </w:rPr>
            <w:t>1 Talbot Gateway</w:t>
          </w:r>
        </w:p>
        <w:p w:rsidR="007966B2" w:rsidRPr="003C2D59" w:rsidRDefault="007966B2" w:rsidP="007A1F6C">
          <w:pPr>
            <w:rPr>
              <w:rFonts w:ascii="Verdana" w:hAnsi="Verdana" w:cs="Arial"/>
              <w:b/>
              <w:color w:val="365F91" w:themeColor="accent1" w:themeShade="BF"/>
              <w:sz w:val="20"/>
              <w:szCs w:val="20"/>
            </w:rPr>
          </w:pPr>
          <w:r w:rsidRPr="007966B2">
            <w:rPr>
              <w:rFonts w:ascii="Verdana" w:eastAsia="Verdana" w:hAnsi="Verdana" w:cs="Arial"/>
              <w:color w:val="365F91" w:themeColor="accent1" w:themeShade="BF"/>
              <w:sz w:val="20"/>
              <w:szCs w:val="20"/>
              <w:lang w:bidi="cy"/>
            </w:rPr>
            <w:t>Baglan SA12 7BR</w:t>
          </w:r>
        </w:p>
      </w:tc>
      <w:tc>
        <w:tcPr>
          <w:tcW w:w="5240" w:type="dxa"/>
        </w:tcPr>
        <w:p w:rsidR="007A1F6C" w:rsidRPr="003C2D59" w:rsidRDefault="007A1F6C" w:rsidP="007A1F6C">
          <w:pPr>
            <w:jc w:val="right"/>
            <w:rPr>
              <w:rFonts w:ascii="Verdana" w:eastAsiaTheme="minorEastAsia" w:hAnsi="Verdana"/>
              <w:bCs/>
              <w:noProof/>
              <w:color w:val="1F497D" w:themeColor="text2"/>
              <w:sz w:val="20"/>
              <w:szCs w:val="20"/>
              <w:lang w:eastAsia="en-GB"/>
            </w:rPr>
          </w:pPr>
          <w:r w:rsidRPr="003C2D59">
            <w:rPr>
              <w:rFonts w:ascii="Verdana" w:eastAsiaTheme="minorEastAsia" w:hAnsi="Verdana" w:cs="Verdana"/>
              <w:b/>
              <w:noProof/>
              <w:color w:val="1F497D" w:themeColor="text2"/>
              <w:sz w:val="20"/>
              <w:szCs w:val="20"/>
              <w:lang w:bidi="cy"/>
            </w:rPr>
            <w:t>Iechyd Cyhoeddus Cymru</w:t>
          </w:r>
        </w:p>
        <w:p w:rsidR="00326E1F" w:rsidRPr="003C2D59" w:rsidRDefault="005A3EB6" w:rsidP="007A1F6C">
          <w:pPr>
            <w:jc w:val="right"/>
            <w:rPr>
              <w:rFonts w:ascii="Verdana" w:eastAsiaTheme="minorEastAsia" w:hAnsi="Verdana"/>
              <w:bCs/>
              <w:noProof/>
              <w:color w:val="1F497D" w:themeColor="text2"/>
              <w:sz w:val="20"/>
              <w:szCs w:val="20"/>
              <w:lang w:eastAsia="en-GB"/>
            </w:rPr>
          </w:pPr>
          <w:r>
            <w:rPr>
              <w:rFonts w:ascii="Verdana" w:eastAsiaTheme="minorEastAsia" w:hAnsi="Verdana" w:cs="Verdana"/>
              <w:noProof/>
              <w:color w:val="1F497D" w:themeColor="text2"/>
              <w:sz w:val="20"/>
              <w:szCs w:val="20"/>
              <w:lang w:bidi="cy"/>
            </w:rPr>
            <w:t>Rhif 2 Capital Quarter, Stryd Tyndall</w:t>
          </w:r>
        </w:p>
        <w:p w:rsidR="007A1F6C" w:rsidRPr="003C2D59" w:rsidRDefault="007A1F6C" w:rsidP="007A1F6C">
          <w:pPr>
            <w:jc w:val="right"/>
            <w:rPr>
              <w:rFonts w:ascii="Verdana" w:hAnsi="Verdana"/>
              <w:color w:val="1F497D" w:themeColor="text2"/>
              <w:sz w:val="20"/>
              <w:szCs w:val="20"/>
            </w:rPr>
          </w:pPr>
          <w:r w:rsidRPr="003C2D59">
            <w:rPr>
              <w:rFonts w:ascii="Verdana" w:eastAsiaTheme="minorEastAsia" w:hAnsi="Verdana" w:cs="Verdana"/>
              <w:noProof/>
              <w:color w:val="1F497D" w:themeColor="text2"/>
              <w:sz w:val="20"/>
              <w:szCs w:val="20"/>
              <w:lang w:bidi="cy"/>
            </w:rPr>
            <w:t>Caerdydd  CF10 4BZ</w:t>
          </w:r>
        </w:p>
        <w:p w:rsidR="007A1F6C" w:rsidRPr="003C2D59" w:rsidRDefault="007A1F6C" w:rsidP="004B5477">
          <w:pPr>
            <w:pStyle w:val="Footer"/>
            <w:jc w:val="right"/>
            <w:rPr>
              <w:sz w:val="20"/>
              <w:szCs w:val="20"/>
            </w:rPr>
          </w:pPr>
        </w:p>
      </w:tc>
    </w:tr>
  </w:tbl>
  <w:p w:rsidR="00B65225" w:rsidRDefault="00B65225" w:rsidP="004B5477">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3D18" w:rsidRDefault="00413D18">
      <w:r>
        <w:separator/>
      </w:r>
    </w:p>
  </w:footnote>
  <w:footnote w:type="continuationSeparator" w:id="0">
    <w:p w:rsidR="00413D18" w:rsidRDefault="00413D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56F3D" w:rsidRDefault="00956F3D">
    <w:pPr>
      <w:pStyle w:val="Header"/>
    </w:pPr>
  </w:p>
  <w:p w:rsidR="00956F3D" w:rsidRDefault="00956F3D">
    <w:pPr>
      <w:pStyle w:val="Header"/>
    </w:pPr>
    <w:r>
      <w:rPr>
        <w:rFonts w:ascii="Frutiger-Bold" w:eastAsia="Frutiger-Bold" w:hAnsi="Frutiger-Bold" w:cs="Frutiger-Bold"/>
        <w:b/>
        <w:noProof/>
        <w:szCs w:val="24"/>
        <w:lang w:val="en-GB" w:eastAsia="en-GB"/>
      </w:rPr>
      <w:drawing>
        <wp:anchor distT="0" distB="0" distL="114300" distR="114300" simplePos="0" relativeHeight="251661312" behindDoc="1" locked="0" layoutInCell="1" allowOverlap="1" wp14:anchorId="313B3F04" wp14:editId="48ED516C">
          <wp:simplePos x="0" y="0"/>
          <wp:positionH relativeFrom="column">
            <wp:posOffset>4598670</wp:posOffset>
          </wp:positionH>
          <wp:positionV relativeFrom="paragraph">
            <wp:posOffset>35560</wp:posOffset>
          </wp:positionV>
          <wp:extent cx="1808480" cy="546100"/>
          <wp:effectExtent l="0" t="0" r="1270" b="6350"/>
          <wp:wrapTight wrapText="bothSides">
            <wp:wrapPolygon edited="0">
              <wp:start x="0" y="0"/>
              <wp:lineTo x="0" y="21098"/>
              <wp:lineTo x="21388" y="21098"/>
              <wp:lineTo x="21388" y="0"/>
              <wp:lineTo x="0" y="0"/>
            </wp:wrapPolygon>
          </wp:wrapTight>
          <wp:docPr id="7" name="Picture 0"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8480" cy="546100"/>
                  </a:xfrm>
                  <a:prstGeom prst="rect">
                    <a:avLst/>
                  </a:prstGeom>
                </pic:spPr>
              </pic:pic>
            </a:graphicData>
          </a:graphic>
          <wp14:sizeRelH relativeFrom="page">
            <wp14:pctWidth>0</wp14:pctWidth>
          </wp14:sizeRelH>
          <wp14:sizeRelV relativeFrom="page">
            <wp14:pctHeight>0</wp14:pctHeight>
          </wp14:sizeRelV>
        </wp:anchor>
      </w:drawing>
    </w:r>
    <w:r>
      <w:rPr>
        <w:noProof/>
        <w:szCs w:val="24"/>
        <w:lang w:val="en-GB" w:eastAsia="en-GB"/>
      </w:rPr>
      <w:drawing>
        <wp:anchor distT="36576" distB="36576" distL="36576" distR="36576" simplePos="0" relativeHeight="251659264" behindDoc="0" locked="0" layoutInCell="1" allowOverlap="1" wp14:anchorId="4C6D6788" wp14:editId="1C29B0AA">
          <wp:simplePos x="0" y="0"/>
          <wp:positionH relativeFrom="column">
            <wp:posOffset>0</wp:posOffset>
          </wp:positionH>
          <wp:positionV relativeFrom="paragraph">
            <wp:posOffset>36195</wp:posOffset>
          </wp:positionV>
          <wp:extent cx="1998188" cy="547130"/>
          <wp:effectExtent l="0" t="0" r="2540" b="5715"/>
          <wp:wrapNone/>
          <wp:docPr id="6" name="Picture 6" descr="Swansealogo_2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logo_269[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98188" cy="54713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956F3D" w:rsidRDefault="00956F3D">
    <w:pPr>
      <w:pStyle w:val="Header"/>
    </w:pPr>
  </w:p>
  <w:p w:rsidR="00956F3D" w:rsidRDefault="00956F3D">
    <w:pPr>
      <w:pStyle w:val="Header"/>
    </w:pPr>
  </w:p>
  <w:p w:rsidR="00956F3D" w:rsidRDefault="00956F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8752352"/>
      <w:placeholder>
        <w:docPart w:val="D11A9F307C71409A9C2096F11BFDC667"/>
      </w:placeholder>
      <w:temporary/>
      <w:showingPlcHdr/>
      <w15:appearance w15:val="hidden"/>
    </w:sdtPr>
    <w:sdtEndPr/>
    <w:sdtContent>
      <w:p w:rsidR="00956F3D" w:rsidRDefault="00956F3D">
        <w:pPr>
          <w:pStyle w:val="Header"/>
        </w:pPr>
        <w:r>
          <w:t>[Type here]</w:t>
        </w:r>
      </w:p>
    </w:sdtContent>
  </w:sdt>
  <w:p w:rsidR="007A1F6C" w:rsidRDefault="007A1F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7D4BE8"/>
    <w:multiLevelType w:val="hybridMultilevel"/>
    <w:tmpl w:val="8BA26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8502715"/>
    <w:multiLevelType w:val="hybridMultilevel"/>
    <w:tmpl w:val="21400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762A8C"/>
    <w:multiLevelType w:val="hybridMultilevel"/>
    <w:tmpl w:val="E408A07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44105077"/>
    <w:multiLevelType w:val="hybridMultilevel"/>
    <w:tmpl w:val="3D682D5C"/>
    <w:lvl w:ilvl="0" w:tplc="08090001">
      <w:start w:val="1"/>
      <w:numFmt w:val="bullet"/>
      <w:lvlText w:val=""/>
      <w:lvlJc w:val="left"/>
      <w:pPr>
        <w:ind w:left="765"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55CD64AE"/>
    <w:multiLevelType w:val="hybridMultilevel"/>
    <w:tmpl w:val="391EAC8C"/>
    <w:lvl w:ilvl="0" w:tplc="F30A558C">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6BB0935"/>
    <w:multiLevelType w:val="hybridMultilevel"/>
    <w:tmpl w:val="4D565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4"/>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37"/>
    <w:rsid w:val="00000E5C"/>
    <w:rsid w:val="00006BA8"/>
    <w:rsid w:val="00034DE8"/>
    <w:rsid w:val="00051C7E"/>
    <w:rsid w:val="00060DC6"/>
    <w:rsid w:val="00066DD9"/>
    <w:rsid w:val="00071C21"/>
    <w:rsid w:val="00085013"/>
    <w:rsid w:val="00093959"/>
    <w:rsid w:val="000A266E"/>
    <w:rsid w:val="000A7F01"/>
    <w:rsid w:val="000B1B71"/>
    <w:rsid w:val="000C0D69"/>
    <w:rsid w:val="000C3ACD"/>
    <w:rsid w:val="000E3983"/>
    <w:rsid w:val="000E740D"/>
    <w:rsid w:val="000F0AD5"/>
    <w:rsid w:val="00103196"/>
    <w:rsid w:val="00106894"/>
    <w:rsid w:val="00106F5D"/>
    <w:rsid w:val="00125A78"/>
    <w:rsid w:val="00126A96"/>
    <w:rsid w:val="00127684"/>
    <w:rsid w:val="001406D2"/>
    <w:rsid w:val="00160313"/>
    <w:rsid w:val="00161403"/>
    <w:rsid w:val="00165CEE"/>
    <w:rsid w:val="00174171"/>
    <w:rsid w:val="00175938"/>
    <w:rsid w:val="00197A92"/>
    <w:rsid w:val="001C102E"/>
    <w:rsid w:val="001C4EB0"/>
    <w:rsid w:val="001F5B50"/>
    <w:rsid w:val="00206391"/>
    <w:rsid w:val="00216F86"/>
    <w:rsid w:val="00230EC0"/>
    <w:rsid w:val="00243E2B"/>
    <w:rsid w:val="00244F6E"/>
    <w:rsid w:val="00245CF7"/>
    <w:rsid w:val="00250E37"/>
    <w:rsid w:val="00251A30"/>
    <w:rsid w:val="002569B5"/>
    <w:rsid w:val="0026096D"/>
    <w:rsid w:val="00264EB8"/>
    <w:rsid w:val="00267F38"/>
    <w:rsid w:val="002828AB"/>
    <w:rsid w:val="00283C29"/>
    <w:rsid w:val="00293E8F"/>
    <w:rsid w:val="002B2659"/>
    <w:rsid w:val="002B6344"/>
    <w:rsid w:val="002F62E6"/>
    <w:rsid w:val="00321357"/>
    <w:rsid w:val="00325849"/>
    <w:rsid w:val="00326E1F"/>
    <w:rsid w:val="003328F2"/>
    <w:rsid w:val="003342C7"/>
    <w:rsid w:val="00343314"/>
    <w:rsid w:val="00346195"/>
    <w:rsid w:val="00350CDA"/>
    <w:rsid w:val="00351D8E"/>
    <w:rsid w:val="00354E63"/>
    <w:rsid w:val="00356B70"/>
    <w:rsid w:val="00356F2D"/>
    <w:rsid w:val="003A0121"/>
    <w:rsid w:val="003B4A7A"/>
    <w:rsid w:val="003C2D59"/>
    <w:rsid w:val="003C3103"/>
    <w:rsid w:val="003C66A0"/>
    <w:rsid w:val="003D3C06"/>
    <w:rsid w:val="003F021E"/>
    <w:rsid w:val="003F6C74"/>
    <w:rsid w:val="00413D18"/>
    <w:rsid w:val="004166E3"/>
    <w:rsid w:val="0044632E"/>
    <w:rsid w:val="004738A3"/>
    <w:rsid w:val="00476E9E"/>
    <w:rsid w:val="00477285"/>
    <w:rsid w:val="00481925"/>
    <w:rsid w:val="00482B3F"/>
    <w:rsid w:val="004A607A"/>
    <w:rsid w:val="004B5477"/>
    <w:rsid w:val="004D2494"/>
    <w:rsid w:val="0051274B"/>
    <w:rsid w:val="005344F8"/>
    <w:rsid w:val="005506DB"/>
    <w:rsid w:val="00562ADB"/>
    <w:rsid w:val="00571ED5"/>
    <w:rsid w:val="00583CC2"/>
    <w:rsid w:val="00583E51"/>
    <w:rsid w:val="005A3EB6"/>
    <w:rsid w:val="005B2F4A"/>
    <w:rsid w:val="005D356E"/>
    <w:rsid w:val="005D3C61"/>
    <w:rsid w:val="005E658A"/>
    <w:rsid w:val="005E6C93"/>
    <w:rsid w:val="005F5A68"/>
    <w:rsid w:val="005F6358"/>
    <w:rsid w:val="005F7AEC"/>
    <w:rsid w:val="006062DE"/>
    <w:rsid w:val="00610B92"/>
    <w:rsid w:val="00626CDA"/>
    <w:rsid w:val="00630130"/>
    <w:rsid w:val="00634BF8"/>
    <w:rsid w:val="0065670B"/>
    <w:rsid w:val="006845AC"/>
    <w:rsid w:val="006875D3"/>
    <w:rsid w:val="006C2FBC"/>
    <w:rsid w:val="006C5799"/>
    <w:rsid w:val="006E2198"/>
    <w:rsid w:val="006F50D6"/>
    <w:rsid w:val="00714475"/>
    <w:rsid w:val="007152CB"/>
    <w:rsid w:val="00724CF8"/>
    <w:rsid w:val="007339E0"/>
    <w:rsid w:val="00767811"/>
    <w:rsid w:val="00772E69"/>
    <w:rsid w:val="007966B2"/>
    <w:rsid w:val="007A1F6C"/>
    <w:rsid w:val="007B5135"/>
    <w:rsid w:val="007B5520"/>
    <w:rsid w:val="007B7F5D"/>
    <w:rsid w:val="007E07D7"/>
    <w:rsid w:val="007E1E2B"/>
    <w:rsid w:val="007E4D9B"/>
    <w:rsid w:val="007F618D"/>
    <w:rsid w:val="00807FAA"/>
    <w:rsid w:val="0081144E"/>
    <w:rsid w:val="00841696"/>
    <w:rsid w:val="00863DF0"/>
    <w:rsid w:val="00882FE8"/>
    <w:rsid w:val="008974E2"/>
    <w:rsid w:val="008C5021"/>
    <w:rsid w:val="008D0E1A"/>
    <w:rsid w:val="008E18A8"/>
    <w:rsid w:val="008F2D57"/>
    <w:rsid w:val="00925D76"/>
    <w:rsid w:val="0092638F"/>
    <w:rsid w:val="009316C8"/>
    <w:rsid w:val="0093289C"/>
    <w:rsid w:val="009376D5"/>
    <w:rsid w:val="0095632B"/>
    <w:rsid w:val="00956F3D"/>
    <w:rsid w:val="00960F06"/>
    <w:rsid w:val="009A16C6"/>
    <w:rsid w:val="009C602C"/>
    <w:rsid w:val="009D29D1"/>
    <w:rsid w:val="009D518D"/>
    <w:rsid w:val="009F3BC4"/>
    <w:rsid w:val="009F45DE"/>
    <w:rsid w:val="00A0012E"/>
    <w:rsid w:val="00A0322D"/>
    <w:rsid w:val="00A27FC7"/>
    <w:rsid w:val="00A415F0"/>
    <w:rsid w:val="00A5429F"/>
    <w:rsid w:val="00A6381E"/>
    <w:rsid w:val="00A82CA6"/>
    <w:rsid w:val="00A91B7C"/>
    <w:rsid w:val="00AF1306"/>
    <w:rsid w:val="00B00636"/>
    <w:rsid w:val="00B02FAA"/>
    <w:rsid w:val="00B079BD"/>
    <w:rsid w:val="00B3379B"/>
    <w:rsid w:val="00B344F6"/>
    <w:rsid w:val="00B4334F"/>
    <w:rsid w:val="00B540BB"/>
    <w:rsid w:val="00B65225"/>
    <w:rsid w:val="00B748C2"/>
    <w:rsid w:val="00B8256C"/>
    <w:rsid w:val="00B852B7"/>
    <w:rsid w:val="00BA6009"/>
    <w:rsid w:val="00BB5365"/>
    <w:rsid w:val="00BB5F82"/>
    <w:rsid w:val="00BC0150"/>
    <w:rsid w:val="00BC3503"/>
    <w:rsid w:val="00BD5A49"/>
    <w:rsid w:val="00BD6B7E"/>
    <w:rsid w:val="00BE28F4"/>
    <w:rsid w:val="00C07D8D"/>
    <w:rsid w:val="00C25655"/>
    <w:rsid w:val="00C7291E"/>
    <w:rsid w:val="00C83330"/>
    <w:rsid w:val="00C87126"/>
    <w:rsid w:val="00C90880"/>
    <w:rsid w:val="00CA57E1"/>
    <w:rsid w:val="00CB216B"/>
    <w:rsid w:val="00CB745F"/>
    <w:rsid w:val="00CC05A3"/>
    <w:rsid w:val="00CC0D90"/>
    <w:rsid w:val="00CE1B0C"/>
    <w:rsid w:val="00CE451C"/>
    <w:rsid w:val="00CE6731"/>
    <w:rsid w:val="00CF101F"/>
    <w:rsid w:val="00D004EE"/>
    <w:rsid w:val="00D53290"/>
    <w:rsid w:val="00D550BD"/>
    <w:rsid w:val="00D62AE0"/>
    <w:rsid w:val="00D72D31"/>
    <w:rsid w:val="00D736E9"/>
    <w:rsid w:val="00D76DFF"/>
    <w:rsid w:val="00D810B2"/>
    <w:rsid w:val="00D845EE"/>
    <w:rsid w:val="00D869FF"/>
    <w:rsid w:val="00D96516"/>
    <w:rsid w:val="00D9709D"/>
    <w:rsid w:val="00DA621D"/>
    <w:rsid w:val="00DC0D0D"/>
    <w:rsid w:val="00DC6570"/>
    <w:rsid w:val="00DE59E9"/>
    <w:rsid w:val="00DF5B16"/>
    <w:rsid w:val="00E0037B"/>
    <w:rsid w:val="00E06CA6"/>
    <w:rsid w:val="00E20D45"/>
    <w:rsid w:val="00E2468C"/>
    <w:rsid w:val="00E322A0"/>
    <w:rsid w:val="00E54E55"/>
    <w:rsid w:val="00E56FB4"/>
    <w:rsid w:val="00E7357B"/>
    <w:rsid w:val="00E802C5"/>
    <w:rsid w:val="00E84F19"/>
    <w:rsid w:val="00E8572E"/>
    <w:rsid w:val="00E85AA1"/>
    <w:rsid w:val="00E91C9E"/>
    <w:rsid w:val="00EB06B2"/>
    <w:rsid w:val="00ED272C"/>
    <w:rsid w:val="00EE1041"/>
    <w:rsid w:val="00F0361F"/>
    <w:rsid w:val="00F16DDA"/>
    <w:rsid w:val="00F24CF0"/>
    <w:rsid w:val="00F30D23"/>
    <w:rsid w:val="00F61155"/>
    <w:rsid w:val="00F65BBB"/>
    <w:rsid w:val="00F81627"/>
    <w:rsid w:val="00F81D6B"/>
    <w:rsid w:val="00F82D46"/>
    <w:rsid w:val="00F838BA"/>
    <w:rsid w:val="00FA098D"/>
    <w:rsid w:val="00FA5175"/>
    <w:rsid w:val="00FB783C"/>
    <w:rsid w:val="00FD21CD"/>
    <w:rsid w:val="00FF36B6"/>
    <w:rsid w:val="00FF654A"/>
    <w:rsid w:val="00FF6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15:docId w15:val="{91418C4D-D7A9-4D02-9426-661039D82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y" w:eastAsia="en-GB"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841696"/>
    <w:rPr>
      <w:sz w:val="24"/>
      <w:lang w:eastAsia="en-US"/>
    </w:rPr>
  </w:style>
  <w:style w:type="paragraph" w:styleId="Heading1">
    <w:name w:val="heading 1"/>
    <w:basedOn w:val="Normal"/>
    <w:next w:val="Normal"/>
    <w:link w:val="Heading1Char"/>
    <w:qFormat/>
    <w:rsid w:val="00206391"/>
    <w:pPr>
      <w:keepNext/>
      <w:jc w:val="center"/>
      <w:outlineLvl w:val="0"/>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rsid w:val="00250E37"/>
    <w:pPr>
      <w:jc w:val="center"/>
    </w:pPr>
    <w:rPr>
      <w:rFonts w:ascii="Arial Black" w:hAnsi="Arial Black"/>
      <w:sz w:val="40"/>
      <w:szCs w:val="32"/>
      <w:lang w:val="en-US"/>
    </w:rPr>
  </w:style>
  <w:style w:type="paragraph" w:customStyle="1" w:styleId="Mainheading">
    <w:name w:val="Main heading"/>
    <w:basedOn w:val="Heading"/>
    <w:rsid w:val="00250E37"/>
    <w:pPr>
      <w:spacing w:line="400" w:lineRule="exact"/>
      <w:jc w:val="left"/>
    </w:pPr>
    <w:rPr>
      <w:color w:val="134052"/>
    </w:rPr>
  </w:style>
  <w:style w:type="paragraph" w:customStyle="1" w:styleId="Intro">
    <w:name w:val="Intro"/>
    <w:basedOn w:val="Normal"/>
    <w:autoRedefine/>
    <w:rsid w:val="00250E37"/>
    <w:rPr>
      <w:rFonts w:ascii="Arial" w:hAnsi="Arial"/>
      <w:b/>
      <w:color w:val="134052"/>
      <w:szCs w:val="24"/>
      <w:lang w:val="en-US"/>
    </w:rPr>
  </w:style>
  <w:style w:type="paragraph" w:customStyle="1" w:styleId="Body">
    <w:name w:val="Body"/>
    <w:basedOn w:val="Normal"/>
    <w:autoRedefine/>
    <w:rsid w:val="00250E37"/>
    <w:rPr>
      <w:rFonts w:ascii="Arial" w:hAnsi="Arial"/>
      <w:color w:val="134052"/>
      <w:szCs w:val="24"/>
      <w:lang w:val="en-US"/>
    </w:rPr>
  </w:style>
  <w:style w:type="paragraph" w:customStyle="1" w:styleId="Songlist">
    <w:name w:val="Song list"/>
    <w:basedOn w:val="Normal"/>
    <w:autoRedefine/>
    <w:rsid w:val="00250E37"/>
    <w:pPr>
      <w:tabs>
        <w:tab w:val="left" w:pos="3686"/>
        <w:tab w:val="left" w:pos="3827"/>
      </w:tabs>
    </w:pPr>
    <w:rPr>
      <w:rFonts w:ascii="Arial" w:hAnsi="Arial"/>
      <w:sz w:val="20"/>
      <w:szCs w:val="24"/>
      <w:lang w:val="en-US"/>
    </w:rPr>
  </w:style>
  <w:style w:type="paragraph" w:customStyle="1" w:styleId="Comingsoonhead">
    <w:name w:val="Coming soon head"/>
    <w:basedOn w:val="Normal"/>
    <w:autoRedefine/>
    <w:rsid w:val="00250E37"/>
    <w:rPr>
      <w:rFonts w:ascii="Arial Black" w:hAnsi="Arial Black"/>
      <w:color w:val="134052"/>
      <w:sz w:val="32"/>
      <w:szCs w:val="24"/>
      <w:lang w:val="en-US"/>
    </w:rPr>
  </w:style>
  <w:style w:type="paragraph" w:customStyle="1" w:styleId="Comingsooneventhead">
    <w:name w:val="Coming soon event head"/>
    <w:basedOn w:val="Normal"/>
    <w:autoRedefine/>
    <w:rsid w:val="00250E37"/>
    <w:rPr>
      <w:rFonts w:ascii="Arial" w:hAnsi="Arial"/>
      <w:b/>
      <w:color w:val="134052"/>
      <w:sz w:val="28"/>
      <w:szCs w:val="24"/>
      <w:lang w:val="en-US"/>
    </w:rPr>
  </w:style>
  <w:style w:type="paragraph" w:customStyle="1" w:styleId="Comingsooncopy">
    <w:name w:val="Coming soon copy"/>
    <w:basedOn w:val="Normal"/>
    <w:autoRedefine/>
    <w:rsid w:val="00250E37"/>
    <w:rPr>
      <w:rFonts w:ascii="Arial" w:hAnsi="Arial"/>
      <w:szCs w:val="24"/>
      <w:lang w:val="en-US"/>
    </w:rPr>
  </w:style>
  <w:style w:type="paragraph" w:styleId="Header">
    <w:name w:val="header"/>
    <w:basedOn w:val="Normal"/>
    <w:link w:val="HeaderChar"/>
    <w:uiPriority w:val="99"/>
    <w:rsid w:val="00336051"/>
    <w:pPr>
      <w:tabs>
        <w:tab w:val="center" w:pos="4320"/>
        <w:tab w:val="right" w:pos="8640"/>
      </w:tabs>
    </w:pPr>
  </w:style>
  <w:style w:type="paragraph" w:styleId="Footer">
    <w:name w:val="footer"/>
    <w:basedOn w:val="Normal"/>
    <w:semiHidden/>
    <w:rsid w:val="00336051"/>
    <w:pPr>
      <w:tabs>
        <w:tab w:val="center" w:pos="4320"/>
        <w:tab w:val="right" w:pos="8640"/>
      </w:tabs>
    </w:pPr>
  </w:style>
  <w:style w:type="character" w:styleId="Hyperlink">
    <w:name w:val="Hyperlink"/>
    <w:basedOn w:val="DefaultParagraphFont"/>
    <w:rsid w:val="00125A78"/>
    <w:rPr>
      <w:color w:val="0000FF"/>
      <w:u w:val="single"/>
    </w:rPr>
  </w:style>
  <w:style w:type="paragraph" w:styleId="BalloonText">
    <w:name w:val="Balloon Text"/>
    <w:basedOn w:val="Normal"/>
    <w:link w:val="BalloonTextChar"/>
    <w:rsid w:val="00125A78"/>
    <w:rPr>
      <w:rFonts w:ascii="Tahoma" w:hAnsi="Tahoma" w:cs="Tahoma"/>
      <w:sz w:val="16"/>
      <w:szCs w:val="16"/>
    </w:rPr>
  </w:style>
  <w:style w:type="character" w:customStyle="1" w:styleId="BalloonTextChar">
    <w:name w:val="Balloon Text Char"/>
    <w:basedOn w:val="DefaultParagraphFont"/>
    <w:link w:val="BalloonText"/>
    <w:rsid w:val="00125A78"/>
    <w:rPr>
      <w:rFonts w:ascii="Tahoma" w:hAnsi="Tahoma" w:cs="Tahoma"/>
      <w:sz w:val="16"/>
      <w:szCs w:val="16"/>
      <w:lang w:eastAsia="en-US"/>
    </w:rPr>
  </w:style>
  <w:style w:type="character" w:customStyle="1" w:styleId="companyprofilelink">
    <w:name w:val="companyprofilelink"/>
    <w:basedOn w:val="DefaultParagraphFont"/>
    <w:rsid w:val="00E06CA6"/>
  </w:style>
  <w:style w:type="character" w:styleId="Strong">
    <w:name w:val="Strong"/>
    <w:basedOn w:val="DefaultParagraphFont"/>
    <w:uiPriority w:val="22"/>
    <w:qFormat/>
    <w:rsid w:val="00E06CA6"/>
    <w:rPr>
      <w:b/>
      <w:bCs/>
    </w:rPr>
  </w:style>
  <w:style w:type="character" w:customStyle="1" w:styleId="companyaddress">
    <w:name w:val="companyaddress"/>
    <w:basedOn w:val="DefaultParagraphFont"/>
    <w:rsid w:val="00E06CA6"/>
  </w:style>
  <w:style w:type="paragraph" w:styleId="ListParagraph">
    <w:name w:val="List Paragraph"/>
    <w:basedOn w:val="Normal"/>
    <w:uiPriority w:val="34"/>
    <w:qFormat/>
    <w:rsid w:val="00583CC2"/>
    <w:pPr>
      <w:ind w:left="720"/>
      <w:contextualSpacing/>
    </w:pPr>
    <w:rPr>
      <w:rFonts w:ascii="Calibri" w:eastAsia="Calibri" w:hAnsi="Calibri"/>
      <w:sz w:val="22"/>
      <w:szCs w:val="22"/>
      <w:lang w:eastAsia="en-GB"/>
    </w:rPr>
  </w:style>
  <w:style w:type="character" w:customStyle="1" w:styleId="Heading1Char">
    <w:name w:val="Heading 1 Char"/>
    <w:basedOn w:val="DefaultParagraphFont"/>
    <w:link w:val="Heading1"/>
    <w:rsid w:val="00206391"/>
    <w:rPr>
      <w:b/>
      <w:i/>
      <w:sz w:val="22"/>
      <w:lang w:eastAsia="en-US"/>
    </w:rPr>
  </w:style>
  <w:style w:type="paragraph" w:customStyle="1" w:styleId="Default">
    <w:name w:val="Default"/>
    <w:rsid w:val="00D869FF"/>
    <w:pPr>
      <w:autoSpaceDE w:val="0"/>
      <w:autoSpaceDN w:val="0"/>
      <w:adjustRightInd w:val="0"/>
    </w:pPr>
    <w:rPr>
      <w:rFonts w:ascii="Arial" w:hAnsi="Arial" w:cs="Arial"/>
      <w:color w:val="000000"/>
      <w:sz w:val="24"/>
      <w:szCs w:val="24"/>
      <w:lang w:eastAsia="en-US"/>
    </w:rPr>
  </w:style>
  <w:style w:type="table" w:styleId="TableGrid">
    <w:name w:val="Table Grid"/>
    <w:basedOn w:val="TableNormal"/>
    <w:uiPriority w:val="59"/>
    <w:rsid w:val="003F021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C3103"/>
    <w:pPr>
      <w:spacing w:before="100" w:beforeAutospacing="1" w:after="100" w:afterAutospacing="1"/>
    </w:pPr>
    <w:rPr>
      <w:szCs w:val="24"/>
      <w:lang w:eastAsia="en-GB"/>
    </w:rPr>
  </w:style>
  <w:style w:type="table" w:customStyle="1" w:styleId="TableGrid1">
    <w:name w:val="Table Grid1"/>
    <w:basedOn w:val="TableNormal"/>
    <w:next w:val="TableGrid"/>
    <w:uiPriority w:val="59"/>
    <w:rsid w:val="0008501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rzxr">
    <w:name w:val="lrzxr"/>
    <w:basedOn w:val="DefaultParagraphFont"/>
    <w:rsid w:val="00CB745F"/>
  </w:style>
  <w:style w:type="character" w:styleId="FollowedHyperlink">
    <w:name w:val="FollowedHyperlink"/>
    <w:basedOn w:val="DefaultParagraphFont"/>
    <w:semiHidden/>
    <w:unhideWhenUsed/>
    <w:rsid w:val="00DA621D"/>
    <w:rPr>
      <w:color w:val="800080" w:themeColor="followedHyperlink"/>
      <w:u w:val="single"/>
    </w:rPr>
  </w:style>
  <w:style w:type="character" w:customStyle="1" w:styleId="HeaderChar">
    <w:name w:val="Header Char"/>
    <w:basedOn w:val="DefaultParagraphFont"/>
    <w:link w:val="Header"/>
    <w:uiPriority w:val="99"/>
    <w:rsid w:val="00476E9E"/>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879828">
      <w:bodyDiv w:val="1"/>
      <w:marLeft w:val="0"/>
      <w:marRight w:val="0"/>
      <w:marTop w:val="0"/>
      <w:marBottom w:val="0"/>
      <w:divBdr>
        <w:top w:val="none" w:sz="0" w:space="0" w:color="auto"/>
        <w:left w:val="none" w:sz="0" w:space="0" w:color="auto"/>
        <w:bottom w:val="none" w:sz="0" w:space="0" w:color="auto"/>
        <w:right w:val="none" w:sz="0" w:space="0" w:color="auto"/>
      </w:divBdr>
      <w:divsChild>
        <w:div w:id="1402289907">
          <w:marLeft w:val="0"/>
          <w:marRight w:val="0"/>
          <w:marTop w:val="0"/>
          <w:marBottom w:val="0"/>
          <w:divBdr>
            <w:top w:val="none" w:sz="0" w:space="0" w:color="auto"/>
            <w:left w:val="none" w:sz="0" w:space="0" w:color="auto"/>
            <w:bottom w:val="none" w:sz="0" w:space="0" w:color="auto"/>
            <w:right w:val="none" w:sz="0" w:space="0" w:color="auto"/>
          </w:divBdr>
          <w:divsChild>
            <w:div w:id="184709343">
              <w:marLeft w:val="0"/>
              <w:marRight w:val="0"/>
              <w:marTop w:val="0"/>
              <w:marBottom w:val="0"/>
              <w:divBdr>
                <w:top w:val="none" w:sz="0" w:space="0" w:color="auto"/>
                <w:left w:val="none" w:sz="0" w:space="0" w:color="auto"/>
                <w:bottom w:val="none" w:sz="0" w:space="0" w:color="auto"/>
                <w:right w:val="none" w:sz="0" w:space="0" w:color="auto"/>
              </w:divBdr>
              <w:divsChild>
                <w:div w:id="1140853004">
                  <w:marLeft w:val="0"/>
                  <w:marRight w:val="0"/>
                  <w:marTop w:val="0"/>
                  <w:marBottom w:val="0"/>
                  <w:divBdr>
                    <w:top w:val="none" w:sz="0" w:space="0" w:color="auto"/>
                    <w:left w:val="none" w:sz="0" w:space="0" w:color="auto"/>
                    <w:bottom w:val="none" w:sz="0" w:space="0" w:color="auto"/>
                    <w:right w:val="none" w:sz="0" w:space="0" w:color="auto"/>
                  </w:divBdr>
                  <w:divsChild>
                    <w:div w:id="455175277">
                      <w:marLeft w:val="0"/>
                      <w:marRight w:val="0"/>
                      <w:marTop w:val="0"/>
                      <w:marBottom w:val="0"/>
                      <w:divBdr>
                        <w:top w:val="none" w:sz="0" w:space="0" w:color="auto"/>
                        <w:left w:val="none" w:sz="0" w:space="0" w:color="auto"/>
                        <w:bottom w:val="none" w:sz="0" w:space="0" w:color="auto"/>
                        <w:right w:val="none" w:sz="0" w:space="0" w:color="auto"/>
                      </w:divBdr>
                      <w:divsChild>
                        <w:div w:id="62674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266118">
      <w:bodyDiv w:val="1"/>
      <w:marLeft w:val="0"/>
      <w:marRight w:val="0"/>
      <w:marTop w:val="0"/>
      <w:marBottom w:val="0"/>
      <w:divBdr>
        <w:top w:val="none" w:sz="0" w:space="0" w:color="auto"/>
        <w:left w:val="none" w:sz="0" w:space="0" w:color="auto"/>
        <w:bottom w:val="none" w:sz="0" w:space="0" w:color="auto"/>
        <w:right w:val="none" w:sz="0" w:space="0" w:color="auto"/>
      </w:divBdr>
    </w:div>
    <w:div w:id="340358692">
      <w:bodyDiv w:val="1"/>
      <w:marLeft w:val="0"/>
      <w:marRight w:val="0"/>
      <w:marTop w:val="0"/>
      <w:marBottom w:val="0"/>
      <w:divBdr>
        <w:top w:val="none" w:sz="0" w:space="0" w:color="auto"/>
        <w:left w:val="none" w:sz="0" w:space="0" w:color="auto"/>
        <w:bottom w:val="none" w:sz="0" w:space="0" w:color="auto"/>
        <w:right w:val="none" w:sz="0" w:space="0" w:color="auto"/>
      </w:divBdr>
      <w:divsChild>
        <w:div w:id="2040810735">
          <w:marLeft w:val="0"/>
          <w:marRight w:val="0"/>
          <w:marTop w:val="0"/>
          <w:marBottom w:val="0"/>
          <w:divBdr>
            <w:top w:val="none" w:sz="0" w:space="0" w:color="auto"/>
            <w:left w:val="none" w:sz="0" w:space="0" w:color="auto"/>
            <w:bottom w:val="none" w:sz="0" w:space="0" w:color="auto"/>
            <w:right w:val="none" w:sz="0" w:space="0" w:color="auto"/>
          </w:divBdr>
          <w:divsChild>
            <w:div w:id="2043628589">
              <w:marLeft w:val="0"/>
              <w:marRight w:val="0"/>
              <w:marTop w:val="0"/>
              <w:marBottom w:val="0"/>
              <w:divBdr>
                <w:top w:val="none" w:sz="0" w:space="0" w:color="auto"/>
                <w:left w:val="none" w:sz="0" w:space="0" w:color="auto"/>
                <w:bottom w:val="none" w:sz="0" w:space="0" w:color="auto"/>
                <w:right w:val="none" w:sz="0" w:space="0" w:color="auto"/>
              </w:divBdr>
              <w:divsChild>
                <w:div w:id="1760248129">
                  <w:marLeft w:val="0"/>
                  <w:marRight w:val="0"/>
                  <w:marTop w:val="0"/>
                  <w:marBottom w:val="0"/>
                  <w:divBdr>
                    <w:top w:val="none" w:sz="0" w:space="0" w:color="auto"/>
                    <w:left w:val="none" w:sz="0" w:space="0" w:color="auto"/>
                    <w:bottom w:val="none" w:sz="0" w:space="0" w:color="auto"/>
                    <w:right w:val="none" w:sz="0" w:space="0" w:color="auto"/>
                  </w:divBdr>
                  <w:divsChild>
                    <w:div w:id="2110730102">
                      <w:marLeft w:val="0"/>
                      <w:marRight w:val="0"/>
                      <w:marTop w:val="0"/>
                      <w:marBottom w:val="0"/>
                      <w:divBdr>
                        <w:top w:val="none" w:sz="0" w:space="0" w:color="auto"/>
                        <w:left w:val="none" w:sz="0" w:space="0" w:color="auto"/>
                        <w:bottom w:val="none" w:sz="0" w:space="0" w:color="auto"/>
                        <w:right w:val="none" w:sz="0" w:space="0" w:color="auto"/>
                      </w:divBdr>
                      <w:divsChild>
                        <w:div w:id="1799448556">
                          <w:marLeft w:val="0"/>
                          <w:marRight w:val="0"/>
                          <w:marTop w:val="0"/>
                          <w:marBottom w:val="0"/>
                          <w:divBdr>
                            <w:top w:val="none" w:sz="0" w:space="0" w:color="auto"/>
                            <w:left w:val="none" w:sz="0" w:space="0" w:color="auto"/>
                            <w:bottom w:val="none" w:sz="0" w:space="0" w:color="auto"/>
                            <w:right w:val="none" w:sz="0" w:space="0" w:color="auto"/>
                          </w:divBdr>
                          <w:divsChild>
                            <w:div w:id="1218205184">
                              <w:marLeft w:val="0"/>
                              <w:marRight w:val="0"/>
                              <w:marTop w:val="0"/>
                              <w:marBottom w:val="0"/>
                              <w:divBdr>
                                <w:top w:val="none" w:sz="0" w:space="0" w:color="auto"/>
                                <w:left w:val="none" w:sz="0" w:space="0" w:color="auto"/>
                                <w:bottom w:val="none" w:sz="0" w:space="0" w:color="auto"/>
                                <w:right w:val="none" w:sz="0" w:space="0" w:color="auto"/>
                              </w:divBdr>
                              <w:divsChild>
                                <w:div w:id="130948103">
                                  <w:marLeft w:val="0"/>
                                  <w:marRight w:val="0"/>
                                  <w:marTop w:val="0"/>
                                  <w:marBottom w:val="0"/>
                                  <w:divBdr>
                                    <w:top w:val="none" w:sz="0" w:space="0" w:color="auto"/>
                                    <w:left w:val="none" w:sz="0" w:space="0" w:color="auto"/>
                                    <w:bottom w:val="none" w:sz="0" w:space="0" w:color="auto"/>
                                    <w:right w:val="none" w:sz="0" w:space="0" w:color="auto"/>
                                  </w:divBdr>
                                  <w:divsChild>
                                    <w:div w:id="555776746">
                                      <w:marLeft w:val="0"/>
                                      <w:marRight w:val="0"/>
                                      <w:marTop w:val="0"/>
                                      <w:marBottom w:val="0"/>
                                      <w:divBdr>
                                        <w:top w:val="none" w:sz="0" w:space="0" w:color="auto"/>
                                        <w:left w:val="none" w:sz="0" w:space="0" w:color="auto"/>
                                        <w:bottom w:val="none" w:sz="0" w:space="0" w:color="auto"/>
                                        <w:right w:val="none" w:sz="0" w:space="0" w:color="auto"/>
                                      </w:divBdr>
                                      <w:divsChild>
                                        <w:div w:id="25324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0392164">
      <w:bodyDiv w:val="1"/>
      <w:marLeft w:val="0"/>
      <w:marRight w:val="0"/>
      <w:marTop w:val="0"/>
      <w:marBottom w:val="0"/>
      <w:divBdr>
        <w:top w:val="none" w:sz="0" w:space="0" w:color="auto"/>
        <w:left w:val="none" w:sz="0" w:space="0" w:color="auto"/>
        <w:bottom w:val="none" w:sz="0" w:space="0" w:color="auto"/>
        <w:right w:val="none" w:sz="0" w:space="0" w:color="auto"/>
      </w:divBdr>
      <w:divsChild>
        <w:div w:id="1330213897">
          <w:marLeft w:val="0"/>
          <w:marRight w:val="0"/>
          <w:marTop w:val="0"/>
          <w:marBottom w:val="0"/>
          <w:divBdr>
            <w:top w:val="none" w:sz="0" w:space="0" w:color="auto"/>
            <w:left w:val="none" w:sz="0" w:space="0" w:color="auto"/>
            <w:bottom w:val="none" w:sz="0" w:space="0" w:color="auto"/>
            <w:right w:val="none" w:sz="0" w:space="0" w:color="auto"/>
          </w:divBdr>
          <w:divsChild>
            <w:div w:id="1522468977">
              <w:marLeft w:val="0"/>
              <w:marRight w:val="0"/>
              <w:marTop w:val="0"/>
              <w:marBottom w:val="0"/>
              <w:divBdr>
                <w:top w:val="none" w:sz="0" w:space="0" w:color="auto"/>
                <w:left w:val="none" w:sz="0" w:space="0" w:color="auto"/>
                <w:bottom w:val="none" w:sz="0" w:space="0" w:color="auto"/>
                <w:right w:val="none" w:sz="0" w:space="0" w:color="auto"/>
              </w:divBdr>
              <w:divsChild>
                <w:div w:id="55781661">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 w:id="728116580">
      <w:bodyDiv w:val="1"/>
      <w:marLeft w:val="0"/>
      <w:marRight w:val="0"/>
      <w:marTop w:val="0"/>
      <w:marBottom w:val="0"/>
      <w:divBdr>
        <w:top w:val="none" w:sz="0" w:space="0" w:color="auto"/>
        <w:left w:val="none" w:sz="0" w:space="0" w:color="auto"/>
        <w:bottom w:val="none" w:sz="0" w:space="0" w:color="auto"/>
        <w:right w:val="none" w:sz="0" w:space="0" w:color="auto"/>
      </w:divBdr>
    </w:div>
    <w:div w:id="988939625">
      <w:bodyDiv w:val="1"/>
      <w:marLeft w:val="0"/>
      <w:marRight w:val="0"/>
      <w:marTop w:val="0"/>
      <w:marBottom w:val="0"/>
      <w:divBdr>
        <w:top w:val="none" w:sz="0" w:space="0" w:color="auto"/>
        <w:left w:val="none" w:sz="0" w:space="0" w:color="auto"/>
        <w:bottom w:val="none" w:sz="0" w:space="0" w:color="auto"/>
        <w:right w:val="none" w:sz="0" w:space="0" w:color="auto"/>
      </w:divBdr>
      <w:divsChild>
        <w:div w:id="570427871">
          <w:marLeft w:val="0"/>
          <w:marRight w:val="0"/>
          <w:marTop w:val="0"/>
          <w:marBottom w:val="0"/>
          <w:divBdr>
            <w:top w:val="none" w:sz="0" w:space="0" w:color="auto"/>
            <w:left w:val="none" w:sz="0" w:space="0" w:color="auto"/>
            <w:bottom w:val="none" w:sz="0" w:space="0" w:color="auto"/>
            <w:right w:val="none" w:sz="0" w:space="0" w:color="auto"/>
          </w:divBdr>
          <w:divsChild>
            <w:div w:id="1445226798">
              <w:marLeft w:val="0"/>
              <w:marRight w:val="0"/>
              <w:marTop w:val="0"/>
              <w:marBottom w:val="0"/>
              <w:divBdr>
                <w:top w:val="none" w:sz="0" w:space="0" w:color="auto"/>
                <w:left w:val="none" w:sz="0" w:space="0" w:color="auto"/>
                <w:bottom w:val="none" w:sz="0" w:space="0" w:color="auto"/>
                <w:right w:val="none" w:sz="0" w:space="0" w:color="auto"/>
              </w:divBdr>
              <w:divsChild>
                <w:div w:id="1243299012">
                  <w:marLeft w:val="0"/>
                  <w:marRight w:val="0"/>
                  <w:marTop w:val="0"/>
                  <w:marBottom w:val="0"/>
                  <w:divBdr>
                    <w:top w:val="none" w:sz="0" w:space="0" w:color="auto"/>
                    <w:left w:val="none" w:sz="0" w:space="0" w:color="auto"/>
                    <w:bottom w:val="none" w:sz="0" w:space="0" w:color="auto"/>
                    <w:right w:val="none" w:sz="0" w:space="0" w:color="auto"/>
                  </w:divBdr>
                  <w:divsChild>
                    <w:div w:id="448815036">
                      <w:marLeft w:val="0"/>
                      <w:marRight w:val="0"/>
                      <w:marTop w:val="0"/>
                      <w:marBottom w:val="0"/>
                      <w:divBdr>
                        <w:top w:val="none" w:sz="0" w:space="0" w:color="auto"/>
                        <w:left w:val="none" w:sz="0" w:space="0" w:color="auto"/>
                        <w:bottom w:val="none" w:sz="0" w:space="0" w:color="auto"/>
                        <w:right w:val="none" w:sz="0" w:space="0" w:color="auto"/>
                      </w:divBdr>
                      <w:divsChild>
                        <w:div w:id="63976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845426">
      <w:bodyDiv w:val="1"/>
      <w:marLeft w:val="0"/>
      <w:marRight w:val="0"/>
      <w:marTop w:val="0"/>
      <w:marBottom w:val="0"/>
      <w:divBdr>
        <w:top w:val="none" w:sz="0" w:space="0" w:color="auto"/>
        <w:left w:val="none" w:sz="0" w:space="0" w:color="auto"/>
        <w:bottom w:val="none" w:sz="0" w:space="0" w:color="auto"/>
        <w:right w:val="none" w:sz="0" w:space="0" w:color="auto"/>
      </w:divBdr>
    </w:div>
    <w:div w:id="1324240193">
      <w:bodyDiv w:val="1"/>
      <w:marLeft w:val="0"/>
      <w:marRight w:val="0"/>
      <w:marTop w:val="0"/>
      <w:marBottom w:val="0"/>
      <w:divBdr>
        <w:top w:val="none" w:sz="0" w:space="0" w:color="auto"/>
        <w:left w:val="none" w:sz="0" w:space="0" w:color="auto"/>
        <w:bottom w:val="none" w:sz="0" w:space="0" w:color="auto"/>
        <w:right w:val="none" w:sz="0" w:space="0" w:color="auto"/>
      </w:divBdr>
      <w:divsChild>
        <w:div w:id="812984598">
          <w:marLeft w:val="0"/>
          <w:marRight w:val="0"/>
          <w:marTop w:val="0"/>
          <w:marBottom w:val="0"/>
          <w:divBdr>
            <w:top w:val="none" w:sz="0" w:space="0" w:color="auto"/>
            <w:left w:val="none" w:sz="0" w:space="0" w:color="auto"/>
            <w:bottom w:val="none" w:sz="0" w:space="0" w:color="auto"/>
            <w:right w:val="none" w:sz="0" w:space="0" w:color="auto"/>
          </w:divBdr>
          <w:divsChild>
            <w:div w:id="501241363">
              <w:marLeft w:val="0"/>
              <w:marRight w:val="0"/>
              <w:marTop w:val="0"/>
              <w:marBottom w:val="0"/>
              <w:divBdr>
                <w:top w:val="none" w:sz="0" w:space="0" w:color="auto"/>
                <w:left w:val="none" w:sz="0" w:space="0" w:color="auto"/>
                <w:bottom w:val="none" w:sz="0" w:space="0" w:color="auto"/>
                <w:right w:val="none" w:sz="0" w:space="0" w:color="auto"/>
              </w:divBdr>
              <w:divsChild>
                <w:div w:id="706029695">
                  <w:marLeft w:val="0"/>
                  <w:marRight w:val="0"/>
                  <w:marTop w:val="0"/>
                  <w:marBottom w:val="0"/>
                  <w:divBdr>
                    <w:top w:val="none" w:sz="0" w:space="0" w:color="auto"/>
                    <w:left w:val="none" w:sz="0" w:space="0" w:color="auto"/>
                    <w:bottom w:val="none" w:sz="0" w:space="0" w:color="auto"/>
                    <w:right w:val="none" w:sz="0" w:space="0" w:color="auto"/>
                  </w:divBdr>
                  <w:divsChild>
                    <w:div w:id="509494214">
                      <w:marLeft w:val="0"/>
                      <w:marRight w:val="0"/>
                      <w:marTop w:val="0"/>
                      <w:marBottom w:val="0"/>
                      <w:divBdr>
                        <w:top w:val="none" w:sz="0" w:space="0" w:color="auto"/>
                        <w:left w:val="none" w:sz="0" w:space="0" w:color="auto"/>
                        <w:bottom w:val="none" w:sz="0" w:space="0" w:color="auto"/>
                        <w:right w:val="none" w:sz="0" w:space="0" w:color="auto"/>
                      </w:divBdr>
                      <w:divsChild>
                        <w:div w:id="28974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385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co.org.uk" TargetMode="External"/><Relationship Id="rId18" Type="http://schemas.openxmlformats.org/officeDocument/2006/relationships/hyperlink" Target="https://ico.org.uk/your-data-matters/"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ico.org.uk/your-data-matters/" TargetMode="External"/><Relationship Id="rId17" Type="http://schemas.openxmlformats.org/officeDocument/2006/relationships/hyperlink" Target="mailto:sbu.dpo@wales.nhs.uk"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mailto:wales@ico.org.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u.dpo@wales.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ico.org.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ales@ico.org.uk"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11A9F307C71409A9C2096F11BFDC667"/>
        <w:category>
          <w:name w:val="General"/>
          <w:gallery w:val="placeholder"/>
        </w:category>
        <w:types>
          <w:type w:val="bbPlcHdr"/>
        </w:types>
        <w:behaviors>
          <w:behavior w:val="content"/>
        </w:behaviors>
        <w:guid w:val="{AC45D169-E0E2-49C7-9FF5-3930DFC6645C}"/>
      </w:docPartPr>
      <w:docPartBody>
        <w:p w:rsidR="00161B81" w:rsidRDefault="00C94E97" w:rsidP="00C94E97">
          <w:pPr>
            <w:pStyle w:val="D11A9F307C71409A9C2096F11BFDC667"/>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Frutiger-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E97"/>
    <w:rsid w:val="00161B81"/>
    <w:rsid w:val="00C94E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55F95125D8448289BC73A726A39E176">
    <w:name w:val="F55F95125D8448289BC73A726A39E176"/>
    <w:rsid w:val="00C94E97"/>
  </w:style>
  <w:style w:type="paragraph" w:customStyle="1" w:styleId="6A2C553356B34C0EBE9FD2888592D8AC">
    <w:name w:val="6A2C553356B34C0EBE9FD2888592D8AC"/>
    <w:rsid w:val="00C94E97"/>
  </w:style>
  <w:style w:type="paragraph" w:customStyle="1" w:styleId="D11A9F307C71409A9C2096F11BFDC667">
    <w:name w:val="D11A9F307C71409A9C2096F11BFDC667"/>
    <w:rsid w:val="00C94E9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7C881D2A4FC1F74D897F8FC0D8DE35E7" ma:contentTypeVersion="2" ma:contentTypeDescription="Create a new document." ma:contentTypeScope="" ma:versionID="4869272cd6bd55102685ec362f52fea9">
  <xsd:schema xmlns:xsd="http://www.w3.org/2001/XMLSchema" xmlns:xs="http://www.w3.org/2001/XMLSchema" xmlns:p="http://schemas.microsoft.com/office/2006/metadata/properties" xmlns:ns2="c3b7d625-8542-456a-8bfa-17af4e31fcbf" xmlns:ns3="a7befac5-3059-42db-ab79-3dbfb98a65d5" targetNamespace="http://schemas.microsoft.com/office/2006/metadata/properties" ma:root="true" ma:fieldsID="b2e4469dfb5188e4c22306cbb97173ea" ns2:_="" ns3:_="">
    <xsd:import namespace="c3b7d625-8542-456a-8bfa-17af4e31fcbf"/>
    <xsd:import namespace="a7befac5-3059-42db-ab79-3dbfb98a65d5"/>
    <xsd:element name="properties">
      <xsd:complexType>
        <xsd:sequence>
          <xsd:element name="documentManagement">
            <xsd:complexType>
              <xsd:all>
                <xsd:element ref="ns2:_dlc_DocId" minOccurs="0"/>
                <xsd:element ref="ns2:_dlc_DocIdUrl" minOccurs="0"/>
                <xsd:element ref="ns2:_dlc_DocIdPersistId" minOccurs="0"/>
                <xsd:element ref="ns3:Document_x0020_Type" minOccurs="0"/>
                <xsd:element ref="ns3: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b7d625-8542-456a-8bfa-17af4e31fcbf"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7befac5-3059-42db-ab79-3dbfb98a65d5" elementFormDefault="qualified">
    <xsd:import namespace="http://schemas.microsoft.com/office/2006/documentManagement/types"/>
    <xsd:import namespace="http://schemas.microsoft.com/office/infopath/2007/PartnerControls"/>
    <xsd:element name="Document_x0020_Type" ma:index="11" nillable="true" ma:displayName="Document Type" ma:internalName="Document_x0020_Type">
      <xsd:complexType>
        <xsd:complexContent>
          <xsd:extension base="dms:MultiChoice">
            <xsd:sequence>
              <xsd:element name="Value" maxOccurs="unbounded" minOccurs="0" nillable="true">
                <xsd:simpleType>
                  <xsd:restriction base="dms:Choice">
                    <xsd:enumeration value="Contract"/>
                    <xsd:enumeration value="Data Disclosure/Sharing Agreement"/>
                    <xsd:enumeration value="Dataflow Diagram"/>
                    <xsd:enumeration value="Guidelines"/>
                    <xsd:enumeration value="Handout"/>
                    <xsd:enumeration value="Information Asset Impact Assessment"/>
                    <xsd:enumeration value="Leaflet"/>
                    <xsd:enumeration value="Memorandum of Understanding"/>
                    <xsd:enumeration value="Presentation"/>
                    <xsd:enumeration value="Privacy Impact Assessment"/>
                    <xsd:enumeration value="Privacy Notice"/>
                    <xsd:enumeration value="Procedure"/>
                    <xsd:enumeration value="S251 Application"/>
                    <xsd:enumeration value="S251 Review"/>
                    <xsd:enumeration value="SBAR"/>
                    <xsd:enumeration value="Service Level Agreement"/>
                    <xsd:enumeration value="Standard Operating Procedures"/>
                    <xsd:enumeration value="System Level Security &amp; Governance Policy"/>
                    <xsd:enumeration value="Template"/>
                    <xsd:enumeration value="Terms &amp; Conditions"/>
                    <xsd:enumeration value="Other"/>
                  </xsd:restriction>
                </xsd:simpleType>
              </xsd:element>
            </xsd:sequence>
          </xsd:extension>
        </xsd:complexContent>
      </xsd:complexType>
    </xsd:element>
    <xsd:element name="Status" ma:index="12" nillable="true" ma:displayName="Status" ma:format="Dropdown" ma:internalName="Status">
      <xsd:simpleType>
        <xsd:restriction base="dms:Choice">
          <xsd:enumeration value="Approved"/>
          <xsd:enumeration value="Draf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c3b7d625-8542-456a-8bfa-17af4e31fcbf">Z7E3KC4X5DZ6-1538710758-34</_dlc_DocId>
    <_dlc_DocIdUrl xmlns="c3b7d625-8542-456a-8bfa-17af4e31fcbf">
      <Url>https://phwsharepoint.cymru.nhs.uk/site/ig/informationgovernance/_layouts/15/DocIdRedir.aspx?ID=Z7E3KC4X5DZ6-1538710758-34</Url>
      <Description>Z7E3KC4X5DZ6-1538710758-34</Description>
    </_dlc_DocIdUrl>
    <Status xmlns="a7befac5-3059-42db-ab79-3dbfb98a65d5">Approved</Status>
    <Document_x0020_Type xmlns="a7befac5-3059-42db-ab79-3dbfb98a65d5">
      <Value>Template</Value>
      <Value>Contract</Value>
    </Document_x0020_Type>
  </documentManagement>
</p:properties>
</file>

<file path=customXml/itemProps1.xml><?xml version="1.0" encoding="utf-8"?>
<ds:datastoreItem xmlns:ds="http://schemas.openxmlformats.org/officeDocument/2006/customXml" ds:itemID="{6A456AB1-C335-47A3-B7B8-16C58D1ECD66}">
  <ds:schemaRefs>
    <ds:schemaRef ds:uri="http://schemas.microsoft.com/sharepoint/v3/contenttype/forms"/>
  </ds:schemaRefs>
</ds:datastoreItem>
</file>

<file path=customXml/itemProps2.xml><?xml version="1.0" encoding="utf-8"?>
<ds:datastoreItem xmlns:ds="http://schemas.openxmlformats.org/officeDocument/2006/customXml" ds:itemID="{DA16F461-46CD-4E5A-9DF2-2D140CD9BBBB}">
  <ds:schemaRefs>
    <ds:schemaRef ds:uri="http://schemas.microsoft.com/sharepoint/events"/>
  </ds:schemaRefs>
</ds:datastoreItem>
</file>

<file path=customXml/itemProps3.xml><?xml version="1.0" encoding="utf-8"?>
<ds:datastoreItem xmlns:ds="http://schemas.openxmlformats.org/officeDocument/2006/customXml" ds:itemID="{DC942BF3-5519-47FE-A408-CEA35E199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b7d625-8542-456a-8bfa-17af4e31fcbf"/>
    <ds:schemaRef ds:uri="a7befac5-3059-42db-ab79-3dbfb98a6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8EA313-0127-4C54-9272-EA9970BBE1A4}">
  <ds:schemaRefs>
    <ds:schemaRef ds:uri="http://schemas.openxmlformats.org/package/2006/metadata/core-properties"/>
    <ds:schemaRef ds:uri="http://schemas.microsoft.com/office/2006/documentManagement/types"/>
    <ds:schemaRef ds:uri="http://www.w3.org/XML/1998/namespace"/>
    <ds:schemaRef ds:uri="http://schemas.microsoft.com/office/2006/metadata/properties"/>
    <ds:schemaRef ds:uri="c3b7d625-8542-456a-8bfa-17af4e31fcbf"/>
    <ds:schemaRef ds:uri="http://schemas.microsoft.com/office/infopath/2007/PartnerControls"/>
    <ds:schemaRef ds:uri="http://purl.org/dc/terms/"/>
    <ds:schemaRef ds:uri="a7befac5-3059-42db-ab79-3dbfb98a65d5"/>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1046</Words>
  <Characters>5772</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Contracts Letter</vt:lpstr>
    </vt:vector>
  </TitlesOfParts>
  <Company>The Design Stage Ltd</Company>
  <LinksUpToDate>false</LinksUpToDate>
  <CharactersWithSpaces>6805</CharactersWithSpaces>
  <SharedDoc>false</SharedDoc>
  <HLinks>
    <vt:vector size="6" baseType="variant">
      <vt:variant>
        <vt:i4>4915237</vt:i4>
      </vt:variant>
      <vt:variant>
        <vt:i4>0</vt:i4>
      </vt:variant>
      <vt:variant>
        <vt:i4>0</vt:i4>
      </vt:variant>
      <vt:variant>
        <vt:i4>5</vt:i4>
      </vt:variant>
      <vt:variant>
        <vt:lpwstr>mailto:julie.bishop4@wales.nhs.uk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Contracts Letter</dc:title>
  <dc:creator>Hayley Jenney</dc:creator>
  <cp:lastModifiedBy>Jess Hiscock (Swansea Bay UHB - Information Governance)</cp:lastModifiedBy>
  <cp:revision>2</cp:revision>
  <cp:lastPrinted>2020-05-30T08:21:00Z</cp:lastPrinted>
  <dcterms:created xsi:type="dcterms:W3CDTF">2020-09-23T12:14:00Z</dcterms:created>
  <dcterms:modified xsi:type="dcterms:W3CDTF">2020-09-23T12:14:00Z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0x0101007C881D2A4FC1F74D897F8FC0D8DE35E7</vt:lpwstr>
  </property>
  <property fmtid="{D5CDD505-2E9C-101B-9397-08002B2CF9AE}" pid="3" name="_dlc_DocIdItemGuid">
    <vt:lpwstr>0471baf6-20c7-420f-8509-ef6b9d1d3031</vt:lpwstr>
  </property>
</Properties>
</file>