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83691E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3691E" w:rsidRPr="0083691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23-L-001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83691E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3691E" w:rsidRPr="0083691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23-L-001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83691E" w:rsidRDefault="0083691E" w:rsidP="002677FD">
      <w:pPr>
        <w:rPr>
          <w:rFonts w:ascii="Verdana" w:eastAsia="Times New Roman" w:hAnsi="Verdana"/>
          <w:b/>
          <w:sz w:val="22"/>
          <w:szCs w:val="22"/>
        </w:rPr>
      </w:pPr>
      <w:r w:rsidRPr="0083691E">
        <w:rPr>
          <w:rFonts w:ascii="Verdana" w:eastAsia="Times New Roman" w:hAnsi="Verdana"/>
          <w:b/>
          <w:sz w:val="22"/>
          <w:szCs w:val="22"/>
        </w:rPr>
        <w:t>1. How many of the following tests were ordered by A&amp;E/ED clinicians/staff (for</w:t>
      </w:r>
      <w:r>
        <w:rPr>
          <w:rFonts w:ascii="Verdana" w:eastAsia="Times New Roman" w:hAnsi="Verdana"/>
          <w:b/>
          <w:sz w:val="22"/>
          <w:szCs w:val="22"/>
        </w:rPr>
        <w:t xml:space="preserve"> </w:t>
      </w:r>
      <w:r w:rsidRPr="0083691E">
        <w:rPr>
          <w:rFonts w:ascii="Verdana" w:eastAsia="Times New Roman" w:hAnsi="Verdana"/>
          <w:b/>
          <w:sz w:val="22"/>
          <w:szCs w:val="22"/>
        </w:rPr>
        <w:t>A</w:t>
      </w:r>
      <w:r w:rsidRPr="0083691E">
        <w:rPr>
          <w:rFonts w:ascii="Verdana" w:eastAsia="Times New Roman" w:hAnsi="Verdana"/>
          <w:b/>
          <w:sz w:val="22"/>
          <w:szCs w:val="22"/>
        </w:rPr>
        <w:t>&amp;</w:t>
      </w:r>
      <w:r w:rsidRPr="0083691E">
        <w:rPr>
          <w:rFonts w:ascii="Verdana" w:eastAsia="Times New Roman" w:hAnsi="Verdana"/>
          <w:b/>
          <w:sz w:val="22"/>
          <w:szCs w:val="22"/>
        </w:rPr>
        <w:t xml:space="preserve">E/ED attendees) within your Health Board during the last </w:t>
      </w:r>
      <w:proofErr w:type="gramStart"/>
      <w:r w:rsidRPr="0083691E">
        <w:rPr>
          <w:rFonts w:ascii="Verdana" w:eastAsia="Times New Roman" w:hAnsi="Verdana"/>
          <w:b/>
          <w:sz w:val="22"/>
          <w:szCs w:val="22"/>
        </w:rPr>
        <w:t>12 month</w:t>
      </w:r>
      <w:proofErr w:type="gramEnd"/>
      <w:r w:rsidRPr="0083691E">
        <w:rPr>
          <w:rFonts w:ascii="Verdana" w:eastAsia="Times New Roman" w:hAnsi="Verdana"/>
          <w:b/>
          <w:sz w:val="22"/>
          <w:szCs w:val="22"/>
        </w:rPr>
        <w:t xml:space="preserve"> period</w:t>
      </w:r>
      <w:r>
        <w:rPr>
          <w:rFonts w:ascii="Verdana" w:eastAsia="Times New Roman" w:hAnsi="Verdana"/>
          <w:b/>
          <w:sz w:val="22"/>
          <w:szCs w:val="22"/>
        </w:rPr>
        <w:t>. ( December 2022 to November 2023)</w:t>
      </w:r>
      <w:r w:rsidRPr="0083691E">
        <w:rPr>
          <w:rFonts w:ascii="Verdana" w:eastAsia="Times New Roman" w:hAnsi="Verdana"/>
          <w:b/>
          <w:sz w:val="22"/>
          <w:szCs w:val="22"/>
        </w:rPr>
        <w:br/>
      </w:r>
    </w:p>
    <w:p w:rsidR="002677FD" w:rsidRPr="0083691E" w:rsidRDefault="0083691E" w:rsidP="002677FD">
      <w:pPr>
        <w:rPr>
          <w:rFonts w:ascii="Verdana" w:hAnsi="Verdana"/>
          <w:b/>
          <w:bCs/>
          <w:noProof/>
          <w:sz w:val="22"/>
          <w:szCs w:val="22"/>
        </w:rPr>
      </w:pPr>
      <w:r w:rsidRPr="0083691E">
        <w:rPr>
          <w:rFonts w:ascii="Verdana" w:eastAsia="Times New Roman" w:hAnsi="Verdana"/>
          <w:b/>
          <w:sz w:val="22"/>
          <w:szCs w:val="22"/>
        </w:rPr>
        <w:t>(a) ANA (anti-nuclear antibody) test.</w:t>
      </w:r>
      <w:r w:rsidRPr="0083691E">
        <w:rPr>
          <w:rFonts w:ascii="Verdana" w:eastAsia="Times New Roman" w:hAnsi="Verdana"/>
          <w:b/>
          <w:sz w:val="22"/>
          <w:szCs w:val="22"/>
        </w:rPr>
        <w:br/>
        <w:t>(b) ENA (extractable nuclear antigen) panel.</w:t>
      </w:r>
      <w:r w:rsidRPr="0083691E">
        <w:rPr>
          <w:rFonts w:ascii="Verdana" w:eastAsia="Times New Roman" w:hAnsi="Verdana"/>
          <w:b/>
          <w:sz w:val="22"/>
          <w:szCs w:val="22"/>
        </w:rPr>
        <w:br/>
        <w:t>(c) Full Blood Count (FBC)</w:t>
      </w:r>
      <w:r w:rsidRPr="0083691E">
        <w:rPr>
          <w:rFonts w:ascii="Verdana" w:eastAsia="Times New Roman" w:hAnsi="Verdana"/>
          <w:b/>
          <w:sz w:val="22"/>
          <w:szCs w:val="22"/>
        </w:rPr>
        <w:br/>
        <w:t>(d) C-reactive protein (CRP)</w:t>
      </w:r>
      <w:r w:rsidRPr="0083691E">
        <w:rPr>
          <w:rFonts w:ascii="Verdana" w:eastAsia="Times New Roman" w:hAnsi="Verdana"/>
          <w:b/>
          <w:sz w:val="22"/>
          <w:szCs w:val="22"/>
        </w:rPr>
        <w:br/>
      </w:r>
    </w:p>
    <w:tbl>
      <w:tblPr>
        <w:tblpPr w:leftFromText="180" w:rightFromText="180" w:vertAnchor="text" w:horzAnchor="page" w:tblpX="3016" w:tblpY="780"/>
        <w:tblW w:w="4960" w:type="dxa"/>
        <w:tblLook w:val="04A0" w:firstRow="1" w:lastRow="0" w:firstColumn="1" w:lastColumn="0" w:noHBand="0" w:noVBand="1"/>
      </w:tblPr>
      <w:tblGrid>
        <w:gridCol w:w="2800"/>
        <w:gridCol w:w="2160"/>
      </w:tblGrid>
      <w:tr w:rsidR="0083691E" w:rsidRPr="0083691E" w:rsidTr="0083691E">
        <w:trPr>
          <w:trHeight w:val="510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CDD1" w:themeFill="background2" w:themeFillShade="E6"/>
            <w:vAlign w:val="center"/>
            <w:hideMark/>
          </w:tcPr>
          <w:p w:rsidR="0083691E" w:rsidRPr="0083691E" w:rsidRDefault="0083691E" w:rsidP="0083691E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83691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Test Set Description</w:t>
            </w:r>
          </w:p>
        </w:tc>
        <w:tc>
          <w:tcPr>
            <w:tcW w:w="2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6CDD1" w:themeFill="background2" w:themeFillShade="E6"/>
            <w:vAlign w:val="center"/>
            <w:hideMark/>
          </w:tcPr>
          <w:p w:rsidR="0083691E" w:rsidRPr="0083691E" w:rsidRDefault="0083691E" w:rsidP="0083691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83691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Dec 2022 to Nov 2023</w:t>
            </w:r>
          </w:p>
        </w:tc>
      </w:tr>
      <w:tr w:rsidR="0083691E" w:rsidRPr="0083691E" w:rsidTr="0083691E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3691E" w:rsidRPr="0083691E" w:rsidRDefault="0083691E" w:rsidP="0083691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83691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B0001 - Full blood count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3691E" w:rsidRPr="0083691E" w:rsidRDefault="0083691E" w:rsidP="0083691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83691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60969</w:t>
            </w:r>
          </w:p>
        </w:tc>
      </w:tr>
      <w:tr w:rsidR="0083691E" w:rsidRPr="0083691E" w:rsidTr="0083691E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3691E" w:rsidRPr="0083691E" w:rsidRDefault="0083691E" w:rsidP="0083691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83691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B3023 - C-reactive protein (CRP)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3691E" w:rsidRPr="0083691E" w:rsidRDefault="0083691E" w:rsidP="0083691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83691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49854</w:t>
            </w:r>
          </w:p>
        </w:tc>
      </w:tr>
      <w:tr w:rsidR="0083691E" w:rsidRPr="0083691E" w:rsidTr="0083691E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3691E" w:rsidRPr="0083691E" w:rsidRDefault="0083691E" w:rsidP="0083691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83691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B7001 - ENA Ab screening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3691E" w:rsidRPr="0083691E" w:rsidRDefault="0083691E" w:rsidP="0083691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83691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85</w:t>
            </w:r>
          </w:p>
        </w:tc>
      </w:tr>
      <w:tr w:rsidR="0083691E" w:rsidRPr="0083691E" w:rsidTr="0083691E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3691E" w:rsidRPr="0083691E" w:rsidRDefault="0083691E" w:rsidP="0083691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83691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B7021 - Anti-nuclear Ab screen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3691E" w:rsidRPr="0083691E" w:rsidRDefault="0083691E" w:rsidP="0083691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83691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214</w:t>
            </w:r>
          </w:p>
        </w:tc>
      </w:tr>
    </w:tbl>
    <w:p w:rsidR="0083691E" w:rsidRDefault="00A10460" w:rsidP="00421E7F">
      <w:pPr>
        <w:rPr>
          <w:sz w:val="20"/>
          <w:szCs w:val="20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83691E">
        <w:fldChar w:fldCharType="begin"/>
      </w:r>
      <w:r w:rsidR="0083691E">
        <w:instrText xml:space="preserve"> LINK Excel.Sheet.12 "C:\\Users\\ca016494\\AppData\\Local\\Microsoft\\Windows\\INetCache\\Content.Outlook\\0JE7TIEH\\FOIA request 181223 (002).xlsx" "Results!R1C1:R5C2" \a \f 4 \h </w:instrText>
      </w:r>
      <w:r w:rsidR="0083691E">
        <w:fldChar w:fldCharType="separate"/>
      </w:r>
    </w:p>
    <w:p w:rsidR="0083691E" w:rsidRDefault="0083691E" w:rsidP="0083691E">
      <w:pPr>
        <w:rPr>
          <w:rFonts w:ascii="Verdana" w:hAnsi="Verdana"/>
          <w:b/>
          <w:bCs/>
          <w:noProof/>
          <w:sz w:val="22"/>
          <w:szCs w:val="22"/>
        </w:rPr>
      </w:pPr>
      <w:r>
        <w:fldChar w:fldCharType="end"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p w:rsidR="0083691E" w:rsidRDefault="0083691E" w:rsidP="0083691E">
      <w:pPr>
        <w:rPr>
          <w:rFonts w:ascii="Verdana" w:hAnsi="Verdana"/>
          <w:b/>
          <w:bCs/>
          <w:noProof/>
          <w:sz w:val="22"/>
          <w:szCs w:val="22"/>
        </w:rPr>
      </w:pPr>
    </w:p>
    <w:p w:rsidR="0083691E" w:rsidRDefault="0083691E" w:rsidP="0083691E">
      <w:pPr>
        <w:rPr>
          <w:rFonts w:ascii="Verdana" w:hAnsi="Verdana"/>
          <w:b/>
          <w:bCs/>
          <w:noProof/>
          <w:sz w:val="22"/>
          <w:szCs w:val="22"/>
        </w:rPr>
      </w:pPr>
    </w:p>
    <w:p w:rsidR="00A10460" w:rsidRPr="0083691E" w:rsidRDefault="0083691E" w:rsidP="0083691E">
      <w:pPr>
        <w:rPr>
          <w:rFonts w:ascii="Verdana" w:hAnsi="Verdana"/>
          <w:bCs/>
          <w:noProof/>
          <w:sz w:val="22"/>
          <w:szCs w:val="22"/>
        </w:rPr>
      </w:pPr>
      <w:r w:rsidRPr="0083691E">
        <w:rPr>
          <w:rFonts w:ascii="Verdana" w:hAnsi="Verdana"/>
          <w:bCs/>
          <w:noProof/>
          <w:sz w:val="22"/>
          <w:szCs w:val="22"/>
        </w:rPr>
        <w:t xml:space="preserve">Please note this data is for Morriston </w:t>
      </w:r>
      <w:r>
        <w:rPr>
          <w:rFonts w:ascii="Verdana" w:hAnsi="Verdana"/>
          <w:bCs/>
          <w:noProof/>
          <w:sz w:val="22"/>
          <w:szCs w:val="22"/>
        </w:rPr>
        <w:t xml:space="preserve">Hospital </w:t>
      </w:r>
      <w:r w:rsidRPr="0083691E">
        <w:rPr>
          <w:rFonts w:ascii="Verdana" w:hAnsi="Verdana"/>
          <w:bCs/>
          <w:noProof/>
          <w:sz w:val="22"/>
          <w:szCs w:val="22"/>
        </w:rPr>
        <w:t>and P</w:t>
      </w:r>
      <w:r>
        <w:rPr>
          <w:rFonts w:ascii="Verdana" w:hAnsi="Verdana"/>
          <w:bCs/>
          <w:noProof/>
          <w:sz w:val="22"/>
          <w:szCs w:val="22"/>
        </w:rPr>
        <w:t xml:space="preserve">rincess of Wales Hospital’s </w:t>
      </w:r>
      <w:r w:rsidRPr="0083691E">
        <w:rPr>
          <w:rFonts w:ascii="Verdana" w:hAnsi="Verdana"/>
          <w:bCs/>
          <w:noProof/>
          <w:sz w:val="22"/>
          <w:szCs w:val="22"/>
        </w:rPr>
        <w:t>A&amp;E as P</w:t>
      </w:r>
      <w:r>
        <w:rPr>
          <w:rFonts w:ascii="Verdana" w:hAnsi="Verdana"/>
          <w:bCs/>
          <w:noProof/>
          <w:sz w:val="22"/>
          <w:szCs w:val="22"/>
        </w:rPr>
        <w:t xml:space="preserve">rincess of Wales Hospital </w:t>
      </w:r>
      <w:r w:rsidRPr="0083691E">
        <w:rPr>
          <w:rFonts w:ascii="Verdana" w:hAnsi="Verdana"/>
          <w:bCs/>
          <w:noProof/>
          <w:sz w:val="22"/>
          <w:szCs w:val="22"/>
        </w:rPr>
        <w:t>is still under a service level agreement with Swansea Bay University Health Board</w:t>
      </w:r>
      <w:r>
        <w:rPr>
          <w:rFonts w:ascii="Verdana" w:hAnsi="Verdana"/>
          <w:bCs/>
          <w:noProof/>
          <w:sz w:val="22"/>
          <w:szCs w:val="22"/>
        </w:rPr>
        <w:t xml:space="preserve"> Pathology. </w:t>
      </w:r>
      <w:bookmarkStart w:id="0" w:name="_GoBack"/>
      <w:bookmarkEnd w:id="0"/>
      <w:r w:rsidR="00421E7F" w:rsidRPr="0083691E">
        <w:rPr>
          <w:rFonts w:ascii="Verdana" w:hAnsi="Verdana"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0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0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20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0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691E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4B5CF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74064E-B162-41C1-9420-465A5656B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33</TotalTime>
  <Pages>1</Pages>
  <Words>191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2023-12-18T16:10:00Z</dcterms:modified>
</cp:coreProperties>
</file>