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678C9" w:rsidRPr="00C678C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23-L-011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678C9" w:rsidRPr="00C678C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23-L-011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5D2935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5D2935">
        <w:rPr>
          <w:rFonts w:ascii="Verdana" w:hAnsi="Verdana"/>
          <w:b/>
          <w:sz w:val="22"/>
          <w:szCs w:val="22"/>
        </w:rPr>
        <w:t>You asked:</w:t>
      </w: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 xml:space="preserve">Do you have a specialist service for long Covid patients? Please name the clinic/service </w:t>
      </w:r>
    </w:p>
    <w:p w:rsidR="00C678C9" w:rsidRPr="005D2935" w:rsidRDefault="00C678C9" w:rsidP="00C678C9">
      <w:pPr>
        <w:spacing w:before="0" w:line="252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5D2935">
        <w:rPr>
          <w:rFonts w:ascii="Verdana" w:eastAsia="Times New Roman" w:hAnsi="Verdana"/>
          <w:sz w:val="22"/>
          <w:szCs w:val="22"/>
        </w:rPr>
        <w:t>Long Covid Rehabilitation Service SBUHB</w:t>
      </w: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>How many patients in your local NHS area have been referred to the clinic/service to date?</w:t>
      </w:r>
    </w:p>
    <w:p w:rsidR="00C678C9" w:rsidRPr="005D2935" w:rsidRDefault="00C678C9" w:rsidP="00C678C9">
      <w:pPr>
        <w:spacing w:before="0" w:line="252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5D2935">
        <w:rPr>
          <w:rFonts w:ascii="Verdana" w:eastAsia="Times New Roman" w:hAnsi="Verdana"/>
          <w:sz w:val="22"/>
          <w:szCs w:val="22"/>
        </w:rPr>
        <w:t>924</w:t>
      </w: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 xml:space="preserve">How many staff do you have working in the service WTE (whole time equivalent) broken down by job title of: </w:t>
      </w:r>
    </w:p>
    <w:p w:rsidR="005D2935" w:rsidRPr="005D2935" w:rsidRDefault="005D2935" w:rsidP="005D2935">
      <w:pPr>
        <w:pStyle w:val="ListParagraph"/>
        <w:spacing w:before="0" w:line="252" w:lineRule="auto"/>
        <w:ind w:left="501" w:right="0"/>
        <w:rPr>
          <w:rFonts w:ascii="Verdana" w:eastAsia="Times New Roman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doctor </w:t>
      </w:r>
    </w:p>
    <w:p w:rsidR="00C678C9" w:rsidRPr="005D2935" w:rsidRDefault="00C678C9" w:rsidP="00C678C9">
      <w:pPr>
        <w:ind w:left="1080"/>
        <w:rPr>
          <w:rFonts w:ascii="Verdana" w:eastAsiaTheme="minorHAnsi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>6 sessions of a General Practitioner with a Specialist Interest in Lifestyle Medicine</w:t>
      </w:r>
    </w:p>
    <w:p w:rsidR="00C678C9" w:rsidRPr="005D2935" w:rsidRDefault="00C678C9" w:rsidP="00C678C9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nurse 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 xml:space="preserve">0.4 WTE 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physiotherapist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>0.4 WTE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occupational therapist </w:t>
      </w:r>
    </w:p>
    <w:p w:rsidR="00C678C9" w:rsidRPr="005D2935" w:rsidRDefault="00C678C9" w:rsidP="00C678C9">
      <w:pPr>
        <w:ind w:left="1080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>0.6 WTE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e) clinical psychologist/psychiatrist/ CBT practitioner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 xml:space="preserve">WTE 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other, please specify </w:t>
      </w:r>
    </w:p>
    <w:p w:rsidR="00C678C9" w:rsidRPr="005D2935" w:rsidRDefault="00C678C9" w:rsidP="00C678C9">
      <w:pPr>
        <w:ind w:left="1080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>Dietician 0.2 WTE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 xml:space="preserve">For any doctors employed, please specify their specialism e.g. GP, cardiologist, neurologist </w:t>
      </w:r>
    </w:p>
    <w:p w:rsidR="00C678C9" w:rsidRPr="005D2935" w:rsidRDefault="00C678C9" w:rsidP="00C678C9">
      <w:pPr>
        <w:ind w:left="720"/>
        <w:rPr>
          <w:rFonts w:ascii="Verdana" w:eastAsiaTheme="minorHAnsi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>General Practitioner with a Special Interest in Lifestyle Medicine</w:t>
      </w: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>Does the service have the ability in-house to prescribe medications to long Covid patients?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rPr>
          <w:rFonts w:ascii="Verdana" w:eastAsiaTheme="minorHAnsi" w:hAnsi="Verdana"/>
          <w:sz w:val="22"/>
          <w:szCs w:val="22"/>
        </w:rPr>
      </w:pPr>
      <w:r w:rsidRPr="005D2935">
        <w:rPr>
          <w:rFonts w:ascii="Verdana" w:eastAsiaTheme="minorHAnsi" w:hAnsi="Verdana"/>
          <w:sz w:val="22"/>
          <w:szCs w:val="22"/>
        </w:rPr>
        <w:t xml:space="preserve">No </w:t>
      </w:r>
    </w:p>
    <w:p w:rsidR="00C678C9" w:rsidRPr="005D2935" w:rsidRDefault="00C678C9" w:rsidP="00C678C9">
      <w:pPr>
        <w:pStyle w:val="ListParagraph"/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>If so, please list the 3 most common drugs prescribed for long Covid patients by the clinic</w:t>
      </w:r>
    </w:p>
    <w:p w:rsidR="00C678C9" w:rsidRPr="005D2935" w:rsidRDefault="00C678C9" w:rsidP="00C678C9">
      <w:pPr>
        <w:spacing w:before="0" w:line="252" w:lineRule="auto"/>
        <w:ind w:left="720" w:right="0"/>
        <w:rPr>
          <w:rFonts w:ascii="Verdana" w:eastAsiaTheme="minorHAnsi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sz w:val="22"/>
          <w:szCs w:val="22"/>
        </w:rPr>
        <w:t>N/A</w:t>
      </w:r>
      <w:r w:rsidRPr="005D2935">
        <w:rPr>
          <w:rFonts w:ascii="Verdana" w:hAnsi="Verdana"/>
          <w:b/>
          <w:sz w:val="22"/>
          <w:szCs w:val="22"/>
        </w:rPr>
        <w:t> </w:t>
      </w: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>Does the service have the ability to order tests and scans?</w:t>
      </w:r>
    </w:p>
    <w:p w:rsidR="00C678C9" w:rsidRPr="005D2935" w:rsidRDefault="00C678C9" w:rsidP="00C678C9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</w:p>
    <w:p w:rsidR="00C678C9" w:rsidRPr="005D2935" w:rsidRDefault="00C678C9" w:rsidP="00C678C9">
      <w:pPr>
        <w:pStyle w:val="ListParagraph"/>
        <w:spacing w:before="0" w:line="252" w:lineRule="auto"/>
        <w:ind w:right="0"/>
        <w:rPr>
          <w:rFonts w:ascii="Verdana" w:eastAsia="Times New Roman" w:hAnsi="Verdana"/>
          <w:sz w:val="22"/>
          <w:szCs w:val="22"/>
        </w:rPr>
      </w:pPr>
      <w:r w:rsidRPr="005D2935">
        <w:rPr>
          <w:rFonts w:ascii="Verdana" w:eastAsia="Times New Roman" w:hAnsi="Verdana"/>
          <w:sz w:val="22"/>
          <w:szCs w:val="22"/>
        </w:rPr>
        <w:t>No. Patients will be referred back to their own GP or specialist if these are required.</w:t>
      </w:r>
    </w:p>
    <w:p w:rsidR="00C678C9" w:rsidRPr="005D2935" w:rsidRDefault="00C678C9" w:rsidP="00C678C9">
      <w:pPr>
        <w:pStyle w:val="ListParagraph"/>
        <w:rPr>
          <w:rFonts w:ascii="Verdana" w:eastAsiaTheme="minorHAnsi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 </w:t>
      </w: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 xml:space="preserve">If so please list the 3 most commonly ordered tests/scans/diagnostic questionnaires for long Covid patients by the clinic </w:t>
      </w:r>
    </w:p>
    <w:p w:rsidR="00C678C9" w:rsidRPr="005D2935" w:rsidRDefault="00C678C9" w:rsidP="00C678C9">
      <w:pPr>
        <w:spacing w:before="0" w:line="252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5D2935">
        <w:rPr>
          <w:rFonts w:ascii="Verdana" w:eastAsia="Times New Roman" w:hAnsi="Verdana"/>
          <w:sz w:val="22"/>
          <w:szCs w:val="22"/>
        </w:rPr>
        <w:t>N/A</w:t>
      </w:r>
    </w:p>
    <w:p w:rsidR="00C678C9" w:rsidRPr="005D2935" w:rsidRDefault="00C678C9" w:rsidP="00C678C9">
      <w:pPr>
        <w:pStyle w:val="ListParagraph"/>
        <w:rPr>
          <w:rFonts w:ascii="Verdana" w:eastAsiaTheme="minorHAnsi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 </w:t>
      </w: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>Please provide figures for how many patients referred to the clinic/service received the following type of treatment:</w:t>
      </w:r>
    </w:p>
    <w:p w:rsidR="00C678C9" w:rsidRPr="005D2935" w:rsidRDefault="00C678C9" w:rsidP="00C678C9">
      <w:pPr>
        <w:pStyle w:val="ListParagraph"/>
        <w:rPr>
          <w:rFonts w:ascii="Verdana" w:eastAsiaTheme="minorHAnsi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 </w:t>
      </w:r>
    </w:p>
    <w:p w:rsidR="00C678C9" w:rsidRPr="005D2935" w:rsidRDefault="00C678C9" w:rsidP="00C678C9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A wellbeing </w:t>
      </w:r>
      <w:proofErr w:type="gramStart"/>
      <w:r w:rsidRPr="005D2935">
        <w:rPr>
          <w:rFonts w:ascii="Verdana" w:hAnsi="Verdana"/>
          <w:b/>
          <w:sz w:val="22"/>
          <w:szCs w:val="22"/>
        </w:rPr>
        <w:t>programme</w:t>
      </w:r>
      <w:proofErr w:type="gramEnd"/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>100%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physical rehabilitation</w:t>
      </w:r>
    </w:p>
    <w:p w:rsidR="00C678C9" w:rsidRPr="005D2935" w:rsidRDefault="00C678C9" w:rsidP="00C678C9">
      <w:pPr>
        <w:ind w:left="1080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>All assessed for physical rehabilitation and programme designed appropriately</w:t>
      </w:r>
    </w:p>
    <w:p w:rsidR="00C678C9" w:rsidRPr="005D2935" w:rsidRDefault="00C678C9" w:rsidP="00C678C9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psychological support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 xml:space="preserve">100% 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sz w:val="22"/>
          <w:szCs w:val="22"/>
        </w:rPr>
      </w:pP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d) A brain retraining or Neuro Linguistic Programming-based course such as the Lightning Process, Gupta Programme or Nuffield programme (please specify which)  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d) drug treatment 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e) other, please specify 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 xml:space="preserve">N/A </w:t>
      </w:r>
    </w:p>
    <w:p w:rsidR="00C678C9" w:rsidRPr="005D2935" w:rsidRDefault="00C678C9" w:rsidP="00C678C9">
      <w:pPr>
        <w:pStyle w:val="ListParagraph"/>
        <w:rPr>
          <w:rFonts w:ascii="Verdana" w:hAnsi="Verdana"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lastRenderedPageBreak/>
        <w:t xml:space="preserve">If not provided in-house, which of the following types of services does the clinic/service refer patients on to or recommend? </w:t>
      </w:r>
    </w:p>
    <w:p w:rsidR="00C678C9" w:rsidRPr="005D2935" w:rsidRDefault="00C678C9" w:rsidP="00C678C9">
      <w:pPr>
        <w:pStyle w:val="ListParagraph"/>
        <w:rPr>
          <w:rFonts w:ascii="Verdana" w:eastAsiaTheme="minorHAnsi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 </w:t>
      </w:r>
    </w:p>
    <w:p w:rsidR="00C678C9" w:rsidRPr="005D2935" w:rsidRDefault="00C678C9" w:rsidP="00C678C9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A wellbeing </w:t>
      </w:r>
      <w:proofErr w:type="gramStart"/>
      <w:r w:rsidRPr="005D2935">
        <w:rPr>
          <w:rFonts w:ascii="Verdana" w:hAnsi="Verdana"/>
          <w:b/>
          <w:sz w:val="22"/>
          <w:szCs w:val="22"/>
        </w:rPr>
        <w:t>programme</w:t>
      </w:r>
      <w:proofErr w:type="gramEnd"/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iCs/>
          <w:sz w:val="22"/>
          <w:szCs w:val="22"/>
        </w:rPr>
      </w:pPr>
      <w:r w:rsidRPr="005D2935">
        <w:rPr>
          <w:rFonts w:ascii="Verdana" w:hAnsi="Verdana"/>
          <w:iCs/>
          <w:sz w:val="22"/>
          <w:szCs w:val="22"/>
        </w:rPr>
        <w:t>Signposted to third sector/ social prescribing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physical rehabilitation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iCs/>
          <w:sz w:val="22"/>
          <w:szCs w:val="22"/>
        </w:rPr>
      </w:pPr>
      <w:r w:rsidRPr="005D2935">
        <w:rPr>
          <w:rFonts w:ascii="Verdana" w:hAnsi="Verdana"/>
          <w:iCs/>
          <w:sz w:val="22"/>
          <w:szCs w:val="22"/>
        </w:rPr>
        <w:t>Can be referred to the National Exercise Referral Scheme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psychological support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sz w:val="22"/>
          <w:szCs w:val="22"/>
        </w:rPr>
      </w:pPr>
      <w:proofErr w:type="gramStart"/>
      <w:r w:rsidRPr="005D2935">
        <w:rPr>
          <w:rFonts w:ascii="Verdana" w:hAnsi="Verdana"/>
          <w:sz w:val="22"/>
          <w:szCs w:val="22"/>
        </w:rPr>
        <w:t>Yes</w:t>
      </w:r>
      <w:proofErr w:type="gramEnd"/>
      <w:r w:rsidRPr="005D2935">
        <w:rPr>
          <w:rFonts w:ascii="Verdana" w:hAnsi="Verdana"/>
          <w:sz w:val="22"/>
          <w:szCs w:val="22"/>
        </w:rPr>
        <w:t xml:space="preserve"> if appropriate </w:t>
      </w:r>
    </w:p>
    <w:p w:rsidR="00C678C9" w:rsidRPr="005D2935" w:rsidRDefault="00C678C9" w:rsidP="00C678C9">
      <w:pPr>
        <w:pStyle w:val="ListParagraph"/>
        <w:ind w:left="1080"/>
        <w:rPr>
          <w:rFonts w:ascii="Verdana" w:hAnsi="Verdana"/>
          <w:sz w:val="22"/>
          <w:szCs w:val="22"/>
        </w:rPr>
      </w:pP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d) A brain retraining or Neuro Linguistic Programming-based course  such as the Lightning Process, Gupta Programme or Nuffield programme (please specify which)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 xml:space="preserve">d) drug treatment 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e) other, please specify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</w:p>
    <w:p w:rsidR="00C678C9" w:rsidRPr="005D2935" w:rsidRDefault="00C678C9" w:rsidP="00C678C9">
      <w:pPr>
        <w:pStyle w:val="ListParagraph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 xml:space="preserve">      No </w:t>
      </w:r>
    </w:p>
    <w:p w:rsidR="00C678C9" w:rsidRPr="005D2935" w:rsidRDefault="00C678C9" w:rsidP="00C678C9">
      <w:pPr>
        <w:pStyle w:val="ListParagraph"/>
        <w:rPr>
          <w:rFonts w:ascii="Verdana" w:hAnsi="Verdana"/>
          <w:b/>
          <w:sz w:val="22"/>
          <w:szCs w:val="22"/>
        </w:rPr>
      </w:pPr>
      <w:r w:rsidRPr="005D2935">
        <w:rPr>
          <w:rFonts w:ascii="Verdana" w:hAnsi="Verdana"/>
          <w:b/>
          <w:sz w:val="22"/>
          <w:szCs w:val="22"/>
        </w:rPr>
        <w:t> </w:t>
      </w:r>
    </w:p>
    <w:p w:rsidR="00C678C9" w:rsidRPr="005D2935" w:rsidRDefault="00C678C9" w:rsidP="00C678C9">
      <w:pPr>
        <w:pStyle w:val="ListParagraph"/>
        <w:numPr>
          <w:ilvl w:val="0"/>
          <w:numId w:val="18"/>
        </w:numPr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5D2935">
        <w:rPr>
          <w:rFonts w:ascii="Verdana" w:eastAsia="Times New Roman" w:hAnsi="Verdana"/>
          <w:b/>
          <w:sz w:val="22"/>
          <w:szCs w:val="22"/>
        </w:rPr>
        <w:t>Is the clinic expected to continue running after 2025?</w:t>
      </w:r>
    </w:p>
    <w:p w:rsidR="00C678C9" w:rsidRPr="005D2935" w:rsidRDefault="00C678C9" w:rsidP="00C678C9">
      <w:pPr>
        <w:pStyle w:val="ListParagraph"/>
        <w:spacing w:before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:rsidR="00C678C9" w:rsidRDefault="00C678C9" w:rsidP="00C678C9">
      <w:pPr>
        <w:pStyle w:val="ListParagraph"/>
        <w:rPr>
          <w:rFonts w:ascii="Verdana" w:hAnsi="Verdana"/>
          <w:sz w:val="22"/>
          <w:szCs w:val="22"/>
        </w:rPr>
      </w:pPr>
      <w:r w:rsidRPr="005D2935">
        <w:rPr>
          <w:rFonts w:ascii="Verdana" w:hAnsi="Verdana"/>
          <w:sz w:val="22"/>
          <w:szCs w:val="22"/>
        </w:rPr>
        <w:t>As need dictates  </w:t>
      </w:r>
    </w:p>
    <w:p w:rsidR="00F87D43" w:rsidRDefault="00F87D43" w:rsidP="00C678C9">
      <w:pPr>
        <w:pStyle w:val="ListParagraph"/>
        <w:rPr>
          <w:rFonts w:ascii="Verdana" w:eastAsiaTheme="minorHAnsi" w:hAnsi="Verdana"/>
          <w:sz w:val="22"/>
          <w:szCs w:val="22"/>
        </w:rPr>
      </w:pPr>
    </w:p>
    <w:p w:rsidR="00F87D43" w:rsidRPr="00F87D43" w:rsidRDefault="00F87D43" w:rsidP="00F87D43">
      <w:pPr>
        <w:rPr>
          <w:rFonts w:ascii="Verdana" w:hAnsi="Verdana"/>
          <w:sz w:val="22"/>
          <w:szCs w:val="22"/>
        </w:rPr>
      </w:pPr>
      <w:r w:rsidRPr="00F87D43">
        <w:rPr>
          <w:rFonts w:ascii="Verdana" w:eastAsiaTheme="minorHAnsi" w:hAnsi="Verdana"/>
          <w:sz w:val="22"/>
          <w:szCs w:val="22"/>
        </w:rPr>
        <w:t xml:space="preserve">There is </w:t>
      </w:r>
      <w:r w:rsidRPr="00F87D43">
        <w:rPr>
          <w:rFonts w:ascii="Verdana" w:hAnsi="Verdana"/>
          <w:sz w:val="22"/>
          <w:szCs w:val="22"/>
        </w:rPr>
        <w:t xml:space="preserve">additional public information available on our website, which includes a link </w:t>
      </w:r>
      <w:r>
        <w:rPr>
          <w:rFonts w:ascii="Verdana" w:hAnsi="Verdana"/>
          <w:sz w:val="22"/>
          <w:szCs w:val="22"/>
        </w:rPr>
        <w:t>t</w:t>
      </w:r>
      <w:bookmarkStart w:id="0" w:name="_GoBack"/>
      <w:bookmarkEnd w:id="0"/>
      <w:r w:rsidRPr="00F87D43">
        <w:rPr>
          <w:rFonts w:ascii="Verdana" w:hAnsi="Verdana"/>
          <w:sz w:val="22"/>
          <w:szCs w:val="22"/>
        </w:rPr>
        <w:t>o the all-Wales app:</w:t>
      </w:r>
    </w:p>
    <w:p w:rsidR="00F87D43" w:rsidRPr="00F87D43" w:rsidRDefault="00F87D43" w:rsidP="00F87D43">
      <w:pPr>
        <w:rPr>
          <w:rFonts w:ascii="Verdana" w:hAnsi="Verdana"/>
          <w:sz w:val="22"/>
          <w:szCs w:val="22"/>
        </w:rPr>
      </w:pPr>
      <w:hyperlink r:id="rId8" w:history="1">
        <w:r w:rsidRPr="00F87D43">
          <w:rPr>
            <w:rStyle w:val="Hyperlink"/>
            <w:rFonts w:ascii="Verdana" w:hAnsi="Verdana"/>
            <w:sz w:val="22"/>
            <w:szCs w:val="22"/>
          </w:rPr>
          <w:t>https://sbuhb.nhs.wales/wellbeing/about-wellbeing/covid-and-long-covid-recovery-therapy-information-pack/</w:t>
        </w:r>
      </w:hyperlink>
    </w:p>
    <w:p w:rsidR="00F87D43" w:rsidRPr="005D2935" w:rsidRDefault="00F87D43" w:rsidP="00C678C9">
      <w:pPr>
        <w:pStyle w:val="ListParagraph"/>
        <w:rPr>
          <w:rFonts w:ascii="Verdana" w:eastAsiaTheme="minorHAnsi" w:hAnsi="Verdana"/>
          <w:sz w:val="22"/>
          <w:szCs w:val="22"/>
        </w:rPr>
      </w:pPr>
    </w:p>
    <w:p w:rsidR="00A10460" w:rsidRPr="00C678C9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C678C9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:rsidR="00421E7F" w:rsidRPr="00C678C9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C678C9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4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4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486"/>
        </w:tabs>
        <w:ind w:left="486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999"/>
        </w:tabs>
        <w:ind w:left="999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1719"/>
        </w:tabs>
        <w:ind w:left="1719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439"/>
        </w:tabs>
        <w:ind w:left="2439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159"/>
        </w:tabs>
        <w:ind w:left="3159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3879"/>
        </w:tabs>
        <w:ind w:left="3879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4599"/>
        </w:tabs>
        <w:ind w:left="4599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319"/>
        </w:tabs>
        <w:ind w:left="5319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039"/>
        </w:tabs>
        <w:ind w:left="6039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8BA0027"/>
    <w:multiLevelType w:val="hybridMultilevel"/>
    <w:tmpl w:val="8BA0E47C"/>
    <w:lvl w:ilvl="0" w:tplc="A2C27F64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B301A8"/>
    <w:multiLevelType w:val="hybridMultilevel"/>
    <w:tmpl w:val="AC220CDC"/>
    <w:lvl w:ilvl="0" w:tplc="5202A9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BCF1AA6"/>
    <w:multiLevelType w:val="multilevel"/>
    <w:tmpl w:val="F4585EB4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</w:lvl>
    <w:lvl w:ilvl="1">
      <w:start w:val="1"/>
      <w:numFmt w:val="decimal"/>
      <w:lvlText w:val="%2."/>
      <w:lvlJc w:val="left"/>
      <w:pPr>
        <w:tabs>
          <w:tab w:val="num" w:pos="1585"/>
        </w:tabs>
        <w:ind w:left="1585" w:hanging="360"/>
      </w:pPr>
    </w:lvl>
    <w:lvl w:ilvl="2">
      <w:start w:val="1"/>
      <w:numFmt w:val="decimal"/>
      <w:lvlText w:val="%3."/>
      <w:lvlJc w:val="left"/>
      <w:pPr>
        <w:tabs>
          <w:tab w:val="num" w:pos="2305"/>
        </w:tabs>
        <w:ind w:left="2305" w:hanging="360"/>
      </w:pPr>
    </w:lvl>
    <w:lvl w:ilvl="3">
      <w:start w:val="1"/>
      <w:numFmt w:val="decimal"/>
      <w:lvlText w:val="%4."/>
      <w:lvlJc w:val="left"/>
      <w:pPr>
        <w:tabs>
          <w:tab w:val="num" w:pos="3025"/>
        </w:tabs>
        <w:ind w:left="3025" w:hanging="360"/>
      </w:pPr>
    </w:lvl>
    <w:lvl w:ilvl="4">
      <w:start w:val="1"/>
      <w:numFmt w:val="decimal"/>
      <w:lvlText w:val="%5."/>
      <w:lvlJc w:val="left"/>
      <w:pPr>
        <w:tabs>
          <w:tab w:val="num" w:pos="3745"/>
        </w:tabs>
        <w:ind w:left="3745" w:hanging="360"/>
      </w:pPr>
    </w:lvl>
    <w:lvl w:ilvl="5">
      <w:start w:val="1"/>
      <w:numFmt w:val="decimal"/>
      <w:lvlText w:val="%6."/>
      <w:lvlJc w:val="left"/>
      <w:pPr>
        <w:tabs>
          <w:tab w:val="num" w:pos="4465"/>
        </w:tabs>
        <w:ind w:left="4465" w:hanging="360"/>
      </w:pPr>
    </w:lvl>
    <w:lvl w:ilvl="6">
      <w:start w:val="1"/>
      <w:numFmt w:val="decimal"/>
      <w:lvlText w:val="%7."/>
      <w:lvlJc w:val="left"/>
      <w:pPr>
        <w:tabs>
          <w:tab w:val="num" w:pos="5185"/>
        </w:tabs>
        <w:ind w:left="5185" w:hanging="360"/>
      </w:pPr>
    </w:lvl>
    <w:lvl w:ilvl="7">
      <w:start w:val="1"/>
      <w:numFmt w:val="decimal"/>
      <w:lvlText w:val="%8."/>
      <w:lvlJc w:val="left"/>
      <w:pPr>
        <w:tabs>
          <w:tab w:val="num" w:pos="5905"/>
        </w:tabs>
        <w:ind w:left="5905" w:hanging="360"/>
      </w:pPr>
    </w:lvl>
    <w:lvl w:ilvl="8">
      <w:start w:val="1"/>
      <w:numFmt w:val="decimal"/>
      <w:lvlText w:val="%9."/>
      <w:lvlJc w:val="left"/>
      <w:pPr>
        <w:tabs>
          <w:tab w:val="num" w:pos="6625"/>
        </w:tabs>
        <w:ind w:left="6625" w:hanging="360"/>
      </w:pPr>
    </w:lvl>
  </w:abstractNum>
  <w:abstractNum w:abstractNumId="7" w15:restartNumberingAfterBreak="0">
    <w:nsid w:val="1E34701E"/>
    <w:multiLevelType w:val="multilevel"/>
    <w:tmpl w:val="EAA6711A"/>
    <w:lvl w:ilvl="0">
      <w:numFmt w:val="decimal"/>
      <w:lvlText w:val="%1.0"/>
      <w:lvlJc w:val="left"/>
      <w:pPr>
        <w:ind w:left="216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6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64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20" w:hanging="2520"/>
      </w:pPr>
      <w:rPr>
        <w:rFonts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50C035D"/>
    <w:multiLevelType w:val="hybridMultilevel"/>
    <w:tmpl w:val="764CD814"/>
    <w:lvl w:ilvl="0" w:tplc="8BD4D0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DA84B3A"/>
    <w:multiLevelType w:val="hybridMultilevel"/>
    <w:tmpl w:val="F6F4A776"/>
    <w:lvl w:ilvl="0" w:tplc="253492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5FA6410"/>
    <w:multiLevelType w:val="multilevel"/>
    <w:tmpl w:val="274AB1FA"/>
    <w:lvl w:ilvl="0">
      <w:numFmt w:val="decimal"/>
      <w:lvlText w:val="%1.0"/>
      <w:lvlJc w:val="left"/>
      <w:pPr>
        <w:ind w:left="1815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3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15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3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15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9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75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29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75" w:hanging="2520"/>
      </w:pPr>
      <w:rPr>
        <w:rFonts w:hint="default"/>
      </w:r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1"/>
  </w:num>
  <w:num w:numId="4">
    <w:abstractNumId w:val="21"/>
  </w:num>
  <w:num w:numId="5">
    <w:abstractNumId w:val="5"/>
  </w:num>
  <w:num w:numId="6">
    <w:abstractNumId w:val="4"/>
  </w:num>
  <w:num w:numId="7">
    <w:abstractNumId w:val="13"/>
  </w:num>
  <w:num w:numId="8">
    <w:abstractNumId w:val="19"/>
  </w:num>
  <w:num w:numId="9">
    <w:abstractNumId w:val="23"/>
  </w:num>
  <w:num w:numId="10">
    <w:abstractNumId w:val="1"/>
  </w:num>
  <w:num w:numId="11">
    <w:abstractNumId w:val="12"/>
  </w:num>
  <w:num w:numId="12">
    <w:abstractNumId w:val="15"/>
  </w:num>
  <w:num w:numId="13">
    <w:abstractNumId w:val="22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8"/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7"/>
  </w:num>
  <w:num w:numId="21">
    <w:abstractNumId w:val="20"/>
  </w:num>
  <w:num w:numId="22">
    <w:abstractNumId w:val="2"/>
  </w:num>
  <w:num w:numId="23">
    <w:abstractNumId w:val="18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D2935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678C9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87D4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1CD9D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4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wellbeing/about-wellbeing/covid-and-long-covid-recovery-therapy-information-pack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6DEAE6-1D81-40CE-8CF8-77E4587D5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3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2024-01-10T13:45:00Z</dcterms:modified>
</cp:coreProperties>
</file>