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9A704A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A704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23-L-034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9A704A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A704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23-L-034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9A704A" w:rsidRPr="009A704A" w:rsidRDefault="009A704A" w:rsidP="009A704A">
      <w:pPr>
        <w:rPr>
          <w:rFonts w:ascii="Verdana" w:hAnsi="Verdana"/>
          <w:b/>
          <w:sz w:val="22"/>
          <w:szCs w:val="22"/>
        </w:rPr>
      </w:pPr>
      <w:r w:rsidRPr="009A704A">
        <w:rPr>
          <w:rFonts w:ascii="Verdana" w:hAnsi="Verdana"/>
          <w:b/>
          <w:sz w:val="22"/>
          <w:szCs w:val="22"/>
        </w:rPr>
        <w:t xml:space="preserve">Please could you provide me with the answers to the following questions: </w:t>
      </w:r>
    </w:p>
    <w:p w:rsidR="009A704A" w:rsidRPr="009A704A" w:rsidRDefault="009A704A" w:rsidP="009A704A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9A704A">
        <w:rPr>
          <w:rFonts w:ascii="Verdana" w:eastAsia="Times New Roman" w:hAnsi="Verdana"/>
          <w:b/>
          <w:sz w:val="22"/>
          <w:szCs w:val="22"/>
        </w:rPr>
        <w:t>On 14 December 2023, or the closest date for</w:t>
      </w:r>
      <w:r>
        <w:rPr>
          <w:rFonts w:ascii="Verdana" w:eastAsia="Times New Roman" w:hAnsi="Verdana"/>
          <w:b/>
          <w:sz w:val="22"/>
          <w:szCs w:val="22"/>
        </w:rPr>
        <w:t xml:space="preserve"> which information is available</w:t>
      </w:r>
      <w:r w:rsidRPr="009A704A">
        <w:rPr>
          <w:rFonts w:ascii="Verdana" w:eastAsia="Times New Roman" w:hAnsi="Verdana"/>
          <w:b/>
          <w:sz w:val="22"/>
          <w:szCs w:val="22"/>
        </w:rPr>
        <w:t xml:space="preserve"> how many medical inpatient beds do the following hospitals have? </w:t>
      </w:r>
    </w:p>
    <w:p w:rsidR="00664088" w:rsidRPr="00664088" w:rsidRDefault="009A704A" w:rsidP="00C05C31">
      <w:pPr>
        <w:numPr>
          <w:ilvl w:val="1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664088">
        <w:rPr>
          <w:rFonts w:ascii="Verdana" w:eastAsia="Times New Roman" w:hAnsi="Verdana"/>
          <w:b/>
          <w:sz w:val="22"/>
          <w:szCs w:val="22"/>
        </w:rPr>
        <w:t>Singleton</w:t>
      </w:r>
      <w:r w:rsidRPr="00664088">
        <w:rPr>
          <w:rFonts w:ascii="Verdana" w:eastAsia="Times New Roman" w:hAnsi="Verdana"/>
          <w:sz w:val="22"/>
          <w:szCs w:val="22"/>
        </w:rPr>
        <w:t xml:space="preserve"> – 8 beds</w:t>
      </w:r>
      <w:r w:rsidR="00196AA3" w:rsidRPr="00664088">
        <w:rPr>
          <w:rFonts w:ascii="Verdana" w:eastAsia="Times New Roman" w:hAnsi="Verdana"/>
          <w:sz w:val="22"/>
          <w:szCs w:val="22"/>
        </w:rPr>
        <w:t xml:space="preserve"> </w:t>
      </w:r>
    </w:p>
    <w:p w:rsidR="009A704A" w:rsidRPr="00664088" w:rsidRDefault="009A704A" w:rsidP="00C05C31">
      <w:pPr>
        <w:numPr>
          <w:ilvl w:val="1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664088">
        <w:rPr>
          <w:rFonts w:ascii="Verdana" w:eastAsia="Times New Roman" w:hAnsi="Verdana"/>
          <w:b/>
          <w:sz w:val="22"/>
          <w:szCs w:val="22"/>
        </w:rPr>
        <w:t xml:space="preserve">Morriston – </w:t>
      </w:r>
      <w:r w:rsidRPr="00664088">
        <w:rPr>
          <w:rFonts w:ascii="Verdana" w:eastAsia="Times New Roman" w:hAnsi="Verdana"/>
          <w:sz w:val="22"/>
          <w:szCs w:val="22"/>
        </w:rPr>
        <w:t>300 beds</w:t>
      </w:r>
      <w:r w:rsidR="00196AA3" w:rsidRPr="00664088">
        <w:rPr>
          <w:rFonts w:ascii="Verdana" w:eastAsia="Times New Roman" w:hAnsi="Verdana"/>
          <w:sz w:val="22"/>
          <w:szCs w:val="22"/>
        </w:rPr>
        <w:t xml:space="preserve"> </w:t>
      </w:r>
    </w:p>
    <w:p w:rsidR="009A704A" w:rsidRPr="00664088" w:rsidRDefault="009A704A" w:rsidP="005B7ADC">
      <w:pPr>
        <w:numPr>
          <w:ilvl w:val="1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664088">
        <w:rPr>
          <w:rFonts w:ascii="Verdana" w:eastAsia="Times New Roman" w:hAnsi="Verdana"/>
          <w:b/>
          <w:sz w:val="22"/>
          <w:szCs w:val="22"/>
        </w:rPr>
        <w:t xml:space="preserve">Neath Port Talbot – </w:t>
      </w:r>
      <w:r w:rsidRPr="00664088">
        <w:rPr>
          <w:rFonts w:ascii="Verdana" w:eastAsia="Times New Roman" w:hAnsi="Verdana"/>
          <w:sz w:val="22"/>
          <w:szCs w:val="22"/>
        </w:rPr>
        <w:t>100 beds</w:t>
      </w:r>
      <w:r w:rsidR="00196AA3" w:rsidRPr="00664088">
        <w:rPr>
          <w:rFonts w:ascii="Verdana" w:eastAsia="Times New Roman" w:hAnsi="Verdana"/>
          <w:sz w:val="22"/>
          <w:szCs w:val="22"/>
        </w:rPr>
        <w:t xml:space="preserve"> </w:t>
      </w:r>
    </w:p>
    <w:p w:rsidR="00664088" w:rsidRDefault="00664088" w:rsidP="00664088">
      <w:p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p w:rsidR="00664088" w:rsidRPr="00664088" w:rsidRDefault="00664088" w:rsidP="00664088">
      <w:pPr>
        <w:pStyle w:val="NoSpacing"/>
        <w:rPr>
          <w:rFonts w:ascii="Verdana" w:hAnsi="Verdana"/>
          <w:sz w:val="22"/>
          <w:szCs w:val="22"/>
        </w:rPr>
      </w:pPr>
      <w:r w:rsidRPr="00664088">
        <w:rPr>
          <w:rFonts w:ascii="Verdana" w:hAnsi="Verdana"/>
          <w:sz w:val="22"/>
          <w:szCs w:val="22"/>
        </w:rPr>
        <w:t>Please note we have excluded beds for</w:t>
      </w:r>
      <w:bookmarkStart w:id="0" w:name="_GoBack"/>
      <w:bookmarkEnd w:id="0"/>
    </w:p>
    <w:p w:rsidR="00664088" w:rsidRPr="00664088" w:rsidRDefault="00664088" w:rsidP="00664088">
      <w:pPr>
        <w:pStyle w:val="NoSpacing"/>
        <w:rPr>
          <w:rFonts w:ascii="Verdana" w:hAnsi="Verdana"/>
          <w:sz w:val="22"/>
          <w:szCs w:val="22"/>
        </w:rPr>
      </w:pPr>
      <w:r w:rsidRPr="00664088">
        <w:rPr>
          <w:rFonts w:ascii="Verdana" w:hAnsi="Verdana"/>
          <w:sz w:val="22"/>
          <w:szCs w:val="22"/>
        </w:rPr>
        <w:t>Haematology</w:t>
      </w:r>
    </w:p>
    <w:p w:rsidR="00664088" w:rsidRPr="00664088" w:rsidRDefault="00664088" w:rsidP="00664088">
      <w:pPr>
        <w:pStyle w:val="NoSpacing"/>
        <w:rPr>
          <w:rFonts w:ascii="Verdana" w:hAnsi="Verdana"/>
          <w:sz w:val="22"/>
          <w:szCs w:val="22"/>
        </w:rPr>
      </w:pPr>
      <w:r w:rsidRPr="00664088">
        <w:rPr>
          <w:rFonts w:ascii="Verdana" w:hAnsi="Verdana"/>
          <w:sz w:val="22"/>
          <w:szCs w:val="22"/>
        </w:rPr>
        <w:t>Oncology</w:t>
      </w:r>
    </w:p>
    <w:p w:rsidR="00664088" w:rsidRPr="00664088" w:rsidRDefault="00664088" w:rsidP="00664088">
      <w:pPr>
        <w:pStyle w:val="NoSpacing"/>
        <w:rPr>
          <w:rFonts w:ascii="Verdana" w:hAnsi="Verdana"/>
          <w:sz w:val="22"/>
          <w:szCs w:val="22"/>
        </w:rPr>
      </w:pPr>
      <w:r w:rsidRPr="00664088">
        <w:rPr>
          <w:rFonts w:ascii="Verdana" w:hAnsi="Verdana"/>
          <w:sz w:val="22"/>
          <w:szCs w:val="22"/>
        </w:rPr>
        <w:t>Palliative Care</w:t>
      </w:r>
    </w:p>
    <w:p w:rsidR="00664088" w:rsidRPr="00664088" w:rsidRDefault="00664088" w:rsidP="00664088">
      <w:pPr>
        <w:pStyle w:val="NoSpacing"/>
        <w:rPr>
          <w:rFonts w:ascii="Verdana" w:hAnsi="Verdana"/>
          <w:sz w:val="22"/>
          <w:szCs w:val="22"/>
        </w:rPr>
      </w:pPr>
      <w:r w:rsidRPr="00664088">
        <w:rPr>
          <w:rFonts w:ascii="Verdana" w:hAnsi="Verdana"/>
          <w:sz w:val="22"/>
          <w:szCs w:val="22"/>
        </w:rPr>
        <w:t>Tertiary Cardiology</w:t>
      </w:r>
    </w:p>
    <w:p w:rsidR="00664088" w:rsidRPr="00664088" w:rsidRDefault="00664088" w:rsidP="00664088">
      <w:pPr>
        <w:pStyle w:val="NoSpacing"/>
        <w:rPr>
          <w:rFonts w:ascii="Verdana" w:hAnsi="Verdana"/>
          <w:sz w:val="22"/>
          <w:szCs w:val="22"/>
        </w:rPr>
      </w:pPr>
      <w:r w:rsidRPr="00664088">
        <w:rPr>
          <w:rFonts w:ascii="Verdana" w:hAnsi="Verdana"/>
          <w:sz w:val="22"/>
          <w:szCs w:val="22"/>
        </w:rPr>
        <w:t>Neuro-Rehab</w:t>
      </w:r>
    </w:p>
    <w:p w:rsidR="00664088" w:rsidRPr="00664088" w:rsidRDefault="00664088" w:rsidP="00664088">
      <w:p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p w:rsidR="009A704A" w:rsidRPr="009A704A" w:rsidRDefault="009A704A" w:rsidP="009A704A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9A704A">
        <w:rPr>
          <w:rFonts w:ascii="Verdana" w:eastAsia="Times New Roman" w:hAnsi="Verdana"/>
          <w:b/>
          <w:sz w:val="22"/>
          <w:szCs w:val="22"/>
        </w:rPr>
        <w:t>On 14 December 2023, or the closest date for which information i</w:t>
      </w:r>
      <w:r>
        <w:rPr>
          <w:rFonts w:ascii="Verdana" w:eastAsia="Times New Roman" w:hAnsi="Verdana"/>
          <w:b/>
          <w:sz w:val="22"/>
          <w:szCs w:val="22"/>
        </w:rPr>
        <w:t xml:space="preserve">s available </w:t>
      </w:r>
      <w:r w:rsidRPr="009A704A">
        <w:rPr>
          <w:rFonts w:ascii="Verdana" w:eastAsia="Times New Roman" w:hAnsi="Verdana"/>
          <w:b/>
          <w:sz w:val="22"/>
          <w:szCs w:val="22"/>
        </w:rPr>
        <w:t>how many medical inpatients are being cared for on non-medical wards (also known as medical outliers) in the following hospitals?  </w:t>
      </w:r>
    </w:p>
    <w:p w:rsidR="009A704A" w:rsidRPr="009A704A" w:rsidRDefault="009A704A" w:rsidP="009A704A">
      <w:pPr>
        <w:numPr>
          <w:ilvl w:val="1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9A704A">
        <w:rPr>
          <w:rFonts w:ascii="Verdana" w:eastAsia="Times New Roman" w:hAnsi="Verdana"/>
          <w:b/>
          <w:sz w:val="22"/>
          <w:szCs w:val="22"/>
        </w:rPr>
        <w:t>Singleton</w:t>
      </w:r>
      <w:r>
        <w:rPr>
          <w:rFonts w:ascii="Verdana" w:eastAsia="Times New Roman" w:hAnsi="Verdana"/>
          <w:sz w:val="22"/>
          <w:szCs w:val="22"/>
        </w:rPr>
        <w:t xml:space="preserve"> - &lt;5*</w:t>
      </w:r>
    </w:p>
    <w:p w:rsidR="009A704A" w:rsidRPr="009A704A" w:rsidRDefault="009A704A" w:rsidP="009A704A">
      <w:pPr>
        <w:numPr>
          <w:ilvl w:val="1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9A704A">
        <w:rPr>
          <w:rFonts w:ascii="Verdana" w:eastAsia="Times New Roman" w:hAnsi="Verdana"/>
          <w:b/>
          <w:sz w:val="22"/>
          <w:szCs w:val="22"/>
        </w:rPr>
        <w:t xml:space="preserve">Morriston </w:t>
      </w:r>
      <w:r>
        <w:rPr>
          <w:rFonts w:ascii="Verdana" w:eastAsia="Times New Roman" w:hAnsi="Verdana"/>
          <w:b/>
          <w:sz w:val="22"/>
          <w:szCs w:val="22"/>
        </w:rPr>
        <w:t xml:space="preserve">– </w:t>
      </w:r>
      <w:r w:rsidRPr="009A704A">
        <w:rPr>
          <w:rFonts w:ascii="Verdana" w:eastAsia="Times New Roman" w:hAnsi="Verdana"/>
          <w:sz w:val="22"/>
          <w:szCs w:val="22"/>
        </w:rPr>
        <w:t>15 patients</w:t>
      </w:r>
    </w:p>
    <w:p w:rsidR="009A704A" w:rsidRPr="009A704A" w:rsidRDefault="009A704A" w:rsidP="009A704A">
      <w:pPr>
        <w:numPr>
          <w:ilvl w:val="1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9A704A">
        <w:rPr>
          <w:rFonts w:ascii="Verdana" w:eastAsia="Times New Roman" w:hAnsi="Verdana"/>
          <w:b/>
          <w:sz w:val="22"/>
          <w:szCs w:val="22"/>
        </w:rPr>
        <w:t xml:space="preserve">Neath Port Talbot </w:t>
      </w:r>
      <w:r>
        <w:rPr>
          <w:rFonts w:ascii="Verdana" w:eastAsia="Times New Roman" w:hAnsi="Verdana"/>
          <w:sz w:val="22"/>
          <w:szCs w:val="22"/>
        </w:rPr>
        <w:t>– 6 patients</w:t>
      </w:r>
    </w:p>
    <w:p w:rsidR="002677FD" w:rsidRPr="009A704A" w:rsidRDefault="002677FD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:rsidR="00A10460" w:rsidRDefault="009A704A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1CBC" w:rsidRDefault="00BB1CBC" w:rsidP="007D6A3E">
      <w:pPr>
        <w:spacing w:before="0" w:after="0" w:line="240" w:lineRule="auto"/>
      </w:pPr>
      <w:r>
        <w:separator/>
      </w:r>
    </w:p>
  </w:endnote>
  <w:endnote w:type="continuationSeparator" w:id="0">
    <w:p w:rsidR="00BB1CBC" w:rsidRDefault="00BB1CBC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A704A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1CBC" w:rsidRDefault="00BB1CBC" w:rsidP="007D6A3E">
      <w:pPr>
        <w:spacing w:before="0" w:after="0" w:line="240" w:lineRule="auto"/>
      </w:pPr>
      <w:r>
        <w:separator/>
      </w:r>
    </w:p>
  </w:footnote>
  <w:footnote w:type="continuationSeparator" w:id="0">
    <w:p w:rsidR="00BB1CBC" w:rsidRDefault="00BB1CBC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53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5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C0A7BD8"/>
    <w:multiLevelType w:val="hybridMultilevel"/>
    <w:tmpl w:val="8B26AD9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96AA3"/>
    <w:rsid w:val="001B1339"/>
    <w:rsid w:val="001E2D50"/>
    <w:rsid w:val="00213076"/>
    <w:rsid w:val="002156AF"/>
    <w:rsid w:val="002677FD"/>
    <w:rsid w:val="00282926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64088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A704A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1CBC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0BA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4B88926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1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1B53A2-54B6-4EA2-9EB3-4BAF5D89D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</TotalTime>
  <Pages>2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</cp:revision>
  <cp:lastPrinted>2019-03-26T11:11:00Z</cp:lastPrinted>
  <dcterms:created xsi:type="dcterms:W3CDTF">2024-01-16T16:08:00Z</dcterms:created>
  <dcterms:modified xsi:type="dcterms:W3CDTF">2024-01-16T16:27:00Z</dcterms:modified>
</cp:coreProperties>
</file>