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81BE1" w:rsidRPr="00C81BE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23-L-042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81BE1" w:rsidRPr="00C81BE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23-L-042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C81BE1" w:rsidRDefault="00C81BE1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C81BE1">
        <w:rPr>
          <w:rFonts w:ascii="Verdana" w:hAnsi="Verdana"/>
          <w:b/>
          <w:bCs/>
          <w:noProof/>
          <w:sz w:val="22"/>
          <w:szCs w:val="22"/>
        </w:rPr>
        <w:t>Please provide the following information</w:t>
      </w:r>
    </w:p>
    <w:p w:rsidR="00C81BE1" w:rsidRDefault="00C81BE1" w:rsidP="00C81BE1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C81BE1">
        <w:rPr>
          <w:rFonts w:ascii="Verdana" w:hAnsi="Verdana"/>
          <w:b/>
        </w:rPr>
        <w:t xml:space="preserve">The top </w:t>
      </w:r>
      <w:r w:rsidR="004947FD">
        <w:rPr>
          <w:rFonts w:ascii="Verdana" w:hAnsi="Verdana"/>
          <w:b/>
        </w:rPr>
        <w:t xml:space="preserve">10 </w:t>
      </w:r>
      <w:bookmarkStart w:id="0" w:name="_GoBack"/>
      <w:bookmarkEnd w:id="0"/>
      <w:r w:rsidRPr="00C81BE1">
        <w:rPr>
          <w:rFonts w:ascii="Verdana" w:hAnsi="Verdana"/>
          <w:b/>
        </w:rPr>
        <w:t xml:space="preserve">Cardiac related admission to the Princess of Wales Hospital between </w:t>
      </w:r>
      <w:r w:rsidR="00216E58">
        <w:rPr>
          <w:rFonts w:ascii="Verdana" w:hAnsi="Verdana"/>
          <w:b/>
        </w:rPr>
        <w:t xml:space="preserve">April </w:t>
      </w:r>
      <w:r w:rsidRPr="00C81BE1">
        <w:rPr>
          <w:rFonts w:ascii="Verdana" w:hAnsi="Verdana"/>
          <w:b/>
        </w:rPr>
        <w:t xml:space="preserve">2010 &amp; </w:t>
      </w:r>
      <w:r w:rsidR="00216E58">
        <w:rPr>
          <w:rFonts w:ascii="Verdana" w:hAnsi="Verdana"/>
          <w:b/>
        </w:rPr>
        <w:t xml:space="preserve">March </w:t>
      </w:r>
      <w:r w:rsidRPr="00C81BE1">
        <w:rPr>
          <w:rFonts w:ascii="Verdana" w:hAnsi="Verdana"/>
          <w:b/>
        </w:rPr>
        <w:t>2019 whilst under Swansea Bay Health Board.</w:t>
      </w:r>
    </w:p>
    <w:p w:rsidR="00C81BE1" w:rsidRDefault="00C81BE1" w:rsidP="00C81BE1">
      <w:pPr>
        <w:pStyle w:val="PlainText"/>
        <w:rPr>
          <w:rFonts w:ascii="Verdana" w:hAnsi="Verdana"/>
          <w:b/>
        </w:rPr>
      </w:pPr>
    </w:p>
    <w:tbl>
      <w:tblPr>
        <w:tblStyle w:val="TableGrid"/>
        <w:tblpPr w:leftFromText="180" w:rightFromText="180" w:vertAnchor="text" w:horzAnchor="page" w:tblpX="2971" w:tblpY="66"/>
        <w:tblW w:w="4919" w:type="dxa"/>
        <w:tblLook w:val="04A0" w:firstRow="1" w:lastRow="0" w:firstColumn="1" w:lastColumn="0" w:noHBand="0" w:noVBand="1"/>
      </w:tblPr>
      <w:tblGrid>
        <w:gridCol w:w="4919"/>
      </w:tblGrid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Chronic ischaemic heart disease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Pain in throat and chest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Acute myocardial infarction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Heart failure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Atrial fibrillation and flutter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Angina pectoris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Nonrheumatic aortic valve disorders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Syncope and collapse</w:t>
            </w:r>
          </w:p>
        </w:tc>
      </w:tr>
      <w:tr w:rsidR="00C81BE1" w:rsidRPr="00C81BE1" w:rsidTr="00C81BE1">
        <w:trPr>
          <w:trHeight w:val="300"/>
        </w:trPr>
        <w:tc>
          <w:tcPr>
            <w:tcW w:w="4919" w:type="dxa"/>
            <w:noWrap/>
            <w:hideMark/>
          </w:tcPr>
          <w:p w:rsidR="00C81BE1" w:rsidRPr="00C81BE1" w:rsidRDefault="00C81BE1" w:rsidP="00C81BE1">
            <w:pPr>
              <w:pStyle w:val="PlainText"/>
              <w:rPr>
                <w:rFonts w:ascii="Verdana" w:hAnsi="Verdana"/>
              </w:rPr>
            </w:pPr>
            <w:r w:rsidRPr="00C81BE1">
              <w:rPr>
                <w:rFonts w:ascii="Verdana" w:hAnsi="Verdana"/>
              </w:rPr>
              <w:t>Atrioventricular and left bundle-branch block</w:t>
            </w:r>
          </w:p>
        </w:tc>
      </w:tr>
      <w:tr w:rsidR="00653BEB" w:rsidRPr="00C81BE1" w:rsidTr="00C81BE1">
        <w:trPr>
          <w:trHeight w:val="300"/>
        </w:trPr>
        <w:tc>
          <w:tcPr>
            <w:tcW w:w="4919" w:type="dxa"/>
            <w:noWrap/>
          </w:tcPr>
          <w:p w:rsidR="00653BEB" w:rsidRPr="00653BEB" w:rsidRDefault="00653BEB" w:rsidP="00653BEB">
            <w:pPr>
              <w:ind w:left="0"/>
              <w:jc w:val="both"/>
              <w:rPr>
                <w:rFonts w:ascii="Verdana" w:hAnsi="Verdana"/>
                <w:sz w:val="22"/>
                <w:szCs w:val="22"/>
              </w:rPr>
            </w:pPr>
            <w:r w:rsidRPr="00653BEB">
              <w:rPr>
                <w:rFonts w:ascii="Verdana" w:hAnsi="Verdana"/>
                <w:color w:val="000000"/>
                <w:sz w:val="22"/>
                <w:szCs w:val="22"/>
              </w:rPr>
              <w:t>Pneumonia, organism unspecified</w:t>
            </w:r>
          </w:p>
        </w:tc>
      </w:tr>
    </w:tbl>
    <w:p w:rsidR="00C81BE1" w:rsidRDefault="00C81BE1" w:rsidP="00C81BE1">
      <w:pPr>
        <w:pStyle w:val="PlainText"/>
        <w:ind w:left="505"/>
        <w:rPr>
          <w:rFonts w:ascii="Arial" w:eastAsia="Calibri" w:hAnsi="Arial" w:cs="Arial"/>
          <w:sz w:val="20"/>
          <w:szCs w:val="20"/>
          <w:lang w:eastAsia="en-GB"/>
        </w:rPr>
      </w:pPr>
      <w:r>
        <w:rPr>
          <w:rFonts w:ascii="Verdana" w:hAnsi="Verdana"/>
          <w:b/>
        </w:rPr>
        <w:fldChar w:fldCharType="begin"/>
      </w:r>
      <w:r>
        <w:rPr>
          <w:rFonts w:ascii="Verdana" w:hAnsi="Verdana"/>
          <w:b/>
        </w:rPr>
        <w:instrText xml:space="preserve"> LINK Excel.Sheet.12 "C:\\Users\\ca016494\\AppData\\Local\\Microsoft\\Windows\\INetCache\\Content.Outlook\\0JE7TIEH\\Query 12231 - POW Cardiac.xlsx" "Summary!R9C1:R18C2" \a \f 5 \h  \* MERGEFORMAT </w:instrText>
      </w:r>
      <w:r>
        <w:rPr>
          <w:rFonts w:ascii="Verdana" w:hAnsi="Verdana"/>
          <w:b/>
        </w:rPr>
        <w:fldChar w:fldCharType="separate"/>
      </w:r>
    </w:p>
    <w:p w:rsidR="00C81BE1" w:rsidRPr="00C81BE1" w:rsidRDefault="00C81BE1" w:rsidP="00C81BE1">
      <w:pPr>
        <w:pStyle w:val="PlainText"/>
        <w:ind w:left="505"/>
        <w:rPr>
          <w:rFonts w:ascii="Verdana" w:hAnsi="Verdana"/>
          <w:b/>
        </w:rPr>
      </w:pPr>
      <w:r>
        <w:rPr>
          <w:rFonts w:ascii="Verdana" w:hAnsi="Verdana"/>
          <w:b/>
        </w:rPr>
        <w:fldChar w:fldCharType="end"/>
      </w:r>
    </w:p>
    <w:p w:rsidR="00C81BE1" w:rsidRPr="00C81BE1" w:rsidRDefault="00C81BE1" w:rsidP="00C81BE1">
      <w:pPr>
        <w:pStyle w:val="PlainText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653BEB" w:rsidRDefault="00653BEB" w:rsidP="00C81BE1">
      <w:pPr>
        <w:pStyle w:val="PlainText"/>
        <w:ind w:left="505"/>
        <w:rPr>
          <w:rFonts w:ascii="Verdana" w:hAnsi="Verdana"/>
          <w:b/>
        </w:rPr>
      </w:pPr>
    </w:p>
    <w:p w:rsidR="00C81BE1" w:rsidRDefault="00C81BE1" w:rsidP="00C81BE1">
      <w:pPr>
        <w:pStyle w:val="PlainText"/>
        <w:ind w:left="505"/>
        <w:rPr>
          <w:rFonts w:ascii="Verdana" w:hAnsi="Verdana"/>
          <w:b/>
        </w:rPr>
      </w:pPr>
    </w:p>
    <w:p w:rsidR="00C81BE1" w:rsidRPr="00C81BE1" w:rsidRDefault="00C81BE1" w:rsidP="00C81BE1">
      <w:pPr>
        <w:pStyle w:val="PlainText"/>
        <w:ind w:left="505"/>
        <w:rPr>
          <w:rFonts w:ascii="Verdana" w:hAnsi="Verdana"/>
          <w:b/>
        </w:rPr>
      </w:pPr>
      <w:r w:rsidRPr="00C81BE1">
        <w:rPr>
          <w:rFonts w:ascii="Verdana" w:hAnsi="Verdana"/>
          <w:b/>
        </w:rPr>
        <w:t>2. The numbers of and ages of those admitted to the Princess of Wales hospital with Cardiac related Issues during the same period.</w:t>
      </w:r>
    </w:p>
    <w:tbl>
      <w:tblPr>
        <w:tblpPr w:leftFromText="180" w:rightFromText="180" w:vertAnchor="text" w:horzAnchor="page" w:tblpX="3151" w:tblpY="436"/>
        <w:tblW w:w="4240" w:type="dxa"/>
        <w:tblLook w:val="04A0" w:firstRow="1" w:lastRow="0" w:firstColumn="1" w:lastColumn="0" w:noHBand="0" w:noVBand="1"/>
      </w:tblPr>
      <w:tblGrid>
        <w:gridCol w:w="1140"/>
        <w:gridCol w:w="3100"/>
      </w:tblGrid>
      <w:tr w:rsidR="00C81BE1" w:rsidRPr="00C81BE1" w:rsidTr="00C81BE1">
        <w:trPr>
          <w:trHeight w:val="615"/>
        </w:trPr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Age Band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Number of admissions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15 - 19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20 - 24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48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25 - 29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58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30 - 34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91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35 - 39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158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40 - 44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308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>45 - 49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646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50 - 54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1065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55 - 59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1408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60 - 64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1836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65 - 69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2190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70 - 74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2382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75 - 79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2103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80 - 84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1625</w:t>
            </w:r>
          </w:p>
        </w:tc>
      </w:tr>
      <w:tr w:rsidR="00C81BE1" w:rsidRPr="00C81BE1" w:rsidTr="00C81BE1">
        <w:trPr>
          <w:trHeight w:val="300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85 - 89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909</w:t>
            </w:r>
          </w:p>
        </w:tc>
      </w:tr>
      <w:tr w:rsidR="00C81BE1" w:rsidRPr="00C81BE1" w:rsidTr="00C81BE1">
        <w:trPr>
          <w:trHeight w:val="315"/>
        </w:trPr>
        <w:tc>
          <w:tcPr>
            <w:tcW w:w="11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90 &amp; Over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1BE1" w:rsidRPr="00C81BE1" w:rsidRDefault="00C81BE1" w:rsidP="00C81BE1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81BE1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434</w:t>
            </w:r>
          </w:p>
        </w:tc>
      </w:tr>
    </w:tbl>
    <w:p w:rsidR="00C81BE1" w:rsidRDefault="00C81BE1" w:rsidP="00421E7F">
      <w:pPr>
        <w:rPr>
          <w:sz w:val="20"/>
          <w:szCs w:val="20"/>
        </w:rPr>
      </w:pPr>
      <w:r>
        <w:rPr>
          <w:noProof/>
        </w:rPr>
        <w:fldChar w:fldCharType="begin"/>
      </w:r>
      <w:r>
        <w:rPr>
          <w:noProof/>
        </w:rPr>
        <w:instrText xml:space="preserve"> LINK Excel.Sheet.12 "C:\\Users\\ca016494\\AppData\\Local\\Microsoft\\Windows\\INetCache\\Content.Outlook\\0JE7TIEH\\Query 12231 - POW Cardiac.xlsx" "Summary!R24C1:R40C2" \a \f 4 \h </w:instrText>
      </w:r>
      <w:r>
        <w:rPr>
          <w:noProof/>
        </w:rPr>
        <w:fldChar w:fldCharType="separate"/>
      </w:r>
    </w:p>
    <w:p w:rsidR="00C81BE1" w:rsidRDefault="00C81BE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fldChar w:fldCharType="end"/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6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2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D21E16"/>
    <w:multiLevelType w:val="hybridMultilevel"/>
    <w:tmpl w:val="49EE977C"/>
    <w:lvl w:ilvl="0" w:tplc="258AAC0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16E58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47FD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3BEB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81BE1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65BD3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3D577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81BE1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81BE1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17B862-9AE8-4CA5-863B-BFD448294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2024-01-19T15:06:00Z</dcterms:modified>
</cp:coreProperties>
</file>