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93027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23-G-021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93027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23-G-021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CF2B4C" w:rsidRPr="00CF2B4C" w:rsidRDefault="00CF2B4C" w:rsidP="00CF2B4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CF2B4C">
        <w:rPr>
          <w:rFonts w:ascii="Verdana" w:hAnsi="Verdana"/>
          <w:b/>
          <w:bCs/>
          <w:noProof/>
          <w:sz w:val="22"/>
          <w:szCs w:val="22"/>
        </w:rPr>
        <w:t>Does your organisation routinely monitor social media channels for critical commentary about your organisation?</w:t>
      </w:r>
      <w:r>
        <w:rPr>
          <w:rFonts w:ascii="Verdana" w:hAnsi="Verdana"/>
          <w:bCs/>
          <w:noProof/>
          <w:sz w:val="22"/>
          <w:szCs w:val="22"/>
        </w:rPr>
        <w:br/>
      </w:r>
      <w:r w:rsidRPr="00CF2B4C">
        <w:rPr>
          <w:rFonts w:ascii="Verdana" w:hAnsi="Verdana"/>
          <w:bCs/>
          <w:noProof/>
          <w:sz w:val="22"/>
          <w:szCs w:val="22"/>
        </w:rPr>
        <w:t xml:space="preserve">We routinely check </w:t>
      </w:r>
      <w:bookmarkStart w:id="0" w:name="_GoBack"/>
      <w:bookmarkEnd w:id="0"/>
      <w:r w:rsidRPr="00CF2B4C">
        <w:rPr>
          <w:rFonts w:ascii="Verdana" w:hAnsi="Verdana"/>
          <w:bCs/>
          <w:noProof/>
          <w:sz w:val="22"/>
          <w:szCs w:val="22"/>
        </w:rPr>
        <w:t>our own health board social media sites for all comments and queries, be they positive, negative or just general queries.</w:t>
      </w:r>
    </w:p>
    <w:p w:rsidR="00CF2B4C" w:rsidRPr="00CF2B4C" w:rsidRDefault="00CF2B4C" w:rsidP="00CF2B4C">
      <w:pPr>
        <w:rPr>
          <w:rFonts w:ascii="Verdana" w:hAnsi="Verdana"/>
          <w:bCs/>
          <w:noProof/>
          <w:sz w:val="22"/>
          <w:szCs w:val="22"/>
        </w:rPr>
      </w:pPr>
    </w:p>
    <w:p w:rsidR="00CF2B4C" w:rsidRPr="00CF2B4C" w:rsidRDefault="00CF2B4C" w:rsidP="00CF2B4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CF2B4C">
        <w:rPr>
          <w:rFonts w:ascii="Verdana" w:hAnsi="Verdana"/>
          <w:b/>
          <w:bCs/>
          <w:noProof/>
          <w:sz w:val="22"/>
          <w:szCs w:val="22"/>
        </w:rPr>
        <w:t>Does your organisation log / store any critical commentary?</w:t>
      </w:r>
      <w:r>
        <w:rPr>
          <w:rFonts w:ascii="Verdana" w:hAnsi="Verdana"/>
          <w:bCs/>
          <w:noProof/>
          <w:sz w:val="22"/>
          <w:szCs w:val="22"/>
        </w:rPr>
        <w:br/>
      </w:r>
      <w:r w:rsidRPr="00CF2B4C">
        <w:rPr>
          <w:rFonts w:ascii="Verdana" w:hAnsi="Verdana"/>
          <w:bCs/>
          <w:noProof/>
          <w:sz w:val="22"/>
          <w:szCs w:val="22"/>
        </w:rPr>
        <w:t>No. However we may pass a comment or query on to an appropriate manager/clinician for awareness/action if appropriate.</w:t>
      </w:r>
    </w:p>
    <w:p w:rsidR="00CF2B4C" w:rsidRPr="00CF2B4C" w:rsidRDefault="00CF2B4C" w:rsidP="00CF2B4C">
      <w:pPr>
        <w:rPr>
          <w:rFonts w:ascii="Verdana" w:hAnsi="Verdana"/>
          <w:bCs/>
          <w:noProof/>
          <w:sz w:val="22"/>
          <w:szCs w:val="22"/>
        </w:rPr>
      </w:pPr>
    </w:p>
    <w:p w:rsidR="00CF2B4C" w:rsidRPr="00CF2B4C" w:rsidRDefault="00CF2B4C" w:rsidP="00CF2B4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CF2B4C">
        <w:rPr>
          <w:rFonts w:ascii="Verdana" w:hAnsi="Verdana"/>
          <w:b/>
          <w:bCs/>
          <w:noProof/>
          <w:sz w:val="22"/>
          <w:szCs w:val="22"/>
        </w:rPr>
        <w:lastRenderedPageBreak/>
        <w:t>Does your organisation have a list of accounts that it routinely monitors for critical social media postings? If yes please provide the number on the list.</w:t>
      </w:r>
      <w:r w:rsidRPr="00CF2B4C">
        <w:rPr>
          <w:rFonts w:ascii="Verdana" w:hAnsi="Verdana"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br/>
      </w:r>
      <w:r w:rsidRPr="00CF2B4C">
        <w:rPr>
          <w:rFonts w:ascii="Verdana" w:hAnsi="Verdana"/>
          <w:bCs/>
          <w:noProof/>
          <w:sz w:val="22"/>
          <w:szCs w:val="22"/>
        </w:rPr>
        <w:t>No. See previous answer to question No.1</w:t>
      </w:r>
    </w:p>
    <w:p w:rsidR="00CF2B4C" w:rsidRPr="00CF2B4C" w:rsidRDefault="00CF2B4C" w:rsidP="00CF2B4C">
      <w:pPr>
        <w:rPr>
          <w:rFonts w:ascii="Verdana" w:hAnsi="Verdana"/>
          <w:bCs/>
          <w:noProof/>
          <w:sz w:val="22"/>
          <w:szCs w:val="22"/>
        </w:rPr>
      </w:pPr>
    </w:p>
    <w:p w:rsidR="00CF2B4C" w:rsidRPr="00CF2B4C" w:rsidRDefault="00CF2B4C" w:rsidP="00CF2B4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CF2B4C">
        <w:rPr>
          <w:rFonts w:ascii="Verdana" w:hAnsi="Verdana"/>
          <w:b/>
          <w:bCs/>
          <w:noProof/>
          <w:sz w:val="22"/>
          <w:szCs w:val="22"/>
        </w:rPr>
        <w:t>Does your organisation employ / contract with a third party to monitor critical social media commentary? If so please provide name of company and any contract in place</w:t>
      </w:r>
      <w:r>
        <w:rPr>
          <w:rFonts w:ascii="Verdana" w:hAnsi="Verdana"/>
          <w:bCs/>
          <w:noProof/>
          <w:sz w:val="22"/>
          <w:szCs w:val="22"/>
        </w:rPr>
        <w:br/>
      </w:r>
      <w:r w:rsidRPr="00CF2B4C">
        <w:rPr>
          <w:rFonts w:ascii="Verdana" w:hAnsi="Verdana"/>
          <w:bCs/>
          <w:noProof/>
          <w:sz w:val="22"/>
          <w:szCs w:val="22"/>
        </w:rPr>
        <w:t>No.</w:t>
      </w:r>
    </w:p>
    <w:p w:rsidR="00CF2B4C" w:rsidRPr="00CF2B4C" w:rsidRDefault="00CF2B4C" w:rsidP="00CF2B4C">
      <w:pPr>
        <w:rPr>
          <w:rFonts w:ascii="Verdana" w:hAnsi="Verdana"/>
          <w:bCs/>
          <w:noProof/>
          <w:sz w:val="22"/>
          <w:szCs w:val="22"/>
        </w:rPr>
      </w:pPr>
    </w:p>
    <w:p w:rsidR="002677FD" w:rsidRPr="00CF2B4C" w:rsidRDefault="00CF2B4C" w:rsidP="00CF2B4C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CF2B4C">
        <w:rPr>
          <w:rFonts w:ascii="Verdana" w:hAnsi="Verdana"/>
          <w:b/>
          <w:bCs/>
          <w:noProof/>
          <w:sz w:val="22"/>
          <w:szCs w:val="22"/>
        </w:rPr>
        <w:t>Please provide a copy of any policies your organisation has around monitoring critical social media commentary.</w:t>
      </w:r>
      <w:r>
        <w:rPr>
          <w:rFonts w:ascii="Verdana" w:hAnsi="Verdana"/>
          <w:bCs/>
          <w:noProof/>
          <w:sz w:val="22"/>
          <w:szCs w:val="22"/>
        </w:rPr>
        <w:br/>
      </w:r>
      <w:r w:rsidRPr="00CF2B4C">
        <w:rPr>
          <w:rFonts w:ascii="Verdana" w:hAnsi="Verdana"/>
          <w:bCs/>
          <w:noProof/>
          <w:sz w:val="22"/>
          <w:szCs w:val="22"/>
        </w:rPr>
        <w:t>There is no specific policy.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7D9D" w:rsidRDefault="00C67D9D" w:rsidP="007D6A3E">
      <w:pPr>
        <w:spacing w:before="0" w:after="0" w:line="240" w:lineRule="auto"/>
      </w:pPr>
      <w:r>
        <w:separator/>
      </w:r>
    </w:p>
  </w:endnote>
  <w:endnote w:type="continuationSeparator" w:id="0">
    <w:p w:rsidR="00C67D9D" w:rsidRDefault="00C67D9D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4C69E6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7D9D" w:rsidRDefault="00C67D9D" w:rsidP="007D6A3E">
      <w:pPr>
        <w:spacing w:before="0" w:after="0" w:line="240" w:lineRule="auto"/>
      </w:pPr>
      <w:r>
        <w:separator/>
      </w:r>
    </w:p>
  </w:footnote>
  <w:footnote w:type="continuationSeparator" w:id="0">
    <w:p w:rsidR="00C67D9D" w:rsidRDefault="00C67D9D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4FE186C"/>
    <w:multiLevelType w:val="hybridMultilevel"/>
    <w:tmpl w:val="155A7D78"/>
    <w:lvl w:ilvl="0" w:tplc="E8825B66">
      <w:start w:val="1"/>
      <w:numFmt w:val="decimal"/>
      <w:lvlText w:val="%1."/>
      <w:lvlJc w:val="left"/>
      <w:pPr>
        <w:ind w:left="865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19AC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69E6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0271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67D9D"/>
    <w:rsid w:val="00C75A00"/>
    <w:rsid w:val="00CA07E3"/>
    <w:rsid w:val="00CB2BBE"/>
    <w:rsid w:val="00CE1516"/>
    <w:rsid w:val="00CE325E"/>
    <w:rsid w:val="00CE3DBC"/>
    <w:rsid w:val="00CF2B4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DC81D9-78C9-4A21-9248-2D884C5CE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0</TotalTime>
  <Pages>2</Pages>
  <Words>194</Words>
  <Characters>1111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</cp:revision>
  <cp:lastPrinted>2019-03-26T11:11:00Z</cp:lastPrinted>
  <dcterms:created xsi:type="dcterms:W3CDTF">2023-07-28T06:43:00Z</dcterms:created>
  <dcterms:modified xsi:type="dcterms:W3CDTF">2023-07-28T06:43:00Z</dcterms:modified>
</cp:coreProperties>
</file>