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006F0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006F0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B04B9F" w:rsidRDefault="00006F07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we have provided information related to cancelled admissions, rather than cancelled procedures. Due to the way that our systems record information, when a procedure is rearranged/adjusted, this will flag as a procedure “cancellation”. This would not accurately reflect the position of cancelled procedures. Instead we have provided the number of cancelled admissions</w:t>
      </w:r>
      <w:r w:rsidR="005C5688">
        <w:rPr>
          <w:rFonts w:ascii="Verdana" w:hAnsi="Verdana"/>
          <w:sz w:val="22"/>
        </w:rPr>
        <w:t xml:space="preserve"> – where a patient is scheduled </w:t>
      </w:r>
      <w:r w:rsidR="00273F7D">
        <w:rPr>
          <w:rFonts w:ascii="Verdana" w:hAnsi="Verdana"/>
          <w:sz w:val="22"/>
        </w:rPr>
        <w:t>for admission or has been admitted for a procedure, and this admission is cancelled.</w:t>
      </w:r>
    </w:p>
    <w:p w:rsidR="00B04B9F" w:rsidRPr="00524A9A" w:rsidRDefault="00B04B9F" w:rsidP="00B04B9F">
      <w:pPr>
        <w:rPr>
          <w:rFonts w:ascii="Verdana" w:hAnsi="Verdana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>The Covid-19 pandemic has caused huge disruption to NHS services, not just in Swansea Bay but across the UK.</w:t>
      </w:r>
    </w:p>
    <w:p w:rsidR="00B04B9F" w:rsidRPr="00524A9A" w:rsidRDefault="00B04B9F" w:rsidP="00B04B9F">
      <w:pPr>
        <w:rPr>
          <w:rFonts w:ascii="Verdana" w:hAnsi="Verdana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 xml:space="preserve">As with all health organisations, during the first </w:t>
      </w:r>
      <w:r>
        <w:rPr>
          <w:rFonts w:ascii="Verdana" w:hAnsi="Verdana"/>
          <w:sz w:val="22"/>
          <w:szCs w:val="22"/>
        </w:rPr>
        <w:t xml:space="preserve">and subsequent </w:t>
      </w:r>
      <w:r w:rsidRPr="00524A9A">
        <w:rPr>
          <w:rFonts w:ascii="Verdana" w:hAnsi="Verdana"/>
          <w:sz w:val="22"/>
          <w:szCs w:val="22"/>
        </w:rPr>
        <w:t>wave</w:t>
      </w:r>
      <w:r>
        <w:rPr>
          <w:rFonts w:ascii="Verdana" w:hAnsi="Verdana"/>
          <w:sz w:val="22"/>
          <w:szCs w:val="22"/>
        </w:rPr>
        <w:t>s</w:t>
      </w:r>
      <w:r w:rsidRPr="00524A9A">
        <w:rPr>
          <w:rFonts w:ascii="Verdana" w:hAnsi="Verdana"/>
          <w:sz w:val="22"/>
          <w:szCs w:val="22"/>
        </w:rPr>
        <w:t xml:space="preserve"> we suspended non-emergency services and appointments so our hospitals did not become overwhelmed while we cared for those seriously ill with the virus. Inevitably this has affected waiting </w:t>
      </w:r>
      <w:r>
        <w:rPr>
          <w:rFonts w:ascii="Verdana" w:hAnsi="Verdana"/>
          <w:sz w:val="22"/>
          <w:szCs w:val="22"/>
        </w:rPr>
        <w:t>lists</w:t>
      </w:r>
      <w:r w:rsidRPr="00524A9A">
        <w:rPr>
          <w:rFonts w:ascii="Verdana" w:hAnsi="Verdana"/>
          <w:sz w:val="22"/>
          <w:szCs w:val="22"/>
        </w:rPr>
        <w:t xml:space="preserve"> as it has done with all other health boards.</w:t>
      </w:r>
    </w:p>
    <w:p w:rsidR="00B04B9F" w:rsidRPr="00524A9A" w:rsidRDefault="00B04B9F" w:rsidP="00B04B9F">
      <w:pPr>
        <w:rPr>
          <w:rFonts w:ascii="Verdana" w:hAnsi="Verdana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>Clearly this was not something any of us would have wanted and we were extremely conscious of the potential consequences for patients.</w:t>
      </w:r>
    </w:p>
    <w:p w:rsidR="00B04B9F" w:rsidRPr="00524A9A" w:rsidRDefault="00B04B9F" w:rsidP="00B04B9F">
      <w:pPr>
        <w:rPr>
          <w:rFonts w:ascii="Verdana" w:hAnsi="Verdana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 xml:space="preserve">Since the start of the pandemic we have continued to care for those requiring urgent treatment, and following the </w:t>
      </w:r>
      <w:r>
        <w:rPr>
          <w:rFonts w:ascii="Verdana" w:hAnsi="Verdana"/>
          <w:sz w:val="22"/>
          <w:szCs w:val="22"/>
        </w:rPr>
        <w:t>pandemic</w:t>
      </w:r>
      <w:r w:rsidRPr="00524A9A">
        <w:rPr>
          <w:rFonts w:ascii="Verdana" w:hAnsi="Verdana"/>
          <w:sz w:val="22"/>
          <w:szCs w:val="22"/>
        </w:rPr>
        <w:t xml:space="preserve"> we reintroduced </w:t>
      </w:r>
      <w:r>
        <w:rPr>
          <w:rFonts w:ascii="Verdana" w:hAnsi="Verdana"/>
          <w:sz w:val="22"/>
          <w:szCs w:val="22"/>
        </w:rPr>
        <w:t>most</w:t>
      </w:r>
      <w:r w:rsidRPr="00524A9A">
        <w:rPr>
          <w:rFonts w:ascii="Verdana" w:hAnsi="Verdana"/>
          <w:sz w:val="22"/>
          <w:szCs w:val="22"/>
        </w:rPr>
        <w:t xml:space="preserve"> of our services and have done our best to keep disruption to a minimum throughout the s</w:t>
      </w:r>
      <w:r>
        <w:rPr>
          <w:rFonts w:ascii="Verdana" w:hAnsi="Verdana"/>
          <w:sz w:val="22"/>
          <w:szCs w:val="22"/>
        </w:rPr>
        <w:t xml:space="preserve">ubsequent </w:t>
      </w:r>
      <w:r w:rsidRPr="00524A9A">
        <w:rPr>
          <w:rFonts w:ascii="Verdana" w:hAnsi="Verdana"/>
          <w:sz w:val="22"/>
          <w:szCs w:val="22"/>
        </w:rPr>
        <w:t>wave</w:t>
      </w:r>
      <w:r>
        <w:rPr>
          <w:rFonts w:ascii="Verdana" w:hAnsi="Verdana"/>
          <w:sz w:val="22"/>
          <w:szCs w:val="22"/>
        </w:rPr>
        <w:t>s</w:t>
      </w:r>
      <w:r w:rsidRPr="00524A9A">
        <w:rPr>
          <w:rFonts w:ascii="Verdana" w:hAnsi="Verdana"/>
          <w:sz w:val="22"/>
          <w:szCs w:val="22"/>
        </w:rPr>
        <w:t>, often with change in place to protect patients and staff, but continuing to provide as much planned care as possible.</w:t>
      </w:r>
    </w:p>
    <w:p w:rsidR="00DC7FA9" w:rsidRPr="00A10460" w:rsidRDefault="00B04B9F" w:rsidP="00B04B9F">
      <w:pPr>
        <w:spacing w:before="280"/>
        <w:rPr>
          <w:rFonts w:ascii="Verdana" w:hAnsi="Verdana"/>
          <w:b/>
          <w:sz w:val="22"/>
        </w:rPr>
      </w:pPr>
      <w:r w:rsidRPr="00524A9A">
        <w:rPr>
          <w:rFonts w:ascii="Verdana" w:hAnsi="Verdana"/>
          <w:sz w:val="22"/>
          <w:szCs w:val="22"/>
        </w:rPr>
        <w:t>Our hard-working staff have supported this by coming up with innovative solutions to protect services, adapt services to continue recognising the existence of the virus and introduce new ones specifically as a result of the virus – there are numerous examples on our website.</w:t>
      </w:r>
      <w:r w:rsidR="005E17D7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:rsidR="00006F07" w:rsidRPr="00006F07" w:rsidRDefault="00006F07" w:rsidP="00006F07">
      <w:pPr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t>I am seeking information on the following points about elective surgeries.</w:t>
      </w:r>
    </w:p>
    <w:p w:rsidR="0095087C" w:rsidRPr="00006F07" w:rsidRDefault="00006F07" w:rsidP="00006F0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t>The number of elective operations cancelled by the health board, at no fault of the patient. I would like this information for 2022-23.</w:t>
      </w:r>
      <w:r w:rsidR="0095087C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4300" w:type="dxa"/>
        <w:jc w:val="center"/>
        <w:tblLook w:val="04A0" w:firstRow="1" w:lastRow="0" w:firstColumn="1" w:lastColumn="0" w:noHBand="0" w:noVBand="1"/>
      </w:tblPr>
      <w:tblGrid>
        <w:gridCol w:w="2700"/>
        <w:gridCol w:w="1600"/>
      </w:tblGrid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Cancellation type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867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Hospital - Non Clinical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4745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5612</w:t>
            </w:r>
          </w:p>
        </w:tc>
      </w:tr>
    </w:tbl>
    <w:p w:rsidR="00006F07" w:rsidRPr="00006F07" w:rsidRDefault="00006F07" w:rsidP="0095087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br/>
      </w:r>
    </w:p>
    <w:p w:rsidR="00006F07" w:rsidRPr="00006F07" w:rsidRDefault="00006F07" w:rsidP="00006F0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t>Please provide a breakdown by service or speciality.</w:t>
      </w:r>
    </w:p>
    <w:p w:rsidR="0095087C" w:rsidRDefault="00006F07" w:rsidP="00006F0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t>Clarify how many of the operations were cancelled for clinical reasons, as opposed to non-clinical.</w:t>
      </w:r>
      <w:r w:rsidR="0095087C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5240" w:type="dxa"/>
        <w:jc w:val="center"/>
        <w:tblLook w:val="04A0" w:firstRow="1" w:lastRow="0" w:firstColumn="1" w:lastColumn="0" w:noHBand="0" w:noVBand="1"/>
      </w:tblPr>
      <w:tblGrid>
        <w:gridCol w:w="2700"/>
        <w:gridCol w:w="1180"/>
        <w:gridCol w:w="1360"/>
      </w:tblGrid>
      <w:tr w:rsidR="0095087C" w:rsidRPr="0095087C" w:rsidTr="0095087C">
        <w:trPr>
          <w:trHeight w:val="600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Main Specialty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Hospital - Non Clinical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566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462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&amp; Orthopaedic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935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ENT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211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400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Oral/</w:t>
            </w:r>
            <w:proofErr w:type="spellStart"/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Maxillo</w:t>
            </w:r>
            <w:proofErr w:type="spellEnd"/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Facial Surgery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167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524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Cardiothoracic Surgery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150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55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Gastroenterology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339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Endocrinology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117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Rehabilitation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260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Thoracic Medicine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Nephrology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234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Rheumatology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Medicine For The Elderly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Medicine Specialties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Gynaecology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179</w:t>
            </w:r>
          </w:p>
        </w:tc>
        <w:bookmarkStart w:id="0" w:name="_GoBack"/>
        <w:bookmarkEnd w:id="0"/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Radiology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</w:tbl>
    <w:p w:rsidR="00006F07" w:rsidRPr="00006F07" w:rsidRDefault="0095087C" w:rsidP="0095087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95087C" w:rsidRPr="0095087C" w:rsidRDefault="00006F07" w:rsidP="00006F0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t>Clarify how many of the operations were cancelled at 'short notice’?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06F07">
        <w:rPr>
          <w:rFonts w:ascii="Verdana" w:hAnsi="Verdana"/>
          <w:bCs/>
          <w:noProof/>
          <w:sz w:val="22"/>
          <w:szCs w:val="22"/>
        </w:rPr>
        <w:t>You clarified on 21</w:t>
      </w:r>
      <w:r w:rsidRPr="00006F07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006F07">
        <w:rPr>
          <w:rFonts w:ascii="Verdana" w:hAnsi="Verdana"/>
          <w:bCs/>
          <w:noProof/>
          <w:sz w:val="22"/>
          <w:szCs w:val="22"/>
        </w:rPr>
        <w:t xml:space="preserve"> July 2023 that by “short notice” you are referring to </w:t>
      </w:r>
      <w:r w:rsidR="005C5688">
        <w:rPr>
          <w:rFonts w:ascii="Verdana" w:hAnsi="Verdana"/>
          <w:bCs/>
          <w:noProof/>
          <w:sz w:val="22"/>
          <w:szCs w:val="22"/>
        </w:rPr>
        <w:t>procedures</w:t>
      </w:r>
      <w:r w:rsidRPr="00006F07">
        <w:rPr>
          <w:rFonts w:ascii="Verdana" w:hAnsi="Verdana"/>
          <w:bCs/>
          <w:noProof/>
          <w:sz w:val="22"/>
          <w:szCs w:val="22"/>
        </w:rPr>
        <w:t>s cancelled on the</w:t>
      </w:r>
      <w:r w:rsidR="005C5688">
        <w:rPr>
          <w:rFonts w:ascii="Verdana" w:hAnsi="Verdana"/>
          <w:bCs/>
          <w:noProof/>
          <w:sz w:val="22"/>
          <w:szCs w:val="22"/>
        </w:rPr>
        <w:t xml:space="preserve"> scheduled</w:t>
      </w:r>
      <w:r w:rsidRPr="00006F07">
        <w:rPr>
          <w:rFonts w:ascii="Verdana" w:hAnsi="Verdana"/>
          <w:bCs/>
          <w:noProof/>
          <w:sz w:val="22"/>
          <w:szCs w:val="22"/>
        </w:rPr>
        <w:t xml:space="preserve"> day or the day before.</w:t>
      </w:r>
    </w:p>
    <w:p w:rsidR="0095087C" w:rsidRDefault="0095087C" w:rsidP="0095087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4300" w:type="dxa"/>
        <w:jc w:val="center"/>
        <w:tblLook w:val="04A0" w:firstRow="1" w:lastRow="0" w:firstColumn="1" w:lastColumn="0" w:noHBand="0" w:noVBand="1"/>
      </w:tblPr>
      <w:tblGrid>
        <w:gridCol w:w="2700"/>
        <w:gridCol w:w="1600"/>
      </w:tblGrid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Cancellation type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321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Hospital - Non Clinical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2072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Grand Total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2393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006F07" w:rsidRPr="00006F07" w:rsidRDefault="00006F07" w:rsidP="0095087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2677FD" w:rsidRPr="00006F07" w:rsidRDefault="00006F07" w:rsidP="00006F0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06F07">
        <w:rPr>
          <w:rFonts w:ascii="Verdana" w:hAnsi="Verdana"/>
          <w:b/>
          <w:bCs/>
          <w:noProof/>
          <w:sz w:val="22"/>
          <w:szCs w:val="22"/>
        </w:rPr>
        <w:t>Clarify how many of the cancelled operations were rescheduled within the following 28 days?</w:t>
      </w:r>
    </w:p>
    <w:tbl>
      <w:tblPr>
        <w:tblW w:w="3880" w:type="dxa"/>
        <w:jc w:val="center"/>
        <w:tblLook w:val="04A0" w:firstRow="1" w:lastRow="0" w:firstColumn="1" w:lastColumn="0" w:noHBand="0" w:noVBand="1"/>
      </w:tblPr>
      <w:tblGrid>
        <w:gridCol w:w="2700"/>
        <w:gridCol w:w="1180"/>
      </w:tblGrid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Cancellation type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177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Hospital - Non Clinical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1850</w:t>
            </w:r>
          </w:p>
        </w:tc>
      </w:tr>
      <w:tr w:rsidR="0095087C" w:rsidRPr="0095087C" w:rsidTr="0095087C">
        <w:trPr>
          <w:trHeight w:val="300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95087C" w:rsidRPr="0095087C" w:rsidRDefault="0095087C" w:rsidP="0095087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087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2027</w:t>
            </w:r>
          </w:p>
        </w:tc>
      </w:tr>
    </w:tbl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B04B9F">
        <w:rPr>
          <w:rFonts w:ascii="Verdana" w:hAnsi="Verdana"/>
          <w:b/>
          <w:bCs/>
          <w:noProof/>
          <w:sz w:val="22"/>
          <w:szCs w:val="22"/>
        </w:rPr>
        <w:t>*</w:t>
      </w:r>
      <w:r w:rsidR="00B04B9F" w:rsidRPr="00B04B9F">
        <w:rPr>
          <w:rFonts w:ascii="Verdana" w:hAnsi="Verdana"/>
          <w:sz w:val="22"/>
          <w:szCs w:val="22"/>
        </w:rPr>
        <w:t xml:space="preserve"> </w:t>
      </w:r>
      <w:r w:rsidR="00B04B9F"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B04B9F"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="00B04B9F"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="00B04B9F"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B04B9F" w:rsidRPr="00524A9A">
        <w:rPr>
          <w:rFonts w:ascii="Verdana" w:hAnsi="Verdana"/>
          <w:bCs/>
          <w:iCs/>
          <w:sz w:val="22"/>
          <w:szCs w:val="22"/>
        </w:rPr>
        <w:t>in regard to</w:t>
      </w:r>
      <w:r w:rsidR="00B04B9F"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B04B9F"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C6941">
      <w:rPr>
        <w:noProof/>
      </w:rPr>
      <w:t>3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25D7870"/>
    <w:multiLevelType w:val="hybridMultilevel"/>
    <w:tmpl w:val="5B0097E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2AC73EE2"/>
    <w:multiLevelType w:val="hybridMultilevel"/>
    <w:tmpl w:val="C1AA2568"/>
    <w:lvl w:ilvl="0" w:tplc="0594567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36248C5"/>
    <w:multiLevelType w:val="hybridMultilevel"/>
    <w:tmpl w:val="ED3CC700"/>
    <w:lvl w:ilvl="0" w:tplc="81EA8DA8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3"/>
  </w:num>
  <w:num w:numId="6">
    <w:abstractNumId w:val="2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4"/>
  </w:num>
  <w:num w:numId="19">
    <w:abstractNumId w:val="5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6F07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73F7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C5688"/>
    <w:rsid w:val="005E17D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087C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4B9F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96100"/>
    <w:rsid w:val="00DC47F3"/>
    <w:rsid w:val="00DC6941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3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71742-9552-4E16-BAB9-84BF8DE45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104</TotalTime>
  <Pages>3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16</cp:revision>
  <cp:lastPrinted>2019-03-26T11:11:00Z</cp:lastPrinted>
  <dcterms:created xsi:type="dcterms:W3CDTF">2021-09-13T07:38:00Z</dcterms:created>
  <dcterms:modified xsi:type="dcterms:W3CDTF">2023-08-08T14:21:00Z</dcterms:modified>
</cp:coreProperties>
</file>