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DF386E">
                              <w:rPr>
                                <w:rFonts w:ascii="Verdana" w:hAnsi="Verdana"/>
                                <w:b/>
                                <w:sz w:val="22"/>
                                <w:szCs w:val="22"/>
                              </w:rPr>
                              <w:t xml:space="preserve"> 23-G-046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DF386E">
                        <w:rPr>
                          <w:rFonts w:ascii="Verdana" w:hAnsi="Verdana"/>
                          <w:b/>
                          <w:sz w:val="22"/>
                          <w:szCs w:val="22"/>
                        </w:rPr>
                        <w:t xml:space="preserve"> 23-G-046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DF386E" w:rsidRPr="00DF386E" w:rsidRDefault="00421E7F" w:rsidP="00C25950">
      <w:pPr>
        <w:rPr>
          <w:rFonts w:ascii="Verdana" w:hAnsi="Verdana"/>
          <w:b/>
          <w:bCs/>
          <w:noProof/>
          <w:sz w:val="22"/>
          <w:szCs w:val="22"/>
        </w:rPr>
      </w:pPr>
      <w:r>
        <w:rPr>
          <w:rFonts w:ascii="Verdana" w:hAnsi="Verdana"/>
          <w:b/>
          <w:bCs/>
          <w:noProof/>
          <w:sz w:val="22"/>
          <w:szCs w:val="22"/>
        </w:rPr>
        <w:br/>
      </w:r>
      <w:r w:rsidR="00DF386E" w:rsidRPr="00DF386E">
        <w:rPr>
          <w:rFonts w:ascii="Verdana" w:hAnsi="Verdana"/>
          <w:b/>
          <w:bCs/>
          <w:noProof/>
          <w:sz w:val="22"/>
          <w:szCs w:val="22"/>
        </w:rPr>
        <w:t xml:space="preserve">Please can you provide information on the following </w:t>
      </w:r>
      <w:r w:rsidR="00C25950">
        <w:rPr>
          <w:rFonts w:ascii="Verdana" w:hAnsi="Verdana"/>
          <w:b/>
          <w:bCs/>
          <w:noProof/>
          <w:sz w:val="22"/>
          <w:szCs w:val="22"/>
        </w:rPr>
        <w:t>points regarding NHS dentistry:</w:t>
      </w:r>
    </w:p>
    <w:p w:rsidR="00DF386E" w:rsidRPr="00DF386E" w:rsidRDefault="00DF386E" w:rsidP="00DF386E">
      <w:pPr>
        <w:pStyle w:val="ListParagraph"/>
        <w:numPr>
          <w:ilvl w:val="0"/>
          <w:numId w:val="18"/>
        </w:numPr>
        <w:rPr>
          <w:rFonts w:ascii="Verdana" w:hAnsi="Verdana"/>
          <w:b/>
          <w:bCs/>
          <w:noProof/>
          <w:sz w:val="22"/>
          <w:szCs w:val="22"/>
        </w:rPr>
      </w:pPr>
      <w:r w:rsidRPr="00DF386E">
        <w:rPr>
          <w:rFonts w:ascii="Verdana" w:hAnsi="Verdana"/>
          <w:b/>
          <w:bCs/>
          <w:noProof/>
          <w:sz w:val="22"/>
          <w:szCs w:val="22"/>
        </w:rPr>
        <w:t>The number of people that are currently on a waiting list to register at an NHS General Dental Service provider within the health board, providing a breakdown of how many are:</w:t>
      </w:r>
    </w:p>
    <w:p w:rsidR="00DF386E" w:rsidRPr="00DF386E" w:rsidRDefault="00DF386E" w:rsidP="00DF386E">
      <w:pPr>
        <w:pStyle w:val="ListParagraph"/>
        <w:numPr>
          <w:ilvl w:val="0"/>
          <w:numId w:val="19"/>
        </w:numPr>
        <w:rPr>
          <w:rFonts w:ascii="Verdana" w:hAnsi="Verdana"/>
          <w:b/>
          <w:bCs/>
          <w:noProof/>
          <w:sz w:val="22"/>
          <w:szCs w:val="22"/>
        </w:rPr>
      </w:pPr>
      <w:r w:rsidRPr="00DF386E">
        <w:rPr>
          <w:rFonts w:ascii="Verdana" w:hAnsi="Verdana"/>
          <w:b/>
          <w:bCs/>
          <w:noProof/>
          <w:sz w:val="22"/>
          <w:szCs w:val="22"/>
        </w:rPr>
        <w:t>Adults</w:t>
      </w:r>
    </w:p>
    <w:p w:rsidR="00DF386E" w:rsidRDefault="00DF386E" w:rsidP="00DF386E">
      <w:pPr>
        <w:pStyle w:val="ListParagraph"/>
        <w:numPr>
          <w:ilvl w:val="0"/>
          <w:numId w:val="19"/>
        </w:numPr>
        <w:rPr>
          <w:rFonts w:ascii="Verdana" w:hAnsi="Verdana"/>
          <w:b/>
          <w:bCs/>
          <w:noProof/>
          <w:sz w:val="22"/>
          <w:szCs w:val="22"/>
        </w:rPr>
      </w:pPr>
      <w:r w:rsidRPr="00DF386E">
        <w:rPr>
          <w:rFonts w:ascii="Verdana" w:hAnsi="Verdana"/>
          <w:b/>
          <w:bCs/>
          <w:noProof/>
          <w:sz w:val="22"/>
          <w:szCs w:val="22"/>
        </w:rPr>
        <w:t>Children</w:t>
      </w:r>
    </w:p>
    <w:p w:rsidR="00DF386E" w:rsidRPr="00FC0910" w:rsidRDefault="00C25950" w:rsidP="00FC0910">
      <w:pPr>
        <w:ind w:left="1225"/>
        <w:rPr>
          <w:rFonts w:ascii="Verdana" w:hAnsi="Verdana"/>
          <w:bCs/>
          <w:noProof/>
          <w:sz w:val="22"/>
          <w:szCs w:val="22"/>
        </w:rPr>
      </w:pPr>
      <w:r w:rsidRPr="00C25950">
        <w:rPr>
          <w:rFonts w:ascii="Verdana" w:hAnsi="Verdana"/>
          <w:bCs/>
          <w:noProof/>
          <w:sz w:val="22"/>
          <w:szCs w:val="22"/>
        </w:rPr>
        <w:t>I can confirm that SBUHB do not hold this information centrally. Waiting lists for dental services are not held by the Health Board, but may be held by the dental surgeries individually. You will need to contact them for this information.</w:t>
      </w:r>
      <w:r w:rsidR="00FC0910">
        <w:rPr>
          <w:rFonts w:ascii="Verdana" w:hAnsi="Verdana"/>
          <w:bCs/>
          <w:noProof/>
          <w:sz w:val="22"/>
          <w:szCs w:val="22"/>
        </w:rPr>
        <w:br/>
      </w:r>
      <w:bookmarkStart w:id="0" w:name="_GoBack"/>
      <w:bookmarkEnd w:id="0"/>
    </w:p>
    <w:p w:rsidR="00DF386E" w:rsidRPr="00DF386E" w:rsidRDefault="00DF386E" w:rsidP="00DF386E">
      <w:pPr>
        <w:pStyle w:val="ListParagraph"/>
        <w:numPr>
          <w:ilvl w:val="0"/>
          <w:numId w:val="18"/>
        </w:numPr>
        <w:rPr>
          <w:rFonts w:ascii="Verdana" w:hAnsi="Verdana"/>
          <w:b/>
          <w:bCs/>
          <w:noProof/>
          <w:sz w:val="22"/>
          <w:szCs w:val="22"/>
        </w:rPr>
      </w:pPr>
      <w:r w:rsidRPr="00DF386E">
        <w:rPr>
          <w:rFonts w:ascii="Verdana" w:hAnsi="Verdana"/>
          <w:b/>
          <w:bCs/>
          <w:noProof/>
          <w:sz w:val="22"/>
          <w:szCs w:val="22"/>
        </w:rPr>
        <w:t>The number of people that are currently on a waiting list to register at a Community Dental Service provider within the health board, providing a breakdown of how many are:</w:t>
      </w:r>
    </w:p>
    <w:p w:rsidR="00DF386E" w:rsidRPr="00DF386E" w:rsidRDefault="00DF386E" w:rsidP="00DF386E">
      <w:pPr>
        <w:pStyle w:val="ListParagraph"/>
        <w:numPr>
          <w:ilvl w:val="0"/>
          <w:numId w:val="20"/>
        </w:numPr>
        <w:rPr>
          <w:rFonts w:ascii="Verdana" w:hAnsi="Verdana"/>
          <w:b/>
          <w:bCs/>
          <w:noProof/>
          <w:sz w:val="22"/>
          <w:szCs w:val="22"/>
        </w:rPr>
      </w:pPr>
      <w:r w:rsidRPr="00DF386E">
        <w:rPr>
          <w:rFonts w:ascii="Verdana" w:hAnsi="Verdana"/>
          <w:b/>
          <w:bCs/>
          <w:noProof/>
          <w:sz w:val="22"/>
          <w:szCs w:val="22"/>
        </w:rPr>
        <w:t>Adults</w:t>
      </w:r>
    </w:p>
    <w:p w:rsidR="00DF386E" w:rsidRDefault="00DF386E" w:rsidP="00DF386E">
      <w:pPr>
        <w:pStyle w:val="ListParagraph"/>
        <w:numPr>
          <w:ilvl w:val="0"/>
          <w:numId w:val="20"/>
        </w:numPr>
        <w:rPr>
          <w:rFonts w:ascii="Verdana" w:hAnsi="Verdana"/>
          <w:b/>
          <w:bCs/>
          <w:noProof/>
          <w:sz w:val="22"/>
          <w:szCs w:val="22"/>
        </w:rPr>
      </w:pPr>
      <w:r w:rsidRPr="00DF386E">
        <w:rPr>
          <w:rFonts w:ascii="Verdana" w:hAnsi="Verdana"/>
          <w:b/>
          <w:bCs/>
          <w:noProof/>
          <w:sz w:val="22"/>
          <w:szCs w:val="22"/>
        </w:rPr>
        <w:t>Children</w:t>
      </w:r>
    </w:p>
    <w:p w:rsidR="00DF386E" w:rsidRPr="00DF386E" w:rsidRDefault="00FC0910" w:rsidP="00FC0910">
      <w:pPr>
        <w:ind w:left="1225"/>
        <w:rPr>
          <w:rFonts w:ascii="Verdana" w:hAnsi="Verdana"/>
          <w:b/>
          <w:bCs/>
          <w:noProof/>
          <w:sz w:val="22"/>
          <w:szCs w:val="22"/>
        </w:rPr>
      </w:pPr>
      <w:r>
        <w:rPr>
          <w:rFonts w:ascii="Verdana" w:hAnsi="Verdana"/>
          <w:bCs/>
          <w:noProof/>
          <w:sz w:val="22"/>
          <w:szCs w:val="22"/>
        </w:rPr>
        <w:t>I can confirm that there is no waiting list for patients to register at a Community Dental services provider – patients are immediately accepted after referral.</w:t>
      </w:r>
      <w:r>
        <w:rPr>
          <w:rFonts w:ascii="Verdana" w:hAnsi="Verdana"/>
          <w:bCs/>
          <w:noProof/>
          <w:sz w:val="22"/>
          <w:szCs w:val="22"/>
        </w:rPr>
        <w:br/>
      </w:r>
    </w:p>
    <w:p w:rsidR="00DF386E" w:rsidRPr="00DF386E" w:rsidRDefault="00DF386E" w:rsidP="00DF386E">
      <w:pPr>
        <w:pStyle w:val="ListParagraph"/>
        <w:numPr>
          <w:ilvl w:val="0"/>
          <w:numId w:val="18"/>
        </w:numPr>
        <w:rPr>
          <w:rFonts w:ascii="Verdana" w:hAnsi="Verdana"/>
          <w:b/>
          <w:bCs/>
          <w:noProof/>
          <w:sz w:val="22"/>
          <w:szCs w:val="22"/>
        </w:rPr>
      </w:pPr>
      <w:r w:rsidRPr="00DF386E">
        <w:rPr>
          <w:rFonts w:ascii="Verdana" w:hAnsi="Verdana"/>
          <w:b/>
          <w:bCs/>
          <w:noProof/>
          <w:sz w:val="22"/>
          <w:szCs w:val="22"/>
        </w:rPr>
        <w:t>The number of people that are on an NHS Community Dental Service waiting list to receive treatment, providing a breakdown of how many are:</w:t>
      </w:r>
    </w:p>
    <w:p w:rsidR="00DF386E" w:rsidRPr="00DF386E" w:rsidRDefault="00DF386E" w:rsidP="00DF386E">
      <w:pPr>
        <w:pStyle w:val="ListParagraph"/>
        <w:numPr>
          <w:ilvl w:val="0"/>
          <w:numId w:val="21"/>
        </w:numPr>
        <w:rPr>
          <w:rFonts w:ascii="Verdana" w:hAnsi="Verdana"/>
          <w:b/>
          <w:bCs/>
          <w:noProof/>
          <w:sz w:val="22"/>
          <w:szCs w:val="22"/>
        </w:rPr>
      </w:pPr>
      <w:r w:rsidRPr="00DF386E">
        <w:rPr>
          <w:rFonts w:ascii="Verdana" w:hAnsi="Verdana"/>
          <w:b/>
          <w:bCs/>
          <w:noProof/>
          <w:sz w:val="22"/>
          <w:szCs w:val="22"/>
        </w:rPr>
        <w:t>Adults</w:t>
      </w:r>
    </w:p>
    <w:p w:rsidR="006A0740" w:rsidRDefault="00DF386E" w:rsidP="006A0740">
      <w:pPr>
        <w:pStyle w:val="ListParagraph"/>
        <w:numPr>
          <w:ilvl w:val="0"/>
          <w:numId w:val="21"/>
        </w:numPr>
        <w:rPr>
          <w:rFonts w:ascii="Verdana" w:hAnsi="Verdana"/>
          <w:b/>
          <w:bCs/>
          <w:noProof/>
          <w:sz w:val="22"/>
          <w:szCs w:val="22"/>
        </w:rPr>
      </w:pPr>
      <w:r w:rsidRPr="00DF386E">
        <w:rPr>
          <w:rFonts w:ascii="Verdana" w:hAnsi="Verdana"/>
          <w:b/>
          <w:bCs/>
          <w:noProof/>
          <w:sz w:val="22"/>
          <w:szCs w:val="22"/>
        </w:rPr>
        <w:t>Children</w:t>
      </w:r>
    </w:p>
    <w:p w:rsidR="00DF386E" w:rsidRPr="00DF386E" w:rsidRDefault="00FC0910" w:rsidP="00FC0910">
      <w:pPr>
        <w:ind w:left="1225"/>
        <w:rPr>
          <w:rFonts w:ascii="Verdana" w:hAnsi="Verdana"/>
          <w:b/>
          <w:bCs/>
          <w:noProof/>
          <w:sz w:val="22"/>
          <w:szCs w:val="22"/>
        </w:rPr>
      </w:pPr>
      <w:r w:rsidRPr="00524A9A">
        <w:rPr>
          <w:rFonts w:ascii="Verdana" w:hAnsi="Verdana"/>
          <w:sz w:val="22"/>
          <w:szCs w:val="22"/>
        </w:rPr>
        <w:lastRenderedPageBreak/>
        <w:t xml:space="preserve">To obtain this information would involve a manual trawl and search of records which </w:t>
      </w:r>
      <w:r w:rsidRPr="00524A9A">
        <w:rPr>
          <w:rFonts w:ascii="Verdana" w:hAnsi="Verdana" w:cs="Times New Roman"/>
          <w:sz w:val="22"/>
          <w:szCs w:val="22"/>
        </w:rPr>
        <w:t xml:space="preserve">we have estimated would significantly exceed the 18 hours limit set down by the </w:t>
      </w:r>
      <w:smartTag w:uri="urn:schemas-microsoft-com:office:smarttags" w:element="address">
        <w:r w:rsidRPr="00524A9A">
          <w:rPr>
            <w:rFonts w:ascii="Verdana" w:hAnsi="Verdana" w:cs="Times New Roman"/>
            <w:sz w:val="22"/>
            <w:szCs w:val="22"/>
          </w:rPr>
          <w:t>FOI</w:t>
        </w:r>
      </w:smartTag>
      <w:r w:rsidRPr="00524A9A">
        <w:rPr>
          <w:rFonts w:ascii="Verdana" w:hAnsi="Verdana" w:cs="Times New Roman"/>
          <w:sz w:val="22"/>
          <w:szCs w:val="22"/>
        </w:rPr>
        <w:t xml:space="preserve"> Act as the reasonable limit. </w:t>
      </w:r>
      <w:r w:rsidRPr="00524A9A">
        <w:rPr>
          <w:rFonts w:ascii="Verdana" w:hAnsi="Verdana" w:cs="Tahoma"/>
          <w:sz w:val="22"/>
          <w:szCs w:val="22"/>
        </w:rPr>
        <w:t>Section 12 of the FOI Act and T</w:t>
      </w:r>
      <w:r w:rsidRPr="00524A9A">
        <w:rPr>
          <w:rFonts w:ascii="Verdana" w:hAnsi="Verdana"/>
          <w:sz w:val="22"/>
          <w:szCs w:val="22"/>
        </w:rPr>
        <w:t xml:space="preserve">he Freedom of Information and Data Protection (Appropriate Limit and Fees) Regulation 2004 </w:t>
      </w:r>
      <w:r w:rsidRPr="00524A9A">
        <w:rPr>
          <w:rFonts w:ascii="Verdana" w:hAnsi="Verdana" w:cs="Times New Roman"/>
          <w:sz w:val="22"/>
          <w:szCs w:val="22"/>
        </w:rPr>
        <w:t>provides that we are not obliged to spend in excess of 18 hours in any sixty day period locating, retrieving and identifying information in order to deal with a request for information and therefore we are withholding this information at this time.</w:t>
      </w:r>
      <w:r>
        <w:rPr>
          <w:rFonts w:ascii="Verdana" w:hAnsi="Verdana"/>
          <w:b/>
          <w:bCs/>
          <w:noProof/>
          <w:sz w:val="22"/>
          <w:szCs w:val="22"/>
        </w:rPr>
        <w:br/>
      </w:r>
    </w:p>
    <w:p w:rsidR="00DF386E" w:rsidRPr="00DF386E" w:rsidRDefault="00DF386E" w:rsidP="00DF386E">
      <w:pPr>
        <w:pStyle w:val="ListParagraph"/>
        <w:numPr>
          <w:ilvl w:val="0"/>
          <w:numId w:val="18"/>
        </w:numPr>
        <w:rPr>
          <w:rFonts w:ascii="Verdana" w:hAnsi="Verdana"/>
          <w:b/>
          <w:bCs/>
          <w:noProof/>
          <w:sz w:val="22"/>
          <w:szCs w:val="22"/>
        </w:rPr>
      </w:pPr>
      <w:r w:rsidRPr="00DF386E">
        <w:rPr>
          <w:rFonts w:ascii="Verdana" w:hAnsi="Verdana"/>
          <w:b/>
          <w:bCs/>
          <w:noProof/>
          <w:sz w:val="22"/>
          <w:szCs w:val="22"/>
        </w:rPr>
        <w:t>The number of adults who are currently on an NHS General Dental Service waiting list to receive treatment, and have been waiting for:</w:t>
      </w:r>
    </w:p>
    <w:p w:rsidR="00DF386E" w:rsidRPr="00DF386E" w:rsidRDefault="00DF386E" w:rsidP="00DF386E">
      <w:pPr>
        <w:pStyle w:val="ListParagraph"/>
        <w:numPr>
          <w:ilvl w:val="0"/>
          <w:numId w:val="22"/>
        </w:numPr>
        <w:rPr>
          <w:rFonts w:ascii="Verdana" w:hAnsi="Verdana"/>
          <w:b/>
          <w:bCs/>
          <w:noProof/>
          <w:sz w:val="22"/>
          <w:szCs w:val="22"/>
        </w:rPr>
      </w:pPr>
      <w:r w:rsidRPr="00DF386E">
        <w:rPr>
          <w:rFonts w:ascii="Verdana" w:hAnsi="Verdana"/>
          <w:b/>
          <w:bCs/>
          <w:noProof/>
          <w:sz w:val="22"/>
          <w:szCs w:val="22"/>
        </w:rPr>
        <w:t>up to 1 month</w:t>
      </w:r>
    </w:p>
    <w:p w:rsidR="00DF386E" w:rsidRPr="00DF386E" w:rsidRDefault="00DF386E" w:rsidP="00DF386E">
      <w:pPr>
        <w:pStyle w:val="ListParagraph"/>
        <w:numPr>
          <w:ilvl w:val="0"/>
          <w:numId w:val="22"/>
        </w:numPr>
        <w:rPr>
          <w:rFonts w:ascii="Verdana" w:hAnsi="Verdana"/>
          <w:b/>
          <w:bCs/>
          <w:noProof/>
          <w:sz w:val="22"/>
          <w:szCs w:val="22"/>
        </w:rPr>
      </w:pPr>
      <w:r w:rsidRPr="00DF386E">
        <w:rPr>
          <w:rFonts w:ascii="Verdana" w:hAnsi="Verdana"/>
          <w:b/>
          <w:bCs/>
          <w:noProof/>
          <w:sz w:val="22"/>
          <w:szCs w:val="22"/>
        </w:rPr>
        <w:t>1-3 months</w:t>
      </w:r>
    </w:p>
    <w:p w:rsidR="00DF386E" w:rsidRPr="00DF386E" w:rsidRDefault="00DF386E" w:rsidP="00DF386E">
      <w:pPr>
        <w:pStyle w:val="ListParagraph"/>
        <w:numPr>
          <w:ilvl w:val="0"/>
          <w:numId w:val="22"/>
        </w:numPr>
        <w:rPr>
          <w:rFonts w:ascii="Verdana" w:hAnsi="Verdana"/>
          <w:b/>
          <w:bCs/>
          <w:noProof/>
          <w:sz w:val="22"/>
          <w:szCs w:val="22"/>
        </w:rPr>
      </w:pPr>
      <w:r w:rsidRPr="00DF386E">
        <w:rPr>
          <w:rFonts w:ascii="Verdana" w:hAnsi="Verdana"/>
          <w:b/>
          <w:bCs/>
          <w:noProof/>
          <w:sz w:val="22"/>
          <w:szCs w:val="22"/>
        </w:rPr>
        <w:t>3-6 months</w:t>
      </w:r>
    </w:p>
    <w:p w:rsidR="00DF386E" w:rsidRPr="00DF386E" w:rsidRDefault="00DF386E" w:rsidP="00DF386E">
      <w:pPr>
        <w:pStyle w:val="ListParagraph"/>
        <w:numPr>
          <w:ilvl w:val="0"/>
          <w:numId w:val="22"/>
        </w:numPr>
        <w:rPr>
          <w:rFonts w:ascii="Verdana" w:hAnsi="Verdana"/>
          <w:b/>
          <w:bCs/>
          <w:noProof/>
          <w:sz w:val="22"/>
          <w:szCs w:val="22"/>
        </w:rPr>
      </w:pPr>
      <w:r w:rsidRPr="00DF386E">
        <w:rPr>
          <w:rFonts w:ascii="Verdana" w:hAnsi="Verdana"/>
          <w:b/>
          <w:bCs/>
          <w:noProof/>
          <w:sz w:val="22"/>
          <w:szCs w:val="22"/>
        </w:rPr>
        <w:t>6-12 months</w:t>
      </w:r>
    </w:p>
    <w:p w:rsidR="00DF386E" w:rsidRPr="00DF386E" w:rsidRDefault="00DF386E" w:rsidP="00DF386E">
      <w:pPr>
        <w:pStyle w:val="ListParagraph"/>
        <w:numPr>
          <w:ilvl w:val="0"/>
          <w:numId w:val="22"/>
        </w:numPr>
        <w:rPr>
          <w:rFonts w:ascii="Verdana" w:hAnsi="Verdana"/>
          <w:b/>
          <w:bCs/>
          <w:noProof/>
          <w:sz w:val="22"/>
          <w:szCs w:val="22"/>
        </w:rPr>
      </w:pPr>
      <w:r w:rsidRPr="00DF386E">
        <w:rPr>
          <w:rFonts w:ascii="Verdana" w:hAnsi="Verdana"/>
          <w:b/>
          <w:bCs/>
          <w:noProof/>
          <w:sz w:val="22"/>
          <w:szCs w:val="22"/>
        </w:rPr>
        <w:t>12-18 months</w:t>
      </w:r>
    </w:p>
    <w:p w:rsidR="00DF386E" w:rsidRPr="00DF386E" w:rsidRDefault="00DF386E" w:rsidP="00DF386E">
      <w:pPr>
        <w:pStyle w:val="ListParagraph"/>
        <w:numPr>
          <w:ilvl w:val="0"/>
          <w:numId w:val="22"/>
        </w:numPr>
        <w:rPr>
          <w:rFonts w:ascii="Verdana" w:hAnsi="Verdana"/>
          <w:b/>
          <w:bCs/>
          <w:noProof/>
          <w:sz w:val="22"/>
          <w:szCs w:val="22"/>
        </w:rPr>
      </w:pPr>
      <w:r w:rsidRPr="00DF386E">
        <w:rPr>
          <w:rFonts w:ascii="Verdana" w:hAnsi="Verdana"/>
          <w:b/>
          <w:bCs/>
          <w:noProof/>
          <w:sz w:val="22"/>
          <w:szCs w:val="22"/>
        </w:rPr>
        <w:t>18-24 months</w:t>
      </w:r>
    </w:p>
    <w:p w:rsidR="00DF386E" w:rsidRDefault="00DF386E" w:rsidP="00DF386E">
      <w:pPr>
        <w:pStyle w:val="ListParagraph"/>
        <w:numPr>
          <w:ilvl w:val="0"/>
          <w:numId w:val="22"/>
        </w:numPr>
        <w:rPr>
          <w:rFonts w:ascii="Verdana" w:hAnsi="Verdana"/>
          <w:b/>
          <w:bCs/>
          <w:noProof/>
          <w:sz w:val="22"/>
          <w:szCs w:val="22"/>
        </w:rPr>
      </w:pPr>
      <w:r w:rsidRPr="00DF386E">
        <w:rPr>
          <w:rFonts w:ascii="Verdana" w:hAnsi="Verdana"/>
          <w:b/>
          <w:bCs/>
          <w:noProof/>
          <w:sz w:val="22"/>
          <w:szCs w:val="22"/>
        </w:rPr>
        <w:t>24 months+</w:t>
      </w:r>
    </w:p>
    <w:p w:rsidR="006A0740" w:rsidRPr="006A0740" w:rsidRDefault="006A0740" w:rsidP="006A0740">
      <w:pPr>
        <w:ind w:left="1225"/>
        <w:rPr>
          <w:rFonts w:ascii="Verdana" w:hAnsi="Verdana"/>
          <w:bCs/>
          <w:noProof/>
          <w:sz w:val="22"/>
          <w:szCs w:val="22"/>
        </w:rPr>
      </w:pPr>
      <w:r w:rsidRPr="006A0740">
        <w:rPr>
          <w:rFonts w:ascii="Verdana" w:hAnsi="Verdana"/>
          <w:bCs/>
          <w:noProof/>
          <w:sz w:val="22"/>
          <w:szCs w:val="22"/>
        </w:rPr>
        <w:t>Please see question 1.</w:t>
      </w:r>
      <w:r>
        <w:rPr>
          <w:rFonts w:ascii="Verdana" w:hAnsi="Verdana"/>
          <w:bCs/>
          <w:noProof/>
          <w:sz w:val="22"/>
          <w:szCs w:val="22"/>
        </w:rPr>
        <w:br/>
      </w:r>
    </w:p>
    <w:p w:rsidR="00DF386E" w:rsidRPr="00DF386E" w:rsidRDefault="00DF386E" w:rsidP="00DF386E">
      <w:pPr>
        <w:pStyle w:val="ListParagraph"/>
        <w:numPr>
          <w:ilvl w:val="0"/>
          <w:numId w:val="18"/>
        </w:numPr>
        <w:rPr>
          <w:rFonts w:ascii="Verdana" w:hAnsi="Verdana"/>
          <w:b/>
          <w:bCs/>
          <w:noProof/>
          <w:sz w:val="22"/>
          <w:szCs w:val="22"/>
        </w:rPr>
      </w:pPr>
      <w:r w:rsidRPr="00DF386E">
        <w:rPr>
          <w:rFonts w:ascii="Verdana" w:hAnsi="Verdana"/>
          <w:b/>
          <w:bCs/>
          <w:noProof/>
          <w:sz w:val="22"/>
          <w:szCs w:val="22"/>
        </w:rPr>
        <w:t>The number of children who are currently on an NHS General Dental Service waiting list to receive treatment, and have been waiting for:</w:t>
      </w:r>
    </w:p>
    <w:p w:rsidR="00DF386E" w:rsidRPr="00DF386E" w:rsidRDefault="00DF386E" w:rsidP="00DF386E">
      <w:pPr>
        <w:pStyle w:val="ListParagraph"/>
        <w:numPr>
          <w:ilvl w:val="0"/>
          <w:numId w:val="23"/>
        </w:numPr>
        <w:rPr>
          <w:rFonts w:ascii="Verdana" w:hAnsi="Verdana"/>
          <w:b/>
          <w:bCs/>
          <w:noProof/>
          <w:sz w:val="22"/>
          <w:szCs w:val="22"/>
        </w:rPr>
      </w:pPr>
      <w:r w:rsidRPr="00DF386E">
        <w:rPr>
          <w:rFonts w:ascii="Verdana" w:hAnsi="Verdana"/>
          <w:b/>
          <w:bCs/>
          <w:noProof/>
          <w:sz w:val="22"/>
          <w:szCs w:val="22"/>
        </w:rPr>
        <w:t>up to 1 month</w:t>
      </w:r>
    </w:p>
    <w:p w:rsidR="00DF386E" w:rsidRPr="00DF386E" w:rsidRDefault="00DF386E" w:rsidP="00DF386E">
      <w:pPr>
        <w:pStyle w:val="ListParagraph"/>
        <w:numPr>
          <w:ilvl w:val="0"/>
          <w:numId w:val="23"/>
        </w:numPr>
        <w:rPr>
          <w:rFonts w:ascii="Verdana" w:hAnsi="Verdana"/>
          <w:b/>
          <w:bCs/>
          <w:noProof/>
          <w:sz w:val="22"/>
          <w:szCs w:val="22"/>
        </w:rPr>
      </w:pPr>
      <w:r w:rsidRPr="00DF386E">
        <w:rPr>
          <w:rFonts w:ascii="Verdana" w:hAnsi="Verdana"/>
          <w:b/>
          <w:bCs/>
          <w:noProof/>
          <w:sz w:val="22"/>
          <w:szCs w:val="22"/>
        </w:rPr>
        <w:t>1-3 months</w:t>
      </w:r>
    </w:p>
    <w:p w:rsidR="00DF386E" w:rsidRPr="00DF386E" w:rsidRDefault="00DF386E" w:rsidP="00DF386E">
      <w:pPr>
        <w:pStyle w:val="ListParagraph"/>
        <w:numPr>
          <w:ilvl w:val="0"/>
          <w:numId w:val="23"/>
        </w:numPr>
        <w:rPr>
          <w:rFonts w:ascii="Verdana" w:hAnsi="Verdana"/>
          <w:b/>
          <w:bCs/>
          <w:noProof/>
          <w:sz w:val="22"/>
          <w:szCs w:val="22"/>
        </w:rPr>
      </w:pPr>
      <w:r w:rsidRPr="00DF386E">
        <w:rPr>
          <w:rFonts w:ascii="Verdana" w:hAnsi="Verdana"/>
          <w:b/>
          <w:bCs/>
          <w:noProof/>
          <w:sz w:val="22"/>
          <w:szCs w:val="22"/>
        </w:rPr>
        <w:t>3-6 months</w:t>
      </w:r>
    </w:p>
    <w:p w:rsidR="00DF386E" w:rsidRPr="00DF386E" w:rsidRDefault="00DF386E" w:rsidP="00DF386E">
      <w:pPr>
        <w:pStyle w:val="ListParagraph"/>
        <w:numPr>
          <w:ilvl w:val="0"/>
          <w:numId w:val="23"/>
        </w:numPr>
        <w:rPr>
          <w:rFonts w:ascii="Verdana" w:hAnsi="Verdana"/>
          <w:b/>
          <w:bCs/>
          <w:noProof/>
          <w:sz w:val="22"/>
          <w:szCs w:val="22"/>
        </w:rPr>
      </w:pPr>
      <w:r w:rsidRPr="00DF386E">
        <w:rPr>
          <w:rFonts w:ascii="Verdana" w:hAnsi="Verdana"/>
          <w:b/>
          <w:bCs/>
          <w:noProof/>
          <w:sz w:val="22"/>
          <w:szCs w:val="22"/>
        </w:rPr>
        <w:t>6-12 months</w:t>
      </w:r>
    </w:p>
    <w:p w:rsidR="00DF386E" w:rsidRPr="00DF386E" w:rsidRDefault="00DF386E" w:rsidP="00DF386E">
      <w:pPr>
        <w:pStyle w:val="ListParagraph"/>
        <w:numPr>
          <w:ilvl w:val="0"/>
          <w:numId w:val="23"/>
        </w:numPr>
        <w:rPr>
          <w:rFonts w:ascii="Verdana" w:hAnsi="Verdana"/>
          <w:b/>
          <w:bCs/>
          <w:noProof/>
          <w:sz w:val="22"/>
          <w:szCs w:val="22"/>
        </w:rPr>
      </w:pPr>
      <w:r w:rsidRPr="00DF386E">
        <w:rPr>
          <w:rFonts w:ascii="Verdana" w:hAnsi="Verdana"/>
          <w:b/>
          <w:bCs/>
          <w:noProof/>
          <w:sz w:val="22"/>
          <w:szCs w:val="22"/>
        </w:rPr>
        <w:t>12-18 months</w:t>
      </w:r>
    </w:p>
    <w:p w:rsidR="00DF386E" w:rsidRPr="00DF386E" w:rsidRDefault="00DF386E" w:rsidP="00DF386E">
      <w:pPr>
        <w:pStyle w:val="ListParagraph"/>
        <w:numPr>
          <w:ilvl w:val="0"/>
          <w:numId w:val="23"/>
        </w:numPr>
        <w:rPr>
          <w:rFonts w:ascii="Verdana" w:hAnsi="Verdana"/>
          <w:b/>
          <w:bCs/>
          <w:noProof/>
          <w:sz w:val="22"/>
          <w:szCs w:val="22"/>
        </w:rPr>
      </w:pPr>
      <w:r w:rsidRPr="00DF386E">
        <w:rPr>
          <w:rFonts w:ascii="Verdana" w:hAnsi="Verdana"/>
          <w:b/>
          <w:bCs/>
          <w:noProof/>
          <w:sz w:val="22"/>
          <w:szCs w:val="22"/>
        </w:rPr>
        <w:t>18-24 months</w:t>
      </w:r>
    </w:p>
    <w:p w:rsidR="006A0740" w:rsidRDefault="00DF386E" w:rsidP="00DF386E">
      <w:pPr>
        <w:pStyle w:val="ListParagraph"/>
        <w:numPr>
          <w:ilvl w:val="0"/>
          <w:numId w:val="23"/>
        </w:numPr>
        <w:rPr>
          <w:rFonts w:ascii="Verdana" w:hAnsi="Verdana"/>
          <w:b/>
          <w:bCs/>
          <w:noProof/>
          <w:sz w:val="22"/>
          <w:szCs w:val="22"/>
        </w:rPr>
      </w:pPr>
      <w:r w:rsidRPr="00DF386E">
        <w:rPr>
          <w:rFonts w:ascii="Verdana" w:hAnsi="Verdana"/>
          <w:b/>
          <w:bCs/>
          <w:noProof/>
          <w:sz w:val="22"/>
          <w:szCs w:val="22"/>
        </w:rPr>
        <w:t>24 months+</w:t>
      </w:r>
    </w:p>
    <w:p w:rsidR="006A0740" w:rsidRPr="006A0740" w:rsidRDefault="006A0740" w:rsidP="006A0740">
      <w:pPr>
        <w:ind w:left="1225"/>
        <w:rPr>
          <w:rFonts w:ascii="Verdana" w:hAnsi="Verdana"/>
          <w:bCs/>
          <w:noProof/>
          <w:sz w:val="22"/>
          <w:szCs w:val="22"/>
        </w:rPr>
      </w:pPr>
      <w:r w:rsidRPr="006A0740">
        <w:rPr>
          <w:rFonts w:ascii="Verdana" w:hAnsi="Verdana"/>
          <w:bCs/>
          <w:noProof/>
          <w:sz w:val="22"/>
          <w:szCs w:val="22"/>
        </w:rPr>
        <w:t>Please see question 1.</w:t>
      </w:r>
    </w:p>
    <w:p w:rsidR="00DF386E" w:rsidRPr="006A0740" w:rsidRDefault="00421E7F" w:rsidP="006A0740">
      <w:pPr>
        <w:ind w:left="1225"/>
        <w:rPr>
          <w:rFonts w:ascii="Verdana" w:hAnsi="Verdana"/>
          <w:b/>
          <w:bCs/>
          <w:noProof/>
          <w:sz w:val="22"/>
          <w:szCs w:val="22"/>
        </w:rPr>
      </w:pPr>
      <w:r w:rsidRPr="006A0740">
        <w:rPr>
          <w:rFonts w:ascii="Verdana" w:hAnsi="Verdana"/>
          <w:b/>
          <w:bCs/>
          <w:noProof/>
          <w:sz w:val="22"/>
          <w:szCs w:val="22"/>
        </w:rPr>
        <w:br/>
      </w:r>
      <w:r w:rsidRPr="006A0740">
        <w:rPr>
          <w:rFonts w:ascii="Verdana" w:hAnsi="Verdana"/>
          <w:b/>
          <w:bCs/>
          <w:noProof/>
          <w:sz w:val="22"/>
          <w:szCs w:val="22"/>
        </w:rPr>
        <w:br/>
      </w:r>
    </w:p>
    <w:p w:rsidR="00A10460" w:rsidRPr="00DF386E" w:rsidRDefault="00421E7F" w:rsidP="00DF386E">
      <w:pPr>
        <w:rPr>
          <w:rFonts w:ascii="Verdana" w:hAnsi="Verdana"/>
          <w:b/>
          <w:bCs/>
          <w:noProof/>
          <w:sz w:val="22"/>
          <w:szCs w:val="22"/>
        </w:rPr>
      </w:pPr>
      <w:r w:rsidRPr="00DF386E">
        <w:rPr>
          <w:rFonts w:ascii="Verdana" w:hAnsi="Verdana"/>
          <w:b/>
          <w:bCs/>
          <w:noProof/>
          <w:sz w:val="22"/>
          <w:szCs w:val="22"/>
        </w:rP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FC091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82" type="#_x0000_t75" style="width:20.25pt;height:20.25pt;visibility:visible;mso-wrap-style:square" o:bullet="t">
        <v:imagedata r:id="rId1" o:title=""/>
      </v:shape>
    </w:pict>
  </w:numPicBullet>
  <w:numPicBullet w:numPicBulletId="1">
    <w:pict>
      <v:shape id="_x0000_i1183" type="#_x0000_t75" style="width:383.25pt;height:383.25pt;visibility:visible;mso-wrap-style:square" o:bullet="t">
        <v:imagedata r:id="rId2" o:title=""/>
      </v:shape>
    </w:pict>
  </w:numPicBullet>
  <w:numPicBullet w:numPicBulletId="2">
    <w:pict>
      <v:shape id="_x0000_i1184" type="#_x0000_t75" style="width:225.75pt;height:225.75pt;visibility:visible;mso-wrap-style:square" o:bullet="t">
        <v:imagedata r:id="rId3" o:title=""/>
      </v:shape>
    </w:pict>
  </w:numPicBullet>
  <w:numPicBullet w:numPicBulletId="3">
    <w:pict>
      <v:shape id="_x0000_i118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9203EE7"/>
    <w:multiLevelType w:val="hybridMultilevel"/>
    <w:tmpl w:val="2F985540"/>
    <w:lvl w:ilvl="0" w:tplc="10C015AE">
      <w:start w:val="1"/>
      <w:numFmt w:val="lowerLetter"/>
      <w:lvlText w:val="%1."/>
      <w:lvlJc w:val="left"/>
      <w:pPr>
        <w:ind w:left="1585" w:hanging="360"/>
      </w:pPr>
      <w:rPr>
        <w:rFonts w:hint="default"/>
      </w:rPr>
    </w:lvl>
    <w:lvl w:ilvl="1" w:tplc="08090019" w:tentative="1">
      <w:start w:val="1"/>
      <w:numFmt w:val="lowerLetter"/>
      <w:lvlText w:val="%2."/>
      <w:lvlJc w:val="left"/>
      <w:pPr>
        <w:ind w:left="2305" w:hanging="360"/>
      </w:pPr>
    </w:lvl>
    <w:lvl w:ilvl="2" w:tplc="0809001B" w:tentative="1">
      <w:start w:val="1"/>
      <w:numFmt w:val="lowerRoman"/>
      <w:lvlText w:val="%3."/>
      <w:lvlJc w:val="right"/>
      <w:pPr>
        <w:ind w:left="3025" w:hanging="180"/>
      </w:pPr>
    </w:lvl>
    <w:lvl w:ilvl="3" w:tplc="0809000F" w:tentative="1">
      <w:start w:val="1"/>
      <w:numFmt w:val="decimal"/>
      <w:lvlText w:val="%4."/>
      <w:lvlJc w:val="left"/>
      <w:pPr>
        <w:ind w:left="3745" w:hanging="360"/>
      </w:pPr>
    </w:lvl>
    <w:lvl w:ilvl="4" w:tplc="08090019" w:tentative="1">
      <w:start w:val="1"/>
      <w:numFmt w:val="lowerLetter"/>
      <w:lvlText w:val="%5."/>
      <w:lvlJc w:val="left"/>
      <w:pPr>
        <w:ind w:left="4465" w:hanging="360"/>
      </w:pPr>
    </w:lvl>
    <w:lvl w:ilvl="5" w:tplc="0809001B" w:tentative="1">
      <w:start w:val="1"/>
      <w:numFmt w:val="lowerRoman"/>
      <w:lvlText w:val="%6."/>
      <w:lvlJc w:val="right"/>
      <w:pPr>
        <w:ind w:left="5185" w:hanging="180"/>
      </w:pPr>
    </w:lvl>
    <w:lvl w:ilvl="6" w:tplc="0809000F" w:tentative="1">
      <w:start w:val="1"/>
      <w:numFmt w:val="decimal"/>
      <w:lvlText w:val="%7."/>
      <w:lvlJc w:val="left"/>
      <w:pPr>
        <w:ind w:left="5905" w:hanging="360"/>
      </w:pPr>
    </w:lvl>
    <w:lvl w:ilvl="7" w:tplc="08090019" w:tentative="1">
      <w:start w:val="1"/>
      <w:numFmt w:val="lowerLetter"/>
      <w:lvlText w:val="%8."/>
      <w:lvlJc w:val="left"/>
      <w:pPr>
        <w:ind w:left="6625" w:hanging="360"/>
      </w:pPr>
    </w:lvl>
    <w:lvl w:ilvl="8" w:tplc="0809001B" w:tentative="1">
      <w:start w:val="1"/>
      <w:numFmt w:val="lowerRoman"/>
      <w:lvlText w:val="%9."/>
      <w:lvlJc w:val="right"/>
      <w:pPr>
        <w:ind w:left="7345"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2C63F3D"/>
    <w:multiLevelType w:val="hybridMultilevel"/>
    <w:tmpl w:val="C1E05A04"/>
    <w:lvl w:ilvl="0" w:tplc="088E8A72">
      <w:start w:val="1"/>
      <w:numFmt w:val="lowerLetter"/>
      <w:lvlText w:val="%1."/>
      <w:lvlJc w:val="left"/>
      <w:pPr>
        <w:ind w:left="1585" w:hanging="360"/>
      </w:pPr>
      <w:rPr>
        <w:rFonts w:hint="default"/>
      </w:rPr>
    </w:lvl>
    <w:lvl w:ilvl="1" w:tplc="08090019" w:tentative="1">
      <w:start w:val="1"/>
      <w:numFmt w:val="lowerLetter"/>
      <w:lvlText w:val="%2."/>
      <w:lvlJc w:val="left"/>
      <w:pPr>
        <w:ind w:left="2305" w:hanging="360"/>
      </w:pPr>
    </w:lvl>
    <w:lvl w:ilvl="2" w:tplc="0809001B" w:tentative="1">
      <w:start w:val="1"/>
      <w:numFmt w:val="lowerRoman"/>
      <w:lvlText w:val="%3."/>
      <w:lvlJc w:val="right"/>
      <w:pPr>
        <w:ind w:left="3025" w:hanging="180"/>
      </w:pPr>
    </w:lvl>
    <w:lvl w:ilvl="3" w:tplc="0809000F" w:tentative="1">
      <w:start w:val="1"/>
      <w:numFmt w:val="decimal"/>
      <w:lvlText w:val="%4."/>
      <w:lvlJc w:val="left"/>
      <w:pPr>
        <w:ind w:left="3745" w:hanging="360"/>
      </w:pPr>
    </w:lvl>
    <w:lvl w:ilvl="4" w:tplc="08090019" w:tentative="1">
      <w:start w:val="1"/>
      <w:numFmt w:val="lowerLetter"/>
      <w:lvlText w:val="%5."/>
      <w:lvlJc w:val="left"/>
      <w:pPr>
        <w:ind w:left="4465" w:hanging="360"/>
      </w:pPr>
    </w:lvl>
    <w:lvl w:ilvl="5" w:tplc="0809001B" w:tentative="1">
      <w:start w:val="1"/>
      <w:numFmt w:val="lowerRoman"/>
      <w:lvlText w:val="%6."/>
      <w:lvlJc w:val="right"/>
      <w:pPr>
        <w:ind w:left="5185" w:hanging="180"/>
      </w:pPr>
    </w:lvl>
    <w:lvl w:ilvl="6" w:tplc="0809000F" w:tentative="1">
      <w:start w:val="1"/>
      <w:numFmt w:val="decimal"/>
      <w:lvlText w:val="%7."/>
      <w:lvlJc w:val="left"/>
      <w:pPr>
        <w:ind w:left="5905" w:hanging="360"/>
      </w:pPr>
    </w:lvl>
    <w:lvl w:ilvl="7" w:tplc="08090019" w:tentative="1">
      <w:start w:val="1"/>
      <w:numFmt w:val="lowerLetter"/>
      <w:lvlText w:val="%8."/>
      <w:lvlJc w:val="left"/>
      <w:pPr>
        <w:ind w:left="6625" w:hanging="360"/>
      </w:pPr>
    </w:lvl>
    <w:lvl w:ilvl="8" w:tplc="0809001B" w:tentative="1">
      <w:start w:val="1"/>
      <w:numFmt w:val="lowerRoman"/>
      <w:lvlText w:val="%9."/>
      <w:lvlJc w:val="right"/>
      <w:pPr>
        <w:ind w:left="7345"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3FFE25CE"/>
    <w:multiLevelType w:val="hybridMultilevel"/>
    <w:tmpl w:val="752204D6"/>
    <w:lvl w:ilvl="0" w:tplc="4060F26A">
      <w:start w:val="1"/>
      <w:numFmt w:val="lowerLetter"/>
      <w:lvlText w:val="%1."/>
      <w:lvlJc w:val="left"/>
      <w:pPr>
        <w:ind w:left="1585" w:hanging="360"/>
      </w:pPr>
      <w:rPr>
        <w:rFonts w:hint="default"/>
      </w:rPr>
    </w:lvl>
    <w:lvl w:ilvl="1" w:tplc="08090019" w:tentative="1">
      <w:start w:val="1"/>
      <w:numFmt w:val="lowerLetter"/>
      <w:lvlText w:val="%2."/>
      <w:lvlJc w:val="left"/>
      <w:pPr>
        <w:ind w:left="2305" w:hanging="360"/>
      </w:pPr>
    </w:lvl>
    <w:lvl w:ilvl="2" w:tplc="0809001B" w:tentative="1">
      <w:start w:val="1"/>
      <w:numFmt w:val="lowerRoman"/>
      <w:lvlText w:val="%3."/>
      <w:lvlJc w:val="right"/>
      <w:pPr>
        <w:ind w:left="3025" w:hanging="180"/>
      </w:pPr>
    </w:lvl>
    <w:lvl w:ilvl="3" w:tplc="0809000F" w:tentative="1">
      <w:start w:val="1"/>
      <w:numFmt w:val="decimal"/>
      <w:lvlText w:val="%4."/>
      <w:lvlJc w:val="left"/>
      <w:pPr>
        <w:ind w:left="3745" w:hanging="360"/>
      </w:pPr>
    </w:lvl>
    <w:lvl w:ilvl="4" w:tplc="08090019" w:tentative="1">
      <w:start w:val="1"/>
      <w:numFmt w:val="lowerLetter"/>
      <w:lvlText w:val="%5."/>
      <w:lvlJc w:val="left"/>
      <w:pPr>
        <w:ind w:left="4465" w:hanging="360"/>
      </w:pPr>
    </w:lvl>
    <w:lvl w:ilvl="5" w:tplc="0809001B" w:tentative="1">
      <w:start w:val="1"/>
      <w:numFmt w:val="lowerRoman"/>
      <w:lvlText w:val="%6."/>
      <w:lvlJc w:val="right"/>
      <w:pPr>
        <w:ind w:left="5185" w:hanging="180"/>
      </w:pPr>
    </w:lvl>
    <w:lvl w:ilvl="6" w:tplc="0809000F" w:tentative="1">
      <w:start w:val="1"/>
      <w:numFmt w:val="decimal"/>
      <w:lvlText w:val="%7."/>
      <w:lvlJc w:val="left"/>
      <w:pPr>
        <w:ind w:left="5905" w:hanging="360"/>
      </w:pPr>
    </w:lvl>
    <w:lvl w:ilvl="7" w:tplc="08090019" w:tentative="1">
      <w:start w:val="1"/>
      <w:numFmt w:val="lowerLetter"/>
      <w:lvlText w:val="%8."/>
      <w:lvlJc w:val="left"/>
      <w:pPr>
        <w:ind w:left="6625" w:hanging="360"/>
      </w:pPr>
    </w:lvl>
    <w:lvl w:ilvl="8" w:tplc="0809001B" w:tentative="1">
      <w:start w:val="1"/>
      <w:numFmt w:val="lowerRoman"/>
      <w:lvlText w:val="%9."/>
      <w:lvlJc w:val="right"/>
      <w:pPr>
        <w:ind w:left="7345" w:hanging="180"/>
      </w:pPr>
    </w:lvl>
  </w:abstractNum>
  <w:abstractNum w:abstractNumId="12" w15:restartNumberingAfterBreak="0">
    <w:nsid w:val="40C80584"/>
    <w:multiLevelType w:val="hybridMultilevel"/>
    <w:tmpl w:val="366E628A"/>
    <w:lvl w:ilvl="0" w:tplc="DB34ED96">
      <w:start w:val="1"/>
      <w:numFmt w:val="lowerLetter"/>
      <w:lvlText w:val="%1."/>
      <w:lvlJc w:val="left"/>
      <w:pPr>
        <w:ind w:left="1585" w:hanging="360"/>
      </w:pPr>
      <w:rPr>
        <w:rFonts w:hint="default"/>
      </w:rPr>
    </w:lvl>
    <w:lvl w:ilvl="1" w:tplc="08090019" w:tentative="1">
      <w:start w:val="1"/>
      <w:numFmt w:val="lowerLetter"/>
      <w:lvlText w:val="%2."/>
      <w:lvlJc w:val="left"/>
      <w:pPr>
        <w:ind w:left="2305" w:hanging="360"/>
      </w:pPr>
    </w:lvl>
    <w:lvl w:ilvl="2" w:tplc="0809001B" w:tentative="1">
      <w:start w:val="1"/>
      <w:numFmt w:val="lowerRoman"/>
      <w:lvlText w:val="%3."/>
      <w:lvlJc w:val="right"/>
      <w:pPr>
        <w:ind w:left="3025" w:hanging="180"/>
      </w:pPr>
    </w:lvl>
    <w:lvl w:ilvl="3" w:tplc="0809000F" w:tentative="1">
      <w:start w:val="1"/>
      <w:numFmt w:val="decimal"/>
      <w:lvlText w:val="%4."/>
      <w:lvlJc w:val="left"/>
      <w:pPr>
        <w:ind w:left="3745" w:hanging="360"/>
      </w:pPr>
    </w:lvl>
    <w:lvl w:ilvl="4" w:tplc="08090019" w:tentative="1">
      <w:start w:val="1"/>
      <w:numFmt w:val="lowerLetter"/>
      <w:lvlText w:val="%5."/>
      <w:lvlJc w:val="left"/>
      <w:pPr>
        <w:ind w:left="4465" w:hanging="360"/>
      </w:pPr>
    </w:lvl>
    <w:lvl w:ilvl="5" w:tplc="0809001B" w:tentative="1">
      <w:start w:val="1"/>
      <w:numFmt w:val="lowerRoman"/>
      <w:lvlText w:val="%6."/>
      <w:lvlJc w:val="right"/>
      <w:pPr>
        <w:ind w:left="5185" w:hanging="180"/>
      </w:pPr>
    </w:lvl>
    <w:lvl w:ilvl="6" w:tplc="0809000F" w:tentative="1">
      <w:start w:val="1"/>
      <w:numFmt w:val="decimal"/>
      <w:lvlText w:val="%7."/>
      <w:lvlJc w:val="left"/>
      <w:pPr>
        <w:ind w:left="5905" w:hanging="360"/>
      </w:pPr>
    </w:lvl>
    <w:lvl w:ilvl="7" w:tplc="08090019" w:tentative="1">
      <w:start w:val="1"/>
      <w:numFmt w:val="lowerLetter"/>
      <w:lvlText w:val="%8."/>
      <w:lvlJc w:val="left"/>
      <w:pPr>
        <w:ind w:left="6625" w:hanging="360"/>
      </w:pPr>
    </w:lvl>
    <w:lvl w:ilvl="8" w:tplc="0809001B" w:tentative="1">
      <w:start w:val="1"/>
      <w:numFmt w:val="lowerRoman"/>
      <w:lvlText w:val="%9."/>
      <w:lvlJc w:val="right"/>
      <w:pPr>
        <w:ind w:left="7345" w:hanging="180"/>
      </w:pPr>
    </w:lvl>
  </w:abstractNum>
  <w:abstractNum w:abstractNumId="13" w15:restartNumberingAfterBreak="0">
    <w:nsid w:val="4E4C0D4A"/>
    <w:multiLevelType w:val="hybridMultilevel"/>
    <w:tmpl w:val="90B03FE8"/>
    <w:lvl w:ilvl="0" w:tplc="7248A410">
      <w:start w:val="1"/>
      <w:numFmt w:val="lowerLetter"/>
      <w:lvlText w:val="%1."/>
      <w:lvlJc w:val="left"/>
      <w:pPr>
        <w:ind w:left="1585" w:hanging="360"/>
      </w:pPr>
      <w:rPr>
        <w:rFonts w:hint="default"/>
      </w:rPr>
    </w:lvl>
    <w:lvl w:ilvl="1" w:tplc="08090019" w:tentative="1">
      <w:start w:val="1"/>
      <w:numFmt w:val="lowerLetter"/>
      <w:lvlText w:val="%2."/>
      <w:lvlJc w:val="left"/>
      <w:pPr>
        <w:ind w:left="2305" w:hanging="360"/>
      </w:pPr>
    </w:lvl>
    <w:lvl w:ilvl="2" w:tplc="0809001B" w:tentative="1">
      <w:start w:val="1"/>
      <w:numFmt w:val="lowerRoman"/>
      <w:lvlText w:val="%3."/>
      <w:lvlJc w:val="right"/>
      <w:pPr>
        <w:ind w:left="3025" w:hanging="180"/>
      </w:pPr>
    </w:lvl>
    <w:lvl w:ilvl="3" w:tplc="0809000F" w:tentative="1">
      <w:start w:val="1"/>
      <w:numFmt w:val="decimal"/>
      <w:lvlText w:val="%4."/>
      <w:lvlJc w:val="left"/>
      <w:pPr>
        <w:ind w:left="3745" w:hanging="360"/>
      </w:pPr>
    </w:lvl>
    <w:lvl w:ilvl="4" w:tplc="08090019" w:tentative="1">
      <w:start w:val="1"/>
      <w:numFmt w:val="lowerLetter"/>
      <w:lvlText w:val="%5."/>
      <w:lvlJc w:val="left"/>
      <w:pPr>
        <w:ind w:left="4465" w:hanging="360"/>
      </w:pPr>
    </w:lvl>
    <w:lvl w:ilvl="5" w:tplc="0809001B" w:tentative="1">
      <w:start w:val="1"/>
      <w:numFmt w:val="lowerRoman"/>
      <w:lvlText w:val="%6."/>
      <w:lvlJc w:val="right"/>
      <w:pPr>
        <w:ind w:left="5185" w:hanging="180"/>
      </w:pPr>
    </w:lvl>
    <w:lvl w:ilvl="6" w:tplc="0809000F" w:tentative="1">
      <w:start w:val="1"/>
      <w:numFmt w:val="decimal"/>
      <w:lvlText w:val="%7."/>
      <w:lvlJc w:val="left"/>
      <w:pPr>
        <w:ind w:left="5905" w:hanging="360"/>
      </w:pPr>
    </w:lvl>
    <w:lvl w:ilvl="7" w:tplc="08090019" w:tentative="1">
      <w:start w:val="1"/>
      <w:numFmt w:val="lowerLetter"/>
      <w:lvlText w:val="%8."/>
      <w:lvlJc w:val="left"/>
      <w:pPr>
        <w:ind w:left="6625" w:hanging="360"/>
      </w:pPr>
    </w:lvl>
    <w:lvl w:ilvl="8" w:tplc="0809001B" w:tentative="1">
      <w:start w:val="1"/>
      <w:numFmt w:val="lowerRoman"/>
      <w:lvlText w:val="%9."/>
      <w:lvlJc w:val="right"/>
      <w:pPr>
        <w:ind w:left="7345" w:hanging="180"/>
      </w:p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5ED3FC9"/>
    <w:multiLevelType w:val="hybridMultilevel"/>
    <w:tmpl w:val="F39C5BFC"/>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8"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8"/>
  </w:num>
  <w:num w:numId="2">
    <w:abstractNumId w:val="0"/>
  </w:num>
  <w:num w:numId="3">
    <w:abstractNumId w:val="9"/>
  </w:num>
  <w:num w:numId="4">
    <w:abstractNumId w:val="20"/>
  </w:num>
  <w:num w:numId="5">
    <w:abstractNumId w:val="4"/>
  </w:num>
  <w:num w:numId="6">
    <w:abstractNumId w:val="3"/>
  </w:num>
  <w:num w:numId="7">
    <w:abstractNumId w:val="14"/>
  </w:num>
  <w:num w:numId="8">
    <w:abstractNumId w:val="19"/>
  </w:num>
  <w:num w:numId="9">
    <w:abstractNumId w:val="22"/>
  </w:num>
  <w:num w:numId="10">
    <w:abstractNumId w:val="1"/>
  </w:num>
  <w:num w:numId="11">
    <w:abstractNumId w:val="10"/>
  </w:num>
  <w:num w:numId="12">
    <w:abstractNumId w:val="16"/>
  </w:num>
  <w:num w:numId="13">
    <w:abstractNumId w:val="21"/>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6"/>
  </w:num>
  <w:num w:numId="18">
    <w:abstractNumId w:val="17"/>
  </w:num>
  <w:num w:numId="19">
    <w:abstractNumId w:val="13"/>
  </w:num>
  <w:num w:numId="20">
    <w:abstractNumId w:val="11"/>
  </w:num>
  <w:num w:numId="21">
    <w:abstractNumId w:val="2"/>
  </w:num>
  <w:num w:numId="22">
    <w:abstractNumId w:val="12"/>
  </w:num>
  <w:num w:numId="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0F07"/>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A0740"/>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25950"/>
    <w:rsid w:val="00C75A00"/>
    <w:rsid w:val="00CA07E3"/>
    <w:rsid w:val="00CB2BBE"/>
    <w:rsid w:val="00CE1516"/>
    <w:rsid w:val="00CE325E"/>
    <w:rsid w:val="00CE3DBC"/>
    <w:rsid w:val="00D62A67"/>
    <w:rsid w:val="00DC47F3"/>
    <w:rsid w:val="00DC7FA9"/>
    <w:rsid w:val="00DD5E37"/>
    <w:rsid w:val="00DF2EA1"/>
    <w:rsid w:val="00DF386E"/>
    <w:rsid w:val="00E26720"/>
    <w:rsid w:val="00E545D8"/>
    <w:rsid w:val="00E817B3"/>
    <w:rsid w:val="00E90BC7"/>
    <w:rsid w:val="00EE0615"/>
    <w:rsid w:val="00F26B29"/>
    <w:rsid w:val="00F91A7E"/>
    <w:rsid w:val="00F96598"/>
    <w:rsid w:val="00FA0C91"/>
    <w:rsid w:val="00FA177F"/>
    <w:rsid w:val="00FB1E56"/>
    <w:rsid w:val="00FC09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CF92AB6"/>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4E2DCC-569A-4264-9EC4-35FC6BC520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22</TotalTime>
  <Pages>2</Pages>
  <Words>363</Words>
  <Characters>2075</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12</cp:revision>
  <cp:lastPrinted>2019-03-26T11:11:00Z</cp:lastPrinted>
  <dcterms:created xsi:type="dcterms:W3CDTF">2021-09-13T07:38:00Z</dcterms:created>
  <dcterms:modified xsi:type="dcterms:W3CDTF">2023-08-24T10:30:00Z</dcterms:modified>
</cp:coreProperties>
</file>