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71B33D"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5F615F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DB81F2C" wp14:editId="2B90AADC">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1FF3B97"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72110" w:rsidRPr="00B72110">
                              <w:rPr>
                                <w:rFonts w:ascii="Verdana" w:hAnsi="Verdana"/>
                                <w:b/>
                                <w:color w:val="000000" w:themeColor="text1"/>
                                <w:sz w:val="22"/>
                                <w:szCs w:val="22"/>
                              </w:rPr>
                              <w:t>23-K-017</w:t>
                            </w:r>
                          </w:p>
                          <w:p w14:paraId="179E0AF7" w14:textId="77777777" w:rsidR="00DC7FA9" w:rsidRDefault="00DC7FA9" w:rsidP="00DC7FA9"/>
                          <w:p w14:paraId="251769EB" w14:textId="77777777" w:rsidR="00DC7FA9" w:rsidRDefault="00DC7FA9" w:rsidP="00DC7FA9">
                            <w:pPr>
                              <w:ind w:left="0"/>
                              <w:rPr>
                                <w:rFonts w:ascii="Verdana" w:hAnsi="Verdana"/>
                                <w:color w:val="FF0000"/>
                              </w:rPr>
                            </w:pPr>
                          </w:p>
                          <w:p w14:paraId="0E471B1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81F2C"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1FF3B97"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72110" w:rsidRPr="00B72110">
                        <w:rPr>
                          <w:rFonts w:ascii="Verdana" w:hAnsi="Verdana"/>
                          <w:b/>
                          <w:color w:val="000000" w:themeColor="text1"/>
                          <w:sz w:val="22"/>
                          <w:szCs w:val="22"/>
                        </w:rPr>
                        <w:t>23-K-017</w:t>
                      </w:r>
                    </w:p>
                    <w:p w14:paraId="179E0AF7" w14:textId="77777777" w:rsidR="00DC7FA9" w:rsidRDefault="00DC7FA9" w:rsidP="00DC7FA9"/>
                    <w:p w14:paraId="251769EB" w14:textId="77777777" w:rsidR="00DC7FA9" w:rsidRDefault="00DC7FA9" w:rsidP="00DC7FA9">
                      <w:pPr>
                        <w:ind w:left="0"/>
                        <w:rPr>
                          <w:rFonts w:ascii="Verdana" w:hAnsi="Verdana"/>
                          <w:color w:val="FF0000"/>
                        </w:rPr>
                      </w:pPr>
                    </w:p>
                    <w:p w14:paraId="0E471B17" w14:textId="77777777" w:rsidR="00DC7FA9" w:rsidRPr="00A52B53" w:rsidRDefault="00DC7FA9" w:rsidP="00DC7FA9">
                      <w:pPr>
                        <w:ind w:left="0"/>
                        <w:rPr>
                          <w:rFonts w:ascii="Verdana" w:hAnsi="Verdana"/>
                          <w:color w:val="FF0000"/>
                        </w:rPr>
                      </w:pPr>
                    </w:p>
                  </w:txbxContent>
                </v:textbox>
              </v:shape>
            </w:pict>
          </mc:Fallback>
        </mc:AlternateContent>
      </w:r>
    </w:p>
    <w:p w14:paraId="4CB44572" w14:textId="77777777" w:rsidR="00DC7FA9" w:rsidRPr="00A10460" w:rsidRDefault="00DC7FA9" w:rsidP="00D62A67">
      <w:pPr>
        <w:spacing w:before="280"/>
        <w:rPr>
          <w:rFonts w:ascii="Verdana" w:hAnsi="Verdana"/>
          <w:sz w:val="22"/>
        </w:rPr>
      </w:pPr>
    </w:p>
    <w:p w14:paraId="3AD8F52A"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042226D" w14:textId="77777777" w:rsidR="00B72110" w:rsidRPr="00B72110" w:rsidRDefault="00B72110" w:rsidP="00B72110">
      <w:pPr>
        <w:pStyle w:val="PlainText"/>
        <w:ind w:left="505"/>
        <w:rPr>
          <w:rFonts w:ascii="Verdana" w:hAnsi="Verdana"/>
          <w:b/>
          <w:szCs w:val="22"/>
        </w:rPr>
      </w:pPr>
      <w:r w:rsidRPr="00B72110">
        <w:rPr>
          <w:rFonts w:ascii="Verdana" w:hAnsi="Verdana"/>
          <w:b/>
          <w:szCs w:val="22"/>
        </w:rPr>
        <w:t>I am seeking detailed information regarding the financial expenditure made by the Swansea Bay University Health Board for locum staff, encompassing both internal staff bank and external agency locums, designated for SHOs (Senior House Officers) and Registrars. To enhance the precision of the data, I kindly request a breakdown into separate columns for internal bank locums and external agency locums, as well as a segmentation by various departments.</w:t>
      </w:r>
    </w:p>
    <w:p w14:paraId="742F8517" w14:textId="77777777" w:rsidR="00B72110" w:rsidRPr="00B72110" w:rsidRDefault="00B72110" w:rsidP="00B72110">
      <w:pPr>
        <w:pStyle w:val="PlainText"/>
        <w:rPr>
          <w:rFonts w:ascii="Verdana" w:hAnsi="Verdana"/>
          <w:b/>
          <w:szCs w:val="22"/>
        </w:rPr>
      </w:pPr>
    </w:p>
    <w:p w14:paraId="5E11A6DC" w14:textId="77777777" w:rsidR="00B72110" w:rsidRPr="00B72110" w:rsidRDefault="00B72110" w:rsidP="00B72110">
      <w:pPr>
        <w:pStyle w:val="PlainText"/>
        <w:ind w:left="505"/>
        <w:rPr>
          <w:rFonts w:ascii="Verdana" w:hAnsi="Verdana"/>
          <w:b/>
          <w:szCs w:val="22"/>
        </w:rPr>
      </w:pPr>
      <w:r w:rsidRPr="00B72110">
        <w:rPr>
          <w:rFonts w:ascii="Verdana" w:hAnsi="Verdana"/>
          <w:b/>
          <w:szCs w:val="22"/>
        </w:rPr>
        <w:t>This request pertains to the fiscal years 2020, 2021, and 2022, and I would appreciate any available data for the year 2023.</w:t>
      </w:r>
    </w:p>
    <w:p w14:paraId="663B2827" w14:textId="77777777" w:rsidR="00B72110" w:rsidRDefault="00B72110" w:rsidP="00421E7F">
      <w:pPr>
        <w:rPr>
          <w:rFonts w:ascii="Verdana" w:hAnsi="Verdana"/>
          <w:b/>
          <w:bCs/>
          <w:noProof/>
          <w:sz w:val="22"/>
          <w:szCs w:val="22"/>
        </w:rPr>
      </w:pPr>
    </w:p>
    <w:p w14:paraId="06803F08" w14:textId="77777777" w:rsidR="00B72110" w:rsidRDefault="00A10460" w:rsidP="00B72110">
      <w:pPr>
        <w:rPr>
          <w:noProof/>
        </w:rPr>
      </w:pPr>
      <w:r w:rsidRPr="00A10460">
        <w:rPr>
          <w:rFonts w:ascii="Verdana" w:hAnsi="Verdana"/>
          <w:b/>
          <w:bCs/>
          <w:noProof/>
          <w:sz w:val="22"/>
          <w:szCs w:val="22"/>
        </w:rPr>
        <w:t>Our response:</w:t>
      </w:r>
      <w:r w:rsidR="00421E7F">
        <w:rPr>
          <w:rFonts w:ascii="Verdana" w:hAnsi="Verdana"/>
          <w:b/>
          <w:bCs/>
          <w:noProof/>
          <w:sz w:val="22"/>
          <w:szCs w:val="22"/>
        </w:rPr>
        <w:br/>
      </w:r>
    </w:p>
    <w:tbl>
      <w:tblPr>
        <w:tblW w:w="9580" w:type="dxa"/>
        <w:tblLook w:val="04A0" w:firstRow="1" w:lastRow="0" w:firstColumn="1" w:lastColumn="0" w:noHBand="0" w:noVBand="1"/>
      </w:tblPr>
      <w:tblGrid>
        <w:gridCol w:w="3880"/>
        <w:gridCol w:w="1620"/>
        <w:gridCol w:w="1540"/>
        <w:gridCol w:w="1392"/>
        <w:gridCol w:w="1392"/>
      </w:tblGrid>
      <w:tr w:rsidR="00726BD4" w:rsidRPr="00726BD4" w14:paraId="5707E60F" w14:textId="77777777" w:rsidTr="00726BD4">
        <w:trPr>
          <w:trHeight w:val="300"/>
        </w:trPr>
        <w:tc>
          <w:tcPr>
            <w:tcW w:w="3880" w:type="dxa"/>
            <w:tcBorders>
              <w:top w:val="nil"/>
              <w:left w:val="nil"/>
              <w:bottom w:val="nil"/>
              <w:right w:val="nil"/>
            </w:tcBorders>
            <w:shd w:val="clear" w:color="auto" w:fill="auto"/>
            <w:noWrap/>
            <w:vAlign w:val="bottom"/>
            <w:hideMark/>
          </w:tcPr>
          <w:p w14:paraId="00FEC7BD"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Includes Corporate</w:t>
            </w:r>
          </w:p>
        </w:tc>
        <w:tc>
          <w:tcPr>
            <w:tcW w:w="1620" w:type="dxa"/>
            <w:tcBorders>
              <w:top w:val="nil"/>
              <w:left w:val="nil"/>
              <w:bottom w:val="nil"/>
              <w:right w:val="nil"/>
            </w:tcBorders>
            <w:shd w:val="clear" w:color="auto" w:fill="auto"/>
            <w:noWrap/>
            <w:vAlign w:val="bottom"/>
            <w:hideMark/>
          </w:tcPr>
          <w:p w14:paraId="4941491E"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p>
        </w:tc>
        <w:tc>
          <w:tcPr>
            <w:tcW w:w="1540" w:type="dxa"/>
            <w:tcBorders>
              <w:top w:val="nil"/>
              <w:left w:val="nil"/>
              <w:bottom w:val="nil"/>
              <w:right w:val="nil"/>
            </w:tcBorders>
            <w:shd w:val="clear" w:color="auto" w:fill="auto"/>
            <w:noWrap/>
            <w:vAlign w:val="bottom"/>
            <w:hideMark/>
          </w:tcPr>
          <w:p w14:paraId="689EEB39"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14:paraId="33B2E185"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70826FCC"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r>
      <w:tr w:rsidR="00726BD4" w:rsidRPr="00726BD4" w14:paraId="7DF59B8C" w14:textId="77777777" w:rsidTr="00726BD4">
        <w:trPr>
          <w:trHeight w:val="300"/>
        </w:trPr>
        <w:tc>
          <w:tcPr>
            <w:tcW w:w="3880" w:type="dxa"/>
            <w:tcBorders>
              <w:top w:val="nil"/>
              <w:left w:val="nil"/>
              <w:bottom w:val="nil"/>
              <w:right w:val="nil"/>
            </w:tcBorders>
            <w:shd w:val="clear" w:color="auto" w:fill="auto"/>
            <w:noWrap/>
            <w:vAlign w:val="bottom"/>
            <w:hideMark/>
          </w:tcPr>
          <w:p w14:paraId="6511BE84"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shd w:val="clear" w:color="auto" w:fill="auto"/>
            <w:noWrap/>
            <w:vAlign w:val="bottom"/>
            <w:hideMark/>
          </w:tcPr>
          <w:p w14:paraId="74C6AB76"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540" w:type="dxa"/>
            <w:tcBorders>
              <w:top w:val="nil"/>
              <w:left w:val="nil"/>
              <w:bottom w:val="nil"/>
              <w:right w:val="nil"/>
            </w:tcBorders>
            <w:shd w:val="clear" w:color="auto" w:fill="auto"/>
            <w:noWrap/>
            <w:vAlign w:val="bottom"/>
            <w:hideMark/>
          </w:tcPr>
          <w:p w14:paraId="04ACC216"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14:paraId="729E6EFA"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4314545F"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r>
      <w:tr w:rsidR="00726BD4" w:rsidRPr="00726BD4" w14:paraId="2D87EC3F" w14:textId="77777777" w:rsidTr="00726BD4">
        <w:trPr>
          <w:trHeight w:val="300"/>
        </w:trPr>
        <w:tc>
          <w:tcPr>
            <w:tcW w:w="3880" w:type="dxa"/>
            <w:tcBorders>
              <w:top w:val="nil"/>
              <w:left w:val="nil"/>
              <w:bottom w:val="single" w:sz="4" w:space="0" w:color="8EA9DB"/>
              <w:right w:val="nil"/>
            </w:tcBorders>
            <w:shd w:val="clear" w:color="D9E1F2" w:fill="D9E1F2"/>
            <w:noWrap/>
            <w:vAlign w:val="bottom"/>
            <w:hideMark/>
          </w:tcPr>
          <w:p w14:paraId="525D3E4C"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Delivery Unit</w:t>
            </w:r>
          </w:p>
        </w:tc>
        <w:tc>
          <w:tcPr>
            <w:tcW w:w="1620" w:type="dxa"/>
            <w:tcBorders>
              <w:top w:val="nil"/>
              <w:left w:val="nil"/>
              <w:bottom w:val="single" w:sz="4" w:space="0" w:color="8EA9DB"/>
              <w:right w:val="nil"/>
            </w:tcBorders>
            <w:shd w:val="clear" w:color="D9E1F2" w:fill="D9E1F2"/>
            <w:noWrap/>
            <w:vAlign w:val="bottom"/>
            <w:hideMark/>
          </w:tcPr>
          <w:p w14:paraId="5E2BCDF0"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2020/21</w:t>
            </w:r>
          </w:p>
        </w:tc>
        <w:tc>
          <w:tcPr>
            <w:tcW w:w="1540" w:type="dxa"/>
            <w:tcBorders>
              <w:top w:val="nil"/>
              <w:left w:val="nil"/>
              <w:bottom w:val="single" w:sz="4" w:space="0" w:color="8EA9DB"/>
              <w:right w:val="nil"/>
            </w:tcBorders>
            <w:shd w:val="clear" w:color="D9E1F2" w:fill="D9E1F2"/>
            <w:noWrap/>
            <w:vAlign w:val="bottom"/>
            <w:hideMark/>
          </w:tcPr>
          <w:p w14:paraId="51885258"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2021/22</w:t>
            </w:r>
          </w:p>
        </w:tc>
        <w:tc>
          <w:tcPr>
            <w:tcW w:w="1300" w:type="dxa"/>
            <w:tcBorders>
              <w:top w:val="nil"/>
              <w:left w:val="nil"/>
              <w:bottom w:val="single" w:sz="4" w:space="0" w:color="8EA9DB"/>
              <w:right w:val="nil"/>
            </w:tcBorders>
            <w:shd w:val="clear" w:color="D9E1F2" w:fill="D9E1F2"/>
            <w:noWrap/>
            <w:vAlign w:val="bottom"/>
            <w:hideMark/>
          </w:tcPr>
          <w:p w14:paraId="75CBD1DB"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2022/23</w:t>
            </w:r>
          </w:p>
        </w:tc>
        <w:tc>
          <w:tcPr>
            <w:tcW w:w="1240" w:type="dxa"/>
            <w:tcBorders>
              <w:top w:val="nil"/>
              <w:left w:val="nil"/>
              <w:bottom w:val="single" w:sz="4" w:space="0" w:color="8EA9DB"/>
              <w:right w:val="nil"/>
            </w:tcBorders>
            <w:shd w:val="clear" w:color="D9E1F2" w:fill="D9E1F2"/>
            <w:noWrap/>
            <w:vAlign w:val="bottom"/>
            <w:hideMark/>
          </w:tcPr>
          <w:p w14:paraId="273EC13C"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2023/24</w:t>
            </w:r>
          </w:p>
        </w:tc>
      </w:tr>
      <w:tr w:rsidR="00726BD4" w:rsidRPr="00726BD4" w14:paraId="38794ADD" w14:textId="77777777" w:rsidTr="00726BD4">
        <w:trPr>
          <w:trHeight w:val="300"/>
        </w:trPr>
        <w:tc>
          <w:tcPr>
            <w:tcW w:w="3880" w:type="dxa"/>
            <w:tcBorders>
              <w:top w:val="nil"/>
              <w:left w:val="nil"/>
              <w:bottom w:val="nil"/>
              <w:right w:val="nil"/>
            </w:tcBorders>
            <w:shd w:val="clear" w:color="auto" w:fill="auto"/>
            <w:noWrap/>
            <w:vAlign w:val="bottom"/>
            <w:hideMark/>
          </w:tcPr>
          <w:p w14:paraId="527EF15F"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Clinical Research Unit</w:t>
            </w:r>
          </w:p>
        </w:tc>
        <w:tc>
          <w:tcPr>
            <w:tcW w:w="1620" w:type="dxa"/>
            <w:tcBorders>
              <w:top w:val="nil"/>
              <w:left w:val="nil"/>
              <w:bottom w:val="nil"/>
              <w:right w:val="nil"/>
            </w:tcBorders>
            <w:shd w:val="clear" w:color="auto" w:fill="auto"/>
            <w:noWrap/>
            <w:vAlign w:val="bottom"/>
            <w:hideMark/>
          </w:tcPr>
          <w:p w14:paraId="6AFEA419"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p>
        </w:tc>
        <w:tc>
          <w:tcPr>
            <w:tcW w:w="1540" w:type="dxa"/>
            <w:tcBorders>
              <w:top w:val="nil"/>
              <w:left w:val="nil"/>
              <w:bottom w:val="nil"/>
              <w:right w:val="nil"/>
            </w:tcBorders>
            <w:shd w:val="clear" w:color="auto" w:fill="auto"/>
            <w:noWrap/>
            <w:vAlign w:val="bottom"/>
            <w:hideMark/>
          </w:tcPr>
          <w:p w14:paraId="45EA4413"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14:paraId="47426372"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8EDDE62"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1,754.95 </w:t>
            </w:r>
          </w:p>
        </w:tc>
      </w:tr>
      <w:tr w:rsidR="00726BD4" w:rsidRPr="00726BD4" w14:paraId="4F9432D0" w14:textId="77777777" w:rsidTr="00726BD4">
        <w:trPr>
          <w:trHeight w:val="300"/>
        </w:trPr>
        <w:tc>
          <w:tcPr>
            <w:tcW w:w="3880" w:type="dxa"/>
            <w:tcBorders>
              <w:top w:val="nil"/>
              <w:left w:val="nil"/>
              <w:bottom w:val="nil"/>
              <w:right w:val="nil"/>
            </w:tcBorders>
            <w:shd w:val="clear" w:color="auto" w:fill="auto"/>
            <w:noWrap/>
            <w:vAlign w:val="bottom"/>
            <w:hideMark/>
          </w:tcPr>
          <w:p w14:paraId="2039E464"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Director of Strategy</w:t>
            </w:r>
          </w:p>
        </w:tc>
        <w:tc>
          <w:tcPr>
            <w:tcW w:w="1620" w:type="dxa"/>
            <w:tcBorders>
              <w:top w:val="nil"/>
              <w:left w:val="nil"/>
              <w:bottom w:val="nil"/>
              <w:right w:val="nil"/>
            </w:tcBorders>
            <w:shd w:val="clear" w:color="auto" w:fill="auto"/>
            <w:noWrap/>
            <w:vAlign w:val="bottom"/>
            <w:hideMark/>
          </w:tcPr>
          <w:p w14:paraId="67FB9D94"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14,447.57 </w:t>
            </w:r>
          </w:p>
        </w:tc>
        <w:tc>
          <w:tcPr>
            <w:tcW w:w="1540" w:type="dxa"/>
            <w:tcBorders>
              <w:top w:val="nil"/>
              <w:left w:val="nil"/>
              <w:bottom w:val="nil"/>
              <w:right w:val="nil"/>
            </w:tcBorders>
            <w:shd w:val="clear" w:color="auto" w:fill="auto"/>
            <w:noWrap/>
            <w:vAlign w:val="bottom"/>
            <w:hideMark/>
          </w:tcPr>
          <w:p w14:paraId="3AD91B05"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p>
        </w:tc>
        <w:tc>
          <w:tcPr>
            <w:tcW w:w="1300" w:type="dxa"/>
            <w:tcBorders>
              <w:top w:val="nil"/>
              <w:left w:val="nil"/>
              <w:bottom w:val="nil"/>
              <w:right w:val="nil"/>
            </w:tcBorders>
            <w:shd w:val="clear" w:color="auto" w:fill="auto"/>
            <w:noWrap/>
            <w:vAlign w:val="bottom"/>
            <w:hideMark/>
          </w:tcPr>
          <w:p w14:paraId="35EE6A01"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16658461"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r>
      <w:tr w:rsidR="00726BD4" w:rsidRPr="00726BD4" w14:paraId="72387E70" w14:textId="77777777" w:rsidTr="00726BD4">
        <w:trPr>
          <w:trHeight w:val="300"/>
        </w:trPr>
        <w:tc>
          <w:tcPr>
            <w:tcW w:w="3880" w:type="dxa"/>
            <w:tcBorders>
              <w:top w:val="nil"/>
              <w:left w:val="nil"/>
              <w:bottom w:val="nil"/>
              <w:right w:val="nil"/>
            </w:tcBorders>
            <w:shd w:val="clear" w:color="auto" w:fill="auto"/>
            <w:noWrap/>
            <w:vAlign w:val="bottom"/>
            <w:hideMark/>
          </w:tcPr>
          <w:p w14:paraId="036E2A89"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EMRTS Service</w:t>
            </w:r>
          </w:p>
        </w:tc>
        <w:tc>
          <w:tcPr>
            <w:tcW w:w="1620" w:type="dxa"/>
            <w:tcBorders>
              <w:top w:val="nil"/>
              <w:left w:val="nil"/>
              <w:bottom w:val="nil"/>
              <w:right w:val="nil"/>
            </w:tcBorders>
            <w:shd w:val="clear" w:color="auto" w:fill="auto"/>
            <w:noWrap/>
            <w:vAlign w:val="bottom"/>
            <w:hideMark/>
          </w:tcPr>
          <w:p w14:paraId="34627C7F"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29,736.61 </w:t>
            </w:r>
          </w:p>
        </w:tc>
        <w:tc>
          <w:tcPr>
            <w:tcW w:w="1540" w:type="dxa"/>
            <w:tcBorders>
              <w:top w:val="nil"/>
              <w:left w:val="nil"/>
              <w:bottom w:val="nil"/>
              <w:right w:val="nil"/>
            </w:tcBorders>
            <w:shd w:val="clear" w:color="auto" w:fill="auto"/>
            <w:noWrap/>
            <w:vAlign w:val="bottom"/>
            <w:hideMark/>
          </w:tcPr>
          <w:p w14:paraId="414EECDA"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150,360.31 </w:t>
            </w:r>
          </w:p>
        </w:tc>
        <w:tc>
          <w:tcPr>
            <w:tcW w:w="1300" w:type="dxa"/>
            <w:tcBorders>
              <w:top w:val="nil"/>
              <w:left w:val="nil"/>
              <w:bottom w:val="nil"/>
              <w:right w:val="nil"/>
            </w:tcBorders>
            <w:shd w:val="clear" w:color="auto" w:fill="auto"/>
            <w:noWrap/>
            <w:vAlign w:val="bottom"/>
            <w:hideMark/>
          </w:tcPr>
          <w:p w14:paraId="0BE1436F"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409,005.14 </w:t>
            </w:r>
          </w:p>
        </w:tc>
        <w:tc>
          <w:tcPr>
            <w:tcW w:w="1240" w:type="dxa"/>
            <w:tcBorders>
              <w:top w:val="nil"/>
              <w:left w:val="nil"/>
              <w:bottom w:val="nil"/>
              <w:right w:val="nil"/>
            </w:tcBorders>
            <w:shd w:val="clear" w:color="auto" w:fill="auto"/>
            <w:noWrap/>
            <w:vAlign w:val="bottom"/>
            <w:hideMark/>
          </w:tcPr>
          <w:p w14:paraId="5BE4C3CD"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233,615.31 </w:t>
            </w:r>
          </w:p>
        </w:tc>
      </w:tr>
      <w:tr w:rsidR="00726BD4" w:rsidRPr="00726BD4" w14:paraId="379E4CD2" w14:textId="77777777" w:rsidTr="00726BD4">
        <w:trPr>
          <w:trHeight w:val="300"/>
        </w:trPr>
        <w:tc>
          <w:tcPr>
            <w:tcW w:w="3880" w:type="dxa"/>
            <w:tcBorders>
              <w:top w:val="nil"/>
              <w:left w:val="nil"/>
              <w:bottom w:val="nil"/>
              <w:right w:val="nil"/>
            </w:tcBorders>
            <w:shd w:val="clear" w:color="auto" w:fill="auto"/>
            <w:noWrap/>
            <w:vAlign w:val="bottom"/>
            <w:hideMark/>
          </w:tcPr>
          <w:p w14:paraId="7C578F43"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MH &amp; LD Service Group</w:t>
            </w:r>
          </w:p>
        </w:tc>
        <w:tc>
          <w:tcPr>
            <w:tcW w:w="1620" w:type="dxa"/>
            <w:tcBorders>
              <w:top w:val="nil"/>
              <w:left w:val="nil"/>
              <w:bottom w:val="nil"/>
              <w:right w:val="nil"/>
            </w:tcBorders>
            <w:shd w:val="clear" w:color="auto" w:fill="auto"/>
            <w:noWrap/>
            <w:vAlign w:val="bottom"/>
            <w:hideMark/>
          </w:tcPr>
          <w:p w14:paraId="461FF1DA"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611,436.31 </w:t>
            </w:r>
          </w:p>
        </w:tc>
        <w:tc>
          <w:tcPr>
            <w:tcW w:w="1540" w:type="dxa"/>
            <w:tcBorders>
              <w:top w:val="nil"/>
              <w:left w:val="nil"/>
              <w:bottom w:val="nil"/>
              <w:right w:val="nil"/>
            </w:tcBorders>
            <w:shd w:val="clear" w:color="auto" w:fill="auto"/>
            <w:noWrap/>
            <w:vAlign w:val="bottom"/>
            <w:hideMark/>
          </w:tcPr>
          <w:p w14:paraId="528E236B"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570,633.41 </w:t>
            </w:r>
          </w:p>
        </w:tc>
        <w:tc>
          <w:tcPr>
            <w:tcW w:w="1300" w:type="dxa"/>
            <w:tcBorders>
              <w:top w:val="nil"/>
              <w:left w:val="nil"/>
              <w:bottom w:val="nil"/>
              <w:right w:val="nil"/>
            </w:tcBorders>
            <w:shd w:val="clear" w:color="auto" w:fill="auto"/>
            <w:noWrap/>
            <w:vAlign w:val="bottom"/>
            <w:hideMark/>
          </w:tcPr>
          <w:p w14:paraId="31F196F0"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721,523.87 </w:t>
            </w:r>
          </w:p>
        </w:tc>
        <w:tc>
          <w:tcPr>
            <w:tcW w:w="1240" w:type="dxa"/>
            <w:tcBorders>
              <w:top w:val="nil"/>
              <w:left w:val="nil"/>
              <w:bottom w:val="nil"/>
              <w:right w:val="nil"/>
            </w:tcBorders>
            <w:shd w:val="clear" w:color="auto" w:fill="auto"/>
            <w:noWrap/>
            <w:vAlign w:val="bottom"/>
            <w:hideMark/>
          </w:tcPr>
          <w:p w14:paraId="1C385194"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575,723.35 </w:t>
            </w:r>
          </w:p>
        </w:tc>
      </w:tr>
      <w:tr w:rsidR="00726BD4" w:rsidRPr="00726BD4" w14:paraId="2586C971" w14:textId="77777777" w:rsidTr="00726BD4">
        <w:trPr>
          <w:trHeight w:val="300"/>
        </w:trPr>
        <w:tc>
          <w:tcPr>
            <w:tcW w:w="3880" w:type="dxa"/>
            <w:tcBorders>
              <w:top w:val="nil"/>
              <w:left w:val="nil"/>
              <w:bottom w:val="nil"/>
              <w:right w:val="nil"/>
            </w:tcBorders>
            <w:shd w:val="clear" w:color="auto" w:fill="auto"/>
            <w:noWrap/>
            <w:vAlign w:val="bottom"/>
            <w:hideMark/>
          </w:tcPr>
          <w:p w14:paraId="4EF5D4A7"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Morriston Service Group</w:t>
            </w:r>
          </w:p>
        </w:tc>
        <w:tc>
          <w:tcPr>
            <w:tcW w:w="1620" w:type="dxa"/>
            <w:tcBorders>
              <w:top w:val="nil"/>
              <w:left w:val="nil"/>
              <w:bottom w:val="nil"/>
              <w:right w:val="nil"/>
            </w:tcBorders>
            <w:shd w:val="clear" w:color="auto" w:fill="auto"/>
            <w:noWrap/>
            <w:vAlign w:val="bottom"/>
            <w:hideMark/>
          </w:tcPr>
          <w:p w14:paraId="47EBE5A1"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5,572,580.06 </w:t>
            </w:r>
          </w:p>
        </w:tc>
        <w:tc>
          <w:tcPr>
            <w:tcW w:w="1540" w:type="dxa"/>
            <w:tcBorders>
              <w:top w:val="nil"/>
              <w:left w:val="nil"/>
              <w:bottom w:val="nil"/>
              <w:right w:val="nil"/>
            </w:tcBorders>
            <w:shd w:val="clear" w:color="auto" w:fill="auto"/>
            <w:noWrap/>
            <w:vAlign w:val="bottom"/>
            <w:hideMark/>
          </w:tcPr>
          <w:p w14:paraId="3FD53EF5"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5,472,797.37 </w:t>
            </w:r>
          </w:p>
        </w:tc>
        <w:tc>
          <w:tcPr>
            <w:tcW w:w="1300" w:type="dxa"/>
            <w:tcBorders>
              <w:top w:val="nil"/>
              <w:left w:val="nil"/>
              <w:bottom w:val="nil"/>
              <w:right w:val="nil"/>
            </w:tcBorders>
            <w:shd w:val="clear" w:color="auto" w:fill="auto"/>
            <w:noWrap/>
            <w:vAlign w:val="bottom"/>
            <w:hideMark/>
          </w:tcPr>
          <w:p w14:paraId="72DD254D"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5,262,653.89 </w:t>
            </w:r>
          </w:p>
        </w:tc>
        <w:tc>
          <w:tcPr>
            <w:tcW w:w="1240" w:type="dxa"/>
            <w:tcBorders>
              <w:top w:val="nil"/>
              <w:left w:val="nil"/>
              <w:bottom w:val="nil"/>
              <w:right w:val="nil"/>
            </w:tcBorders>
            <w:shd w:val="clear" w:color="auto" w:fill="auto"/>
            <w:noWrap/>
            <w:vAlign w:val="bottom"/>
            <w:hideMark/>
          </w:tcPr>
          <w:p w14:paraId="28ECF52F"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3,909,836.18 </w:t>
            </w:r>
          </w:p>
        </w:tc>
      </w:tr>
      <w:tr w:rsidR="00726BD4" w:rsidRPr="00726BD4" w14:paraId="28926168" w14:textId="77777777" w:rsidTr="00726BD4">
        <w:trPr>
          <w:trHeight w:val="300"/>
        </w:trPr>
        <w:tc>
          <w:tcPr>
            <w:tcW w:w="3880" w:type="dxa"/>
            <w:tcBorders>
              <w:top w:val="nil"/>
              <w:left w:val="nil"/>
              <w:bottom w:val="nil"/>
              <w:right w:val="nil"/>
            </w:tcBorders>
            <w:shd w:val="clear" w:color="auto" w:fill="auto"/>
            <w:noWrap/>
            <w:vAlign w:val="bottom"/>
            <w:hideMark/>
          </w:tcPr>
          <w:p w14:paraId="3EEAC4D3"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NPTS Service Group</w:t>
            </w:r>
          </w:p>
        </w:tc>
        <w:tc>
          <w:tcPr>
            <w:tcW w:w="1620" w:type="dxa"/>
            <w:tcBorders>
              <w:top w:val="nil"/>
              <w:left w:val="nil"/>
              <w:bottom w:val="nil"/>
              <w:right w:val="nil"/>
            </w:tcBorders>
            <w:shd w:val="clear" w:color="auto" w:fill="auto"/>
            <w:noWrap/>
            <w:vAlign w:val="bottom"/>
            <w:hideMark/>
          </w:tcPr>
          <w:p w14:paraId="4F8DA526"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1,246,104.79 </w:t>
            </w:r>
          </w:p>
        </w:tc>
        <w:tc>
          <w:tcPr>
            <w:tcW w:w="1540" w:type="dxa"/>
            <w:tcBorders>
              <w:top w:val="nil"/>
              <w:left w:val="nil"/>
              <w:bottom w:val="nil"/>
              <w:right w:val="nil"/>
            </w:tcBorders>
            <w:shd w:val="clear" w:color="auto" w:fill="auto"/>
            <w:noWrap/>
            <w:vAlign w:val="bottom"/>
            <w:hideMark/>
          </w:tcPr>
          <w:p w14:paraId="08057C1F"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1,188,099.07 </w:t>
            </w:r>
          </w:p>
        </w:tc>
        <w:tc>
          <w:tcPr>
            <w:tcW w:w="1300" w:type="dxa"/>
            <w:tcBorders>
              <w:top w:val="nil"/>
              <w:left w:val="nil"/>
              <w:bottom w:val="nil"/>
              <w:right w:val="nil"/>
            </w:tcBorders>
            <w:shd w:val="clear" w:color="auto" w:fill="auto"/>
            <w:noWrap/>
            <w:vAlign w:val="bottom"/>
            <w:hideMark/>
          </w:tcPr>
          <w:p w14:paraId="55777884"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1,535,718.01 </w:t>
            </w:r>
          </w:p>
        </w:tc>
        <w:tc>
          <w:tcPr>
            <w:tcW w:w="1240" w:type="dxa"/>
            <w:tcBorders>
              <w:top w:val="nil"/>
              <w:left w:val="nil"/>
              <w:bottom w:val="nil"/>
              <w:right w:val="nil"/>
            </w:tcBorders>
            <w:shd w:val="clear" w:color="auto" w:fill="auto"/>
            <w:noWrap/>
            <w:vAlign w:val="bottom"/>
            <w:hideMark/>
          </w:tcPr>
          <w:p w14:paraId="63575630"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1,215,545.41 </w:t>
            </w:r>
          </w:p>
        </w:tc>
      </w:tr>
      <w:tr w:rsidR="00726BD4" w:rsidRPr="00726BD4" w14:paraId="502F65B2" w14:textId="77777777" w:rsidTr="00726BD4">
        <w:trPr>
          <w:trHeight w:val="300"/>
        </w:trPr>
        <w:tc>
          <w:tcPr>
            <w:tcW w:w="3880" w:type="dxa"/>
            <w:tcBorders>
              <w:top w:val="nil"/>
              <w:left w:val="nil"/>
              <w:bottom w:val="nil"/>
              <w:right w:val="nil"/>
            </w:tcBorders>
            <w:shd w:val="clear" w:color="auto" w:fill="auto"/>
            <w:noWrap/>
            <w:vAlign w:val="bottom"/>
            <w:hideMark/>
          </w:tcPr>
          <w:p w14:paraId="12AF90D3"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Primary Care &amp; Community Service Group</w:t>
            </w:r>
          </w:p>
        </w:tc>
        <w:tc>
          <w:tcPr>
            <w:tcW w:w="1620" w:type="dxa"/>
            <w:tcBorders>
              <w:top w:val="nil"/>
              <w:left w:val="nil"/>
              <w:bottom w:val="nil"/>
              <w:right w:val="nil"/>
            </w:tcBorders>
            <w:shd w:val="clear" w:color="auto" w:fill="auto"/>
            <w:noWrap/>
            <w:vAlign w:val="bottom"/>
            <w:hideMark/>
          </w:tcPr>
          <w:p w14:paraId="7453B169"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59,274.44 </w:t>
            </w:r>
          </w:p>
        </w:tc>
        <w:tc>
          <w:tcPr>
            <w:tcW w:w="1540" w:type="dxa"/>
            <w:tcBorders>
              <w:top w:val="nil"/>
              <w:left w:val="nil"/>
              <w:bottom w:val="nil"/>
              <w:right w:val="nil"/>
            </w:tcBorders>
            <w:shd w:val="clear" w:color="auto" w:fill="auto"/>
            <w:noWrap/>
            <w:vAlign w:val="bottom"/>
            <w:hideMark/>
          </w:tcPr>
          <w:p w14:paraId="49CA0347"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8,791.38 </w:t>
            </w:r>
          </w:p>
        </w:tc>
        <w:tc>
          <w:tcPr>
            <w:tcW w:w="1300" w:type="dxa"/>
            <w:tcBorders>
              <w:top w:val="nil"/>
              <w:left w:val="nil"/>
              <w:bottom w:val="nil"/>
              <w:right w:val="nil"/>
            </w:tcBorders>
            <w:shd w:val="clear" w:color="auto" w:fill="auto"/>
            <w:noWrap/>
            <w:vAlign w:val="bottom"/>
            <w:hideMark/>
          </w:tcPr>
          <w:p w14:paraId="65EC97A1"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47,185.92 </w:t>
            </w:r>
          </w:p>
        </w:tc>
        <w:tc>
          <w:tcPr>
            <w:tcW w:w="1240" w:type="dxa"/>
            <w:tcBorders>
              <w:top w:val="nil"/>
              <w:left w:val="nil"/>
              <w:bottom w:val="nil"/>
              <w:right w:val="nil"/>
            </w:tcBorders>
            <w:shd w:val="clear" w:color="auto" w:fill="auto"/>
            <w:noWrap/>
            <w:vAlign w:val="bottom"/>
            <w:hideMark/>
          </w:tcPr>
          <w:p w14:paraId="4081D75A"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82,322.92 </w:t>
            </w:r>
          </w:p>
        </w:tc>
      </w:tr>
      <w:tr w:rsidR="00726BD4" w:rsidRPr="00726BD4" w14:paraId="3E15B617" w14:textId="77777777" w:rsidTr="00726BD4">
        <w:trPr>
          <w:trHeight w:val="300"/>
        </w:trPr>
        <w:tc>
          <w:tcPr>
            <w:tcW w:w="3880" w:type="dxa"/>
            <w:tcBorders>
              <w:top w:val="nil"/>
              <w:left w:val="nil"/>
              <w:bottom w:val="nil"/>
              <w:right w:val="nil"/>
            </w:tcBorders>
            <w:shd w:val="clear" w:color="auto" w:fill="auto"/>
            <w:noWrap/>
            <w:vAlign w:val="bottom"/>
            <w:hideMark/>
          </w:tcPr>
          <w:p w14:paraId="455D3AE0"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Workforce &amp; OD</w:t>
            </w:r>
          </w:p>
        </w:tc>
        <w:tc>
          <w:tcPr>
            <w:tcW w:w="1620" w:type="dxa"/>
            <w:tcBorders>
              <w:top w:val="nil"/>
              <w:left w:val="nil"/>
              <w:bottom w:val="nil"/>
              <w:right w:val="nil"/>
            </w:tcBorders>
            <w:shd w:val="clear" w:color="auto" w:fill="auto"/>
            <w:noWrap/>
            <w:vAlign w:val="bottom"/>
            <w:hideMark/>
          </w:tcPr>
          <w:p w14:paraId="24A87BB8"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FF0000"/>
                <w:sz w:val="22"/>
                <w:szCs w:val="22"/>
              </w:rPr>
              <w:t xml:space="preserve">-1,299.52 </w:t>
            </w:r>
          </w:p>
        </w:tc>
        <w:tc>
          <w:tcPr>
            <w:tcW w:w="1540" w:type="dxa"/>
            <w:tcBorders>
              <w:top w:val="nil"/>
              <w:left w:val="nil"/>
              <w:bottom w:val="nil"/>
              <w:right w:val="nil"/>
            </w:tcBorders>
            <w:shd w:val="clear" w:color="auto" w:fill="auto"/>
            <w:noWrap/>
            <w:vAlign w:val="bottom"/>
            <w:hideMark/>
          </w:tcPr>
          <w:p w14:paraId="6E9EFB3C"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111,548.20 </w:t>
            </w:r>
          </w:p>
        </w:tc>
        <w:tc>
          <w:tcPr>
            <w:tcW w:w="1300" w:type="dxa"/>
            <w:tcBorders>
              <w:top w:val="nil"/>
              <w:left w:val="nil"/>
              <w:bottom w:val="nil"/>
              <w:right w:val="nil"/>
            </w:tcBorders>
            <w:shd w:val="clear" w:color="auto" w:fill="auto"/>
            <w:noWrap/>
            <w:vAlign w:val="bottom"/>
            <w:hideMark/>
          </w:tcPr>
          <w:p w14:paraId="6419323E"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1,682.84 </w:t>
            </w:r>
          </w:p>
        </w:tc>
        <w:tc>
          <w:tcPr>
            <w:tcW w:w="1240" w:type="dxa"/>
            <w:tcBorders>
              <w:top w:val="nil"/>
              <w:left w:val="nil"/>
              <w:bottom w:val="nil"/>
              <w:right w:val="nil"/>
            </w:tcBorders>
            <w:shd w:val="clear" w:color="auto" w:fill="auto"/>
            <w:noWrap/>
            <w:vAlign w:val="bottom"/>
            <w:hideMark/>
          </w:tcPr>
          <w:p w14:paraId="35A961B2"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FF0000"/>
                <w:sz w:val="22"/>
                <w:szCs w:val="22"/>
              </w:rPr>
              <w:t xml:space="preserve">-1.29 </w:t>
            </w:r>
          </w:p>
        </w:tc>
      </w:tr>
      <w:tr w:rsidR="00726BD4" w:rsidRPr="00726BD4" w14:paraId="2797DDF5" w14:textId="77777777" w:rsidTr="00726BD4">
        <w:trPr>
          <w:trHeight w:val="300"/>
        </w:trPr>
        <w:tc>
          <w:tcPr>
            <w:tcW w:w="3880" w:type="dxa"/>
            <w:tcBorders>
              <w:top w:val="nil"/>
              <w:left w:val="nil"/>
              <w:bottom w:val="nil"/>
              <w:right w:val="nil"/>
            </w:tcBorders>
            <w:shd w:val="clear" w:color="auto" w:fill="auto"/>
            <w:noWrap/>
            <w:vAlign w:val="bottom"/>
            <w:hideMark/>
          </w:tcPr>
          <w:p w14:paraId="61F774AF"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Z Corporate Z</w:t>
            </w:r>
          </w:p>
        </w:tc>
        <w:tc>
          <w:tcPr>
            <w:tcW w:w="1620" w:type="dxa"/>
            <w:tcBorders>
              <w:top w:val="nil"/>
              <w:left w:val="nil"/>
              <w:bottom w:val="nil"/>
              <w:right w:val="nil"/>
            </w:tcBorders>
            <w:shd w:val="clear" w:color="auto" w:fill="auto"/>
            <w:noWrap/>
            <w:vAlign w:val="bottom"/>
            <w:hideMark/>
          </w:tcPr>
          <w:p w14:paraId="6D443FBA"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1,527,779.00 </w:t>
            </w:r>
          </w:p>
        </w:tc>
        <w:tc>
          <w:tcPr>
            <w:tcW w:w="1540" w:type="dxa"/>
            <w:tcBorders>
              <w:top w:val="nil"/>
              <w:left w:val="nil"/>
              <w:bottom w:val="nil"/>
              <w:right w:val="nil"/>
            </w:tcBorders>
            <w:shd w:val="clear" w:color="auto" w:fill="auto"/>
            <w:noWrap/>
            <w:vAlign w:val="bottom"/>
            <w:hideMark/>
          </w:tcPr>
          <w:p w14:paraId="6E4DC0D2"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1,571,790.83 </w:t>
            </w:r>
          </w:p>
        </w:tc>
        <w:tc>
          <w:tcPr>
            <w:tcW w:w="1300" w:type="dxa"/>
            <w:tcBorders>
              <w:top w:val="nil"/>
              <w:left w:val="nil"/>
              <w:bottom w:val="nil"/>
              <w:right w:val="nil"/>
            </w:tcBorders>
            <w:shd w:val="clear" w:color="auto" w:fill="auto"/>
            <w:noWrap/>
            <w:vAlign w:val="bottom"/>
            <w:hideMark/>
          </w:tcPr>
          <w:p w14:paraId="37EB3B0A"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473,997.17 </w:t>
            </w:r>
          </w:p>
        </w:tc>
        <w:tc>
          <w:tcPr>
            <w:tcW w:w="1240" w:type="dxa"/>
            <w:tcBorders>
              <w:top w:val="nil"/>
              <w:left w:val="nil"/>
              <w:bottom w:val="nil"/>
              <w:right w:val="nil"/>
            </w:tcBorders>
            <w:shd w:val="clear" w:color="auto" w:fill="auto"/>
            <w:noWrap/>
            <w:vAlign w:val="bottom"/>
            <w:hideMark/>
          </w:tcPr>
          <w:p w14:paraId="5644C71F"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143,098.00 </w:t>
            </w:r>
          </w:p>
        </w:tc>
      </w:tr>
      <w:tr w:rsidR="00726BD4" w:rsidRPr="00726BD4" w14:paraId="6C1E379B" w14:textId="77777777" w:rsidTr="00726BD4">
        <w:trPr>
          <w:trHeight w:val="300"/>
        </w:trPr>
        <w:tc>
          <w:tcPr>
            <w:tcW w:w="3880" w:type="dxa"/>
            <w:tcBorders>
              <w:top w:val="nil"/>
              <w:left w:val="nil"/>
              <w:bottom w:val="single" w:sz="4" w:space="0" w:color="8EA9DB"/>
              <w:right w:val="nil"/>
            </w:tcBorders>
            <w:shd w:val="clear" w:color="D9E1F2" w:fill="D9E1F2"/>
            <w:noWrap/>
            <w:vAlign w:val="bottom"/>
            <w:hideMark/>
          </w:tcPr>
          <w:p w14:paraId="082AD6D9"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Total</w:t>
            </w:r>
          </w:p>
        </w:tc>
        <w:tc>
          <w:tcPr>
            <w:tcW w:w="1620" w:type="dxa"/>
            <w:tcBorders>
              <w:top w:val="nil"/>
              <w:left w:val="nil"/>
              <w:bottom w:val="nil"/>
              <w:right w:val="nil"/>
            </w:tcBorders>
            <w:shd w:val="clear" w:color="000000" w:fill="D9E1F2"/>
            <w:noWrap/>
            <w:vAlign w:val="bottom"/>
            <w:hideMark/>
          </w:tcPr>
          <w:p w14:paraId="6E810A50"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9,060,059.26 </w:t>
            </w:r>
          </w:p>
        </w:tc>
        <w:tc>
          <w:tcPr>
            <w:tcW w:w="1540" w:type="dxa"/>
            <w:tcBorders>
              <w:top w:val="nil"/>
              <w:left w:val="nil"/>
              <w:bottom w:val="nil"/>
              <w:right w:val="nil"/>
            </w:tcBorders>
            <w:shd w:val="clear" w:color="000000" w:fill="D9E1F2"/>
            <w:noWrap/>
            <w:vAlign w:val="bottom"/>
            <w:hideMark/>
          </w:tcPr>
          <w:p w14:paraId="677583D7"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9,074,020.57 </w:t>
            </w:r>
          </w:p>
        </w:tc>
        <w:tc>
          <w:tcPr>
            <w:tcW w:w="1300" w:type="dxa"/>
            <w:tcBorders>
              <w:top w:val="nil"/>
              <w:left w:val="nil"/>
              <w:bottom w:val="nil"/>
              <w:right w:val="nil"/>
            </w:tcBorders>
            <w:shd w:val="clear" w:color="000000" w:fill="D9E1F2"/>
            <w:noWrap/>
            <w:vAlign w:val="bottom"/>
            <w:hideMark/>
          </w:tcPr>
          <w:p w14:paraId="224FB4C9"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8,451,766.84 </w:t>
            </w:r>
          </w:p>
        </w:tc>
        <w:tc>
          <w:tcPr>
            <w:tcW w:w="1240" w:type="dxa"/>
            <w:tcBorders>
              <w:top w:val="nil"/>
              <w:left w:val="nil"/>
              <w:bottom w:val="nil"/>
              <w:right w:val="nil"/>
            </w:tcBorders>
            <w:shd w:val="clear" w:color="000000" w:fill="D9E1F2"/>
            <w:noWrap/>
            <w:vAlign w:val="bottom"/>
            <w:hideMark/>
          </w:tcPr>
          <w:p w14:paraId="66D74926"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6,161,894.83 </w:t>
            </w:r>
          </w:p>
        </w:tc>
      </w:tr>
      <w:tr w:rsidR="00726BD4" w:rsidRPr="00726BD4" w14:paraId="5969B76A" w14:textId="77777777" w:rsidTr="00726BD4">
        <w:trPr>
          <w:trHeight w:val="300"/>
        </w:trPr>
        <w:tc>
          <w:tcPr>
            <w:tcW w:w="3880" w:type="dxa"/>
            <w:tcBorders>
              <w:top w:val="nil"/>
              <w:left w:val="nil"/>
              <w:bottom w:val="nil"/>
              <w:right w:val="nil"/>
            </w:tcBorders>
            <w:shd w:val="clear" w:color="auto" w:fill="auto"/>
            <w:noWrap/>
            <w:vAlign w:val="bottom"/>
            <w:hideMark/>
          </w:tcPr>
          <w:p w14:paraId="5E48185D"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p>
        </w:tc>
        <w:tc>
          <w:tcPr>
            <w:tcW w:w="1620" w:type="dxa"/>
            <w:tcBorders>
              <w:top w:val="nil"/>
              <w:left w:val="nil"/>
              <w:bottom w:val="nil"/>
              <w:right w:val="nil"/>
            </w:tcBorders>
            <w:shd w:val="clear" w:color="auto" w:fill="auto"/>
            <w:noWrap/>
            <w:vAlign w:val="bottom"/>
            <w:hideMark/>
          </w:tcPr>
          <w:p w14:paraId="0EDB86B9"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540" w:type="dxa"/>
            <w:tcBorders>
              <w:top w:val="nil"/>
              <w:left w:val="nil"/>
              <w:bottom w:val="nil"/>
              <w:right w:val="nil"/>
            </w:tcBorders>
            <w:shd w:val="clear" w:color="auto" w:fill="auto"/>
            <w:noWrap/>
            <w:vAlign w:val="bottom"/>
            <w:hideMark/>
          </w:tcPr>
          <w:p w14:paraId="16CC2001"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14:paraId="2FF49411"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54E11183"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r>
      <w:tr w:rsidR="00726BD4" w:rsidRPr="00726BD4" w14:paraId="14CC722E" w14:textId="77777777" w:rsidTr="00726BD4">
        <w:trPr>
          <w:trHeight w:val="300"/>
        </w:trPr>
        <w:tc>
          <w:tcPr>
            <w:tcW w:w="3880" w:type="dxa"/>
            <w:tcBorders>
              <w:top w:val="nil"/>
              <w:left w:val="nil"/>
              <w:bottom w:val="nil"/>
              <w:right w:val="nil"/>
            </w:tcBorders>
            <w:shd w:val="clear" w:color="auto" w:fill="auto"/>
            <w:noWrap/>
            <w:vAlign w:val="bottom"/>
            <w:hideMark/>
          </w:tcPr>
          <w:p w14:paraId="47AE3BC4"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620" w:type="dxa"/>
            <w:tcBorders>
              <w:top w:val="nil"/>
              <w:left w:val="nil"/>
              <w:bottom w:val="nil"/>
              <w:right w:val="nil"/>
            </w:tcBorders>
            <w:shd w:val="clear" w:color="auto" w:fill="auto"/>
            <w:noWrap/>
            <w:vAlign w:val="bottom"/>
            <w:hideMark/>
          </w:tcPr>
          <w:p w14:paraId="0237BB61"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540" w:type="dxa"/>
            <w:tcBorders>
              <w:top w:val="nil"/>
              <w:left w:val="nil"/>
              <w:bottom w:val="nil"/>
              <w:right w:val="nil"/>
            </w:tcBorders>
            <w:shd w:val="clear" w:color="auto" w:fill="auto"/>
            <w:noWrap/>
            <w:vAlign w:val="bottom"/>
            <w:hideMark/>
          </w:tcPr>
          <w:p w14:paraId="2F1C1E4E"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14:paraId="64C3544D"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34860722"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r>
      <w:tr w:rsidR="00726BD4" w:rsidRPr="00726BD4" w14:paraId="017EB7C3" w14:textId="77777777" w:rsidTr="00726BD4">
        <w:trPr>
          <w:trHeight w:val="300"/>
        </w:trPr>
        <w:tc>
          <w:tcPr>
            <w:tcW w:w="3880" w:type="dxa"/>
            <w:tcBorders>
              <w:top w:val="nil"/>
              <w:left w:val="nil"/>
              <w:bottom w:val="single" w:sz="4" w:space="0" w:color="8EA9DB"/>
              <w:right w:val="nil"/>
            </w:tcBorders>
            <w:shd w:val="clear" w:color="D9E1F2" w:fill="D9E1F2"/>
            <w:noWrap/>
            <w:vAlign w:val="bottom"/>
            <w:hideMark/>
          </w:tcPr>
          <w:p w14:paraId="0245057D"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Locum/Non Locum</w:t>
            </w:r>
          </w:p>
        </w:tc>
        <w:tc>
          <w:tcPr>
            <w:tcW w:w="1620" w:type="dxa"/>
            <w:tcBorders>
              <w:top w:val="nil"/>
              <w:left w:val="nil"/>
              <w:bottom w:val="single" w:sz="4" w:space="0" w:color="8EA9DB"/>
              <w:right w:val="nil"/>
            </w:tcBorders>
            <w:shd w:val="clear" w:color="D9E1F2" w:fill="D9E1F2"/>
            <w:noWrap/>
            <w:vAlign w:val="bottom"/>
            <w:hideMark/>
          </w:tcPr>
          <w:p w14:paraId="2CF0376C"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2020/21</w:t>
            </w:r>
          </w:p>
        </w:tc>
        <w:tc>
          <w:tcPr>
            <w:tcW w:w="1540" w:type="dxa"/>
            <w:tcBorders>
              <w:top w:val="nil"/>
              <w:left w:val="nil"/>
              <w:bottom w:val="single" w:sz="4" w:space="0" w:color="8EA9DB"/>
              <w:right w:val="nil"/>
            </w:tcBorders>
            <w:shd w:val="clear" w:color="D9E1F2" w:fill="D9E1F2"/>
            <w:noWrap/>
            <w:vAlign w:val="bottom"/>
            <w:hideMark/>
          </w:tcPr>
          <w:p w14:paraId="168AE7C1"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2021/22</w:t>
            </w:r>
          </w:p>
        </w:tc>
        <w:tc>
          <w:tcPr>
            <w:tcW w:w="1300" w:type="dxa"/>
            <w:tcBorders>
              <w:top w:val="nil"/>
              <w:left w:val="nil"/>
              <w:bottom w:val="single" w:sz="4" w:space="0" w:color="8EA9DB"/>
              <w:right w:val="nil"/>
            </w:tcBorders>
            <w:shd w:val="clear" w:color="D9E1F2" w:fill="D9E1F2"/>
            <w:noWrap/>
            <w:vAlign w:val="bottom"/>
            <w:hideMark/>
          </w:tcPr>
          <w:p w14:paraId="69E9A676"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2022/23</w:t>
            </w:r>
          </w:p>
        </w:tc>
        <w:tc>
          <w:tcPr>
            <w:tcW w:w="1240" w:type="dxa"/>
            <w:tcBorders>
              <w:top w:val="nil"/>
              <w:left w:val="nil"/>
              <w:bottom w:val="single" w:sz="4" w:space="0" w:color="8EA9DB"/>
              <w:right w:val="nil"/>
            </w:tcBorders>
            <w:shd w:val="clear" w:color="D9E1F2" w:fill="D9E1F2"/>
            <w:noWrap/>
            <w:vAlign w:val="bottom"/>
            <w:hideMark/>
          </w:tcPr>
          <w:p w14:paraId="43A3E46B"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2023/24</w:t>
            </w:r>
          </w:p>
        </w:tc>
      </w:tr>
      <w:tr w:rsidR="00726BD4" w:rsidRPr="00726BD4" w14:paraId="62D23B80" w14:textId="77777777" w:rsidTr="00726BD4">
        <w:trPr>
          <w:trHeight w:val="300"/>
        </w:trPr>
        <w:tc>
          <w:tcPr>
            <w:tcW w:w="3880" w:type="dxa"/>
            <w:tcBorders>
              <w:top w:val="nil"/>
              <w:left w:val="nil"/>
              <w:bottom w:val="nil"/>
              <w:right w:val="nil"/>
            </w:tcBorders>
            <w:shd w:val="clear" w:color="auto" w:fill="auto"/>
            <w:noWrap/>
            <w:vAlign w:val="bottom"/>
            <w:hideMark/>
          </w:tcPr>
          <w:p w14:paraId="755C73FA"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lastRenderedPageBreak/>
              <w:t>ADH - Non Locum</w:t>
            </w:r>
          </w:p>
        </w:tc>
        <w:tc>
          <w:tcPr>
            <w:tcW w:w="1620" w:type="dxa"/>
            <w:tcBorders>
              <w:top w:val="nil"/>
              <w:left w:val="nil"/>
              <w:bottom w:val="nil"/>
              <w:right w:val="nil"/>
            </w:tcBorders>
            <w:shd w:val="clear" w:color="auto" w:fill="auto"/>
            <w:noWrap/>
            <w:vAlign w:val="bottom"/>
            <w:hideMark/>
          </w:tcPr>
          <w:p w14:paraId="76DA2A3D"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84,381.42 </w:t>
            </w:r>
          </w:p>
        </w:tc>
        <w:tc>
          <w:tcPr>
            <w:tcW w:w="1540" w:type="dxa"/>
            <w:tcBorders>
              <w:top w:val="nil"/>
              <w:left w:val="nil"/>
              <w:bottom w:val="nil"/>
              <w:right w:val="nil"/>
            </w:tcBorders>
            <w:shd w:val="clear" w:color="auto" w:fill="auto"/>
            <w:noWrap/>
            <w:vAlign w:val="bottom"/>
            <w:hideMark/>
          </w:tcPr>
          <w:p w14:paraId="2A936B9C"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32,008.76 </w:t>
            </w:r>
          </w:p>
        </w:tc>
        <w:tc>
          <w:tcPr>
            <w:tcW w:w="1300" w:type="dxa"/>
            <w:tcBorders>
              <w:top w:val="nil"/>
              <w:left w:val="nil"/>
              <w:bottom w:val="nil"/>
              <w:right w:val="nil"/>
            </w:tcBorders>
            <w:shd w:val="clear" w:color="auto" w:fill="auto"/>
            <w:noWrap/>
            <w:vAlign w:val="bottom"/>
            <w:hideMark/>
          </w:tcPr>
          <w:p w14:paraId="7494067A"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71,995.86 </w:t>
            </w:r>
          </w:p>
        </w:tc>
        <w:tc>
          <w:tcPr>
            <w:tcW w:w="1240" w:type="dxa"/>
            <w:tcBorders>
              <w:top w:val="nil"/>
              <w:left w:val="nil"/>
              <w:bottom w:val="nil"/>
              <w:right w:val="nil"/>
            </w:tcBorders>
            <w:shd w:val="clear" w:color="auto" w:fill="auto"/>
            <w:noWrap/>
            <w:vAlign w:val="bottom"/>
            <w:hideMark/>
          </w:tcPr>
          <w:p w14:paraId="6DC9691C"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49,248.26 </w:t>
            </w:r>
          </w:p>
        </w:tc>
      </w:tr>
      <w:tr w:rsidR="00726BD4" w:rsidRPr="00726BD4" w14:paraId="0C7A9A26" w14:textId="77777777" w:rsidTr="00726BD4">
        <w:trPr>
          <w:trHeight w:val="300"/>
        </w:trPr>
        <w:tc>
          <w:tcPr>
            <w:tcW w:w="3880" w:type="dxa"/>
            <w:tcBorders>
              <w:top w:val="nil"/>
              <w:left w:val="nil"/>
              <w:bottom w:val="nil"/>
              <w:right w:val="nil"/>
            </w:tcBorders>
            <w:shd w:val="clear" w:color="auto" w:fill="auto"/>
            <w:noWrap/>
            <w:vAlign w:val="bottom"/>
            <w:hideMark/>
          </w:tcPr>
          <w:p w14:paraId="36417FBB"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ADH - Locum</w:t>
            </w:r>
          </w:p>
        </w:tc>
        <w:tc>
          <w:tcPr>
            <w:tcW w:w="1620" w:type="dxa"/>
            <w:tcBorders>
              <w:top w:val="nil"/>
              <w:left w:val="nil"/>
              <w:bottom w:val="nil"/>
              <w:right w:val="nil"/>
            </w:tcBorders>
            <w:shd w:val="clear" w:color="auto" w:fill="auto"/>
            <w:noWrap/>
            <w:vAlign w:val="bottom"/>
            <w:hideMark/>
          </w:tcPr>
          <w:p w14:paraId="09CE07CC"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4,881,931.93 </w:t>
            </w:r>
          </w:p>
        </w:tc>
        <w:tc>
          <w:tcPr>
            <w:tcW w:w="1540" w:type="dxa"/>
            <w:tcBorders>
              <w:top w:val="nil"/>
              <w:left w:val="nil"/>
              <w:bottom w:val="nil"/>
              <w:right w:val="nil"/>
            </w:tcBorders>
            <w:shd w:val="clear" w:color="auto" w:fill="auto"/>
            <w:noWrap/>
            <w:vAlign w:val="bottom"/>
            <w:hideMark/>
          </w:tcPr>
          <w:p w14:paraId="400DCEF0"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4,555,847.14 </w:t>
            </w:r>
          </w:p>
        </w:tc>
        <w:tc>
          <w:tcPr>
            <w:tcW w:w="1300" w:type="dxa"/>
            <w:tcBorders>
              <w:top w:val="nil"/>
              <w:left w:val="nil"/>
              <w:bottom w:val="nil"/>
              <w:right w:val="nil"/>
            </w:tcBorders>
            <w:shd w:val="clear" w:color="auto" w:fill="auto"/>
            <w:noWrap/>
            <w:vAlign w:val="bottom"/>
            <w:hideMark/>
          </w:tcPr>
          <w:p w14:paraId="6CC89F02"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5,170,926.68 </w:t>
            </w:r>
          </w:p>
        </w:tc>
        <w:tc>
          <w:tcPr>
            <w:tcW w:w="1240" w:type="dxa"/>
            <w:tcBorders>
              <w:top w:val="nil"/>
              <w:left w:val="nil"/>
              <w:bottom w:val="nil"/>
              <w:right w:val="nil"/>
            </w:tcBorders>
            <w:shd w:val="clear" w:color="auto" w:fill="auto"/>
            <w:noWrap/>
            <w:vAlign w:val="bottom"/>
            <w:hideMark/>
          </w:tcPr>
          <w:p w14:paraId="6788F70D"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4,024,432.62 </w:t>
            </w:r>
          </w:p>
        </w:tc>
      </w:tr>
      <w:tr w:rsidR="00726BD4" w:rsidRPr="00726BD4" w14:paraId="5BDC4B7C" w14:textId="77777777" w:rsidTr="00726BD4">
        <w:trPr>
          <w:trHeight w:val="300"/>
        </w:trPr>
        <w:tc>
          <w:tcPr>
            <w:tcW w:w="3880" w:type="dxa"/>
            <w:tcBorders>
              <w:top w:val="nil"/>
              <w:left w:val="nil"/>
              <w:bottom w:val="nil"/>
              <w:right w:val="nil"/>
            </w:tcBorders>
            <w:shd w:val="clear" w:color="auto" w:fill="auto"/>
            <w:noWrap/>
            <w:vAlign w:val="bottom"/>
            <w:hideMark/>
          </w:tcPr>
          <w:p w14:paraId="567850E9" w14:textId="77777777" w:rsidR="00726BD4" w:rsidRPr="00726BD4" w:rsidRDefault="00726BD4" w:rsidP="00726BD4">
            <w:pPr>
              <w:spacing w:before="0" w:after="0" w:line="240" w:lineRule="auto"/>
              <w:ind w:left="0" w:right="0"/>
              <w:rPr>
                <w:rFonts w:ascii="Calibri" w:eastAsia="Times New Roman" w:hAnsi="Calibri" w:cs="Calibri"/>
                <w:color w:val="000000"/>
                <w:sz w:val="22"/>
                <w:szCs w:val="22"/>
              </w:rPr>
            </w:pPr>
            <w:r w:rsidRPr="00726BD4">
              <w:rPr>
                <w:rFonts w:ascii="Calibri" w:eastAsia="Times New Roman" w:hAnsi="Calibri" w:cs="Calibri"/>
                <w:color w:val="000000"/>
                <w:sz w:val="22"/>
                <w:szCs w:val="22"/>
              </w:rPr>
              <w:t>Locum</w:t>
            </w:r>
          </w:p>
        </w:tc>
        <w:tc>
          <w:tcPr>
            <w:tcW w:w="1620" w:type="dxa"/>
            <w:tcBorders>
              <w:top w:val="nil"/>
              <w:left w:val="nil"/>
              <w:bottom w:val="nil"/>
              <w:right w:val="nil"/>
            </w:tcBorders>
            <w:shd w:val="clear" w:color="auto" w:fill="auto"/>
            <w:noWrap/>
            <w:vAlign w:val="bottom"/>
            <w:hideMark/>
          </w:tcPr>
          <w:p w14:paraId="60C4E1D2"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4,093,745.91 </w:t>
            </w:r>
          </w:p>
        </w:tc>
        <w:tc>
          <w:tcPr>
            <w:tcW w:w="1540" w:type="dxa"/>
            <w:tcBorders>
              <w:top w:val="nil"/>
              <w:left w:val="nil"/>
              <w:bottom w:val="nil"/>
              <w:right w:val="nil"/>
            </w:tcBorders>
            <w:shd w:val="clear" w:color="auto" w:fill="auto"/>
            <w:noWrap/>
            <w:vAlign w:val="bottom"/>
            <w:hideMark/>
          </w:tcPr>
          <w:p w14:paraId="7C1813B2"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4,486,164.67 </w:t>
            </w:r>
          </w:p>
        </w:tc>
        <w:tc>
          <w:tcPr>
            <w:tcW w:w="1300" w:type="dxa"/>
            <w:tcBorders>
              <w:top w:val="nil"/>
              <w:left w:val="nil"/>
              <w:bottom w:val="nil"/>
              <w:right w:val="nil"/>
            </w:tcBorders>
            <w:shd w:val="clear" w:color="auto" w:fill="auto"/>
            <w:noWrap/>
            <w:vAlign w:val="bottom"/>
            <w:hideMark/>
          </w:tcPr>
          <w:p w14:paraId="42B88EC5"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3,208,844.30 </w:t>
            </w:r>
          </w:p>
        </w:tc>
        <w:tc>
          <w:tcPr>
            <w:tcW w:w="1240" w:type="dxa"/>
            <w:tcBorders>
              <w:top w:val="nil"/>
              <w:left w:val="nil"/>
              <w:bottom w:val="nil"/>
              <w:right w:val="nil"/>
            </w:tcBorders>
            <w:shd w:val="clear" w:color="auto" w:fill="auto"/>
            <w:noWrap/>
            <w:vAlign w:val="bottom"/>
            <w:hideMark/>
          </w:tcPr>
          <w:p w14:paraId="3D4A0631" w14:textId="77777777" w:rsidR="00726BD4" w:rsidRPr="00726BD4" w:rsidRDefault="00726BD4" w:rsidP="00726BD4">
            <w:pPr>
              <w:spacing w:before="0" w:after="0" w:line="240" w:lineRule="auto"/>
              <w:ind w:left="0" w:right="0"/>
              <w:jc w:val="right"/>
              <w:rPr>
                <w:rFonts w:ascii="Calibri" w:eastAsia="Times New Roman" w:hAnsi="Calibri" w:cs="Calibri"/>
                <w:color w:val="000000"/>
                <w:sz w:val="22"/>
                <w:szCs w:val="22"/>
              </w:rPr>
            </w:pPr>
            <w:r w:rsidRPr="00726BD4">
              <w:rPr>
                <w:rFonts w:ascii="Calibri" w:eastAsia="Times New Roman" w:hAnsi="Calibri" w:cs="Calibri"/>
                <w:color w:val="000000"/>
                <w:sz w:val="22"/>
                <w:szCs w:val="22"/>
              </w:rPr>
              <w:t xml:space="preserve">2,088,213.95 </w:t>
            </w:r>
          </w:p>
        </w:tc>
      </w:tr>
      <w:tr w:rsidR="00726BD4" w:rsidRPr="00726BD4" w14:paraId="3D73B5CA" w14:textId="77777777" w:rsidTr="00726BD4">
        <w:trPr>
          <w:trHeight w:val="300"/>
        </w:trPr>
        <w:tc>
          <w:tcPr>
            <w:tcW w:w="3880" w:type="dxa"/>
            <w:tcBorders>
              <w:top w:val="nil"/>
              <w:left w:val="nil"/>
              <w:bottom w:val="single" w:sz="4" w:space="0" w:color="8EA9DB"/>
              <w:right w:val="nil"/>
            </w:tcBorders>
            <w:shd w:val="clear" w:color="D9E1F2" w:fill="D9E1F2"/>
            <w:noWrap/>
            <w:vAlign w:val="bottom"/>
            <w:hideMark/>
          </w:tcPr>
          <w:p w14:paraId="2D48AB0A" w14:textId="77777777" w:rsidR="00726BD4" w:rsidRPr="00726BD4" w:rsidRDefault="00726BD4" w:rsidP="00726BD4">
            <w:pPr>
              <w:spacing w:before="0" w:after="0" w:line="240" w:lineRule="auto"/>
              <w:ind w:left="0" w:right="0"/>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Total</w:t>
            </w:r>
          </w:p>
        </w:tc>
        <w:tc>
          <w:tcPr>
            <w:tcW w:w="1620" w:type="dxa"/>
            <w:tcBorders>
              <w:top w:val="nil"/>
              <w:left w:val="nil"/>
              <w:bottom w:val="nil"/>
              <w:right w:val="nil"/>
            </w:tcBorders>
            <w:shd w:val="clear" w:color="000000" w:fill="D9E1F2"/>
            <w:noWrap/>
            <w:vAlign w:val="bottom"/>
            <w:hideMark/>
          </w:tcPr>
          <w:p w14:paraId="57D6740D"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9,060,059.26 </w:t>
            </w:r>
          </w:p>
        </w:tc>
        <w:tc>
          <w:tcPr>
            <w:tcW w:w="1540" w:type="dxa"/>
            <w:tcBorders>
              <w:top w:val="nil"/>
              <w:left w:val="nil"/>
              <w:bottom w:val="nil"/>
              <w:right w:val="nil"/>
            </w:tcBorders>
            <w:shd w:val="clear" w:color="000000" w:fill="D9E1F2"/>
            <w:noWrap/>
            <w:vAlign w:val="bottom"/>
            <w:hideMark/>
          </w:tcPr>
          <w:p w14:paraId="592EF342"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9,074,020.57 </w:t>
            </w:r>
          </w:p>
        </w:tc>
        <w:tc>
          <w:tcPr>
            <w:tcW w:w="1300" w:type="dxa"/>
            <w:tcBorders>
              <w:top w:val="nil"/>
              <w:left w:val="nil"/>
              <w:bottom w:val="nil"/>
              <w:right w:val="nil"/>
            </w:tcBorders>
            <w:shd w:val="clear" w:color="000000" w:fill="D9E1F2"/>
            <w:noWrap/>
            <w:vAlign w:val="bottom"/>
            <w:hideMark/>
          </w:tcPr>
          <w:p w14:paraId="79371153"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8,451,766.84 </w:t>
            </w:r>
          </w:p>
        </w:tc>
        <w:tc>
          <w:tcPr>
            <w:tcW w:w="1240" w:type="dxa"/>
            <w:tcBorders>
              <w:top w:val="nil"/>
              <w:left w:val="nil"/>
              <w:bottom w:val="nil"/>
              <w:right w:val="nil"/>
            </w:tcBorders>
            <w:shd w:val="clear" w:color="000000" w:fill="D9E1F2"/>
            <w:noWrap/>
            <w:vAlign w:val="bottom"/>
            <w:hideMark/>
          </w:tcPr>
          <w:p w14:paraId="50A0A200"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r w:rsidRPr="00726BD4">
              <w:rPr>
                <w:rFonts w:ascii="Calibri" w:eastAsia="Times New Roman" w:hAnsi="Calibri" w:cs="Calibri"/>
                <w:b/>
                <w:bCs/>
                <w:color w:val="000000"/>
                <w:sz w:val="22"/>
                <w:szCs w:val="22"/>
              </w:rPr>
              <w:t xml:space="preserve">6,161,894.83 </w:t>
            </w:r>
          </w:p>
        </w:tc>
      </w:tr>
      <w:tr w:rsidR="00726BD4" w:rsidRPr="00726BD4" w14:paraId="710CCC41" w14:textId="77777777" w:rsidTr="00726BD4">
        <w:trPr>
          <w:trHeight w:val="300"/>
        </w:trPr>
        <w:tc>
          <w:tcPr>
            <w:tcW w:w="3880" w:type="dxa"/>
            <w:tcBorders>
              <w:top w:val="nil"/>
              <w:left w:val="nil"/>
              <w:bottom w:val="nil"/>
              <w:right w:val="nil"/>
            </w:tcBorders>
            <w:shd w:val="clear" w:color="auto" w:fill="auto"/>
            <w:noWrap/>
            <w:vAlign w:val="bottom"/>
            <w:hideMark/>
          </w:tcPr>
          <w:p w14:paraId="1B11CD6B" w14:textId="77777777" w:rsidR="00726BD4" w:rsidRPr="00726BD4" w:rsidRDefault="00726BD4" w:rsidP="00726BD4">
            <w:pPr>
              <w:spacing w:before="0" w:after="0" w:line="240" w:lineRule="auto"/>
              <w:ind w:left="0" w:right="0"/>
              <w:jc w:val="right"/>
              <w:rPr>
                <w:rFonts w:ascii="Calibri" w:eastAsia="Times New Roman" w:hAnsi="Calibri" w:cs="Calibri"/>
                <w:b/>
                <w:bCs/>
                <w:color w:val="000000"/>
                <w:sz w:val="22"/>
                <w:szCs w:val="22"/>
              </w:rPr>
            </w:pPr>
          </w:p>
        </w:tc>
        <w:tc>
          <w:tcPr>
            <w:tcW w:w="1620" w:type="dxa"/>
            <w:tcBorders>
              <w:top w:val="nil"/>
              <w:left w:val="nil"/>
              <w:bottom w:val="nil"/>
              <w:right w:val="nil"/>
            </w:tcBorders>
            <w:shd w:val="clear" w:color="auto" w:fill="auto"/>
            <w:noWrap/>
            <w:vAlign w:val="bottom"/>
            <w:hideMark/>
          </w:tcPr>
          <w:p w14:paraId="15023CD8"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540" w:type="dxa"/>
            <w:tcBorders>
              <w:top w:val="nil"/>
              <w:left w:val="nil"/>
              <w:bottom w:val="nil"/>
              <w:right w:val="nil"/>
            </w:tcBorders>
            <w:shd w:val="clear" w:color="auto" w:fill="auto"/>
            <w:noWrap/>
            <w:vAlign w:val="bottom"/>
            <w:hideMark/>
          </w:tcPr>
          <w:p w14:paraId="11E4DC13"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300" w:type="dxa"/>
            <w:tcBorders>
              <w:top w:val="nil"/>
              <w:left w:val="nil"/>
              <w:bottom w:val="nil"/>
              <w:right w:val="nil"/>
            </w:tcBorders>
            <w:shd w:val="clear" w:color="auto" w:fill="auto"/>
            <w:noWrap/>
            <w:vAlign w:val="bottom"/>
            <w:hideMark/>
          </w:tcPr>
          <w:p w14:paraId="13DB81D2"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c>
          <w:tcPr>
            <w:tcW w:w="1240" w:type="dxa"/>
            <w:tcBorders>
              <w:top w:val="nil"/>
              <w:left w:val="nil"/>
              <w:bottom w:val="nil"/>
              <w:right w:val="nil"/>
            </w:tcBorders>
            <w:shd w:val="clear" w:color="auto" w:fill="auto"/>
            <w:noWrap/>
            <w:vAlign w:val="bottom"/>
            <w:hideMark/>
          </w:tcPr>
          <w:p w14:paraId="6710229D" w14:textId="77777777" w:rsidR="00726BD4" w:rsidRPr="00726BD4" w:rsidRDefault="00726BD4" w:rsidP="00726BD4">
            <w:pPr>
              <w:spacing w:before="0" w:after="0" w:line="240" w:lineRule="auto"/>
              <w:ind w:left="0" w:right="0"/>
              <w:rPr>
                <w:rFonts w:ascii="Times New Roman" w:eastAsia="Times New Roman" w:hAnsi="Times New Roman" w:cs="Times New Roman"/>
                <w:sz w:val="20"/>
                <w:szCs w:val="20"/>
              </w:rPr>
            </w:pPr>
          </w:p>
        </w:tc>
      </w:tr>
    </w:tbl>
    <w:p w14:paraId="1304D70C" w14:textId="09F6C5F9" w:rsidR="00C61CAF" w:rsidRPr="00C61CAF" w:rsidRDefault="00C61CAF" w:rsidP="00C61CAF">
      <w:pPr>
        <w:rPr>
          <w:rFonts w:ascii="Verdana" w:hAnsi="Verdana"/>
          <w:iCs/>
          <w:sz w:val="22"/>
          <w:szCs w:val="22"/>
        </w:rPr>
      </w:pPr>
      <w:r w:rsidRPr="00C61CAF">
        <w:rPr>
          <w:rFonts w:ascii="Verdana" w:hAnsi="Verdana"/>
          <w:iCs/>
          <w:sz w:val="22"/>
          <w:szCs w:val="22"/>
        </w:rPr>
        <w:t>For information</w:t>
      </w:r>
      <w:r w:rsidR="005D58F1">
        <w:rPr>
          <w:rFonts w:ascii="Verdana" w:hAnsi="Verdana"/>
          <w:iCs/>
          <w:sz w:val="22"/>
          <w:szCs w:val="22"/>
        </w:rPr>
        <w:t>,</w:t>
      </w:r>
      <w:r w:rsidRPr="00C61CAF">
        <w:rPr>
          <w:rFonts w:ascii="Verdana" w:hAnsi="Verdana"/>
          <w:iCs/>
          <w:sz w:val="22"/>
          <w:szCs w:val="22"/>
        </w:rPr>
        <w:t xml:space="preserve"> to allow us to provide the information requested</w:t>
      </w:r>
      <w:r w:rsidR="005D58F1">
        <w:rPr>
          <w:rFonts w:ascii="Verdana" w:hAnsi="Verdana"/>
          <w:iCs/>
          <w:sz w:val="22"/>
          <w:szCs w:val="22"/>
        </w:rPr>
        <w:t>,</w:t>
      </w:r>
      <w:r w:rsidRPr="00C61CAF">
        <w:rPr>
          <w:rFonts w:ascii="Verdana" w:hAnsi="Verdana"/>
          <w:iCs/>
          <w:sz w:val="22"/>
          <w:szCs w:val="22"/>
        </w:rPr>
        <w:t xml:space="preserve"> we have ex</w:t>
      </w:r>
      <w:r w:rsidR="005D58F1">
        <w:rPr>
          <w:rFonts w:ascii="Verdana" w:hAnsi="Verdana"/>
          <w:iCs/>
          <w:sz w:val="22"/>
          <w:szCs w:val="22"/>
        </w:rPr>
        <w:t>tr</w:t>
      </w:r>
      <w:r w:rsidRPr="00C61CAF">
        <w:rPr>
          <w:rFonts w:ascii="Verdana" w:hAnsi="Verdana"/>
          <w:iCs/>
          <w:sz w:val="22"/>
          <w:szCs w:val="22"/>
        </w:rPr>
        <w:t>acted data from the Health Board’s financial ledger system. The parameters we used to ex</w:t>
      </w:r>
      <w:r w:rsidR="005D58F1">
        <w:rPr>
          <w:rFonts w:ascii="Verdana" w:hAnsi="Verdana"/>
          <w:iCs/>
          <w:sz w:val="22"/>
          <w:szCs w:val="22"/>
        </w:rPr>
        <w:t>tr</w:t>
      </w:r>
      <w:r w:rsidRPr="00C61CAF">
        <w:rPr>
          <w:rFonts w:ascii="Verdana" w:hAnsi="Verdana"/>
          <w:iCs/>
          <w:sz w:val="22"/>
          <w:szCs w:val="22"/>
        </w:rPr>
        <w:t xml:space="preserve">act the data are based on the following categories of staff: </w:t>
      </w:r>
    </w:p>
    <w:tbl>
      <w:tblPr>
        <w:tblW w:w="5954" w:type="dxa"/>
        <w:tblCellMar>
          <w:left w:w="0" w:type="dxa"/>
          <w:right w:w="0" w:type="dxa"/>
        </w:tblCellMar>
        <w:tblLook w:val="04A0" w:firstRow="1" w:lastRow="0" w:firstColumn="1" w:lastColumn="0" w:noHBand="0" w:noVBand="1"/>
      </w:tblPr>
      <w:tblGrid>
        <w:gridCol w:w="5954"/>
      </w:tblGrid>
      <w:tr w:rsidR="00C61CAF" w:rsidRPr="00C61CAF" w14:paraId="013A50C3" w14:textId="77777777" w:rsidTr="00C61CAF">
        <w:trPr>
          <w:trHeight w:val="300"/>
        </w:trPr>
        <w:tc>
          <w:tcPr>
            <w:tcW w:w="5954" w:type="dxa"/>
            <w:noWrap/>
            <w:tcMar>
              <w:top w:w="0" w:type="dxa"/>
              <w:left w:w="108" w:type="dxa"/>
              <w:bottom w:w="0" w:type="dxa"/>
              <w:right w:w="108" w:type="dxa"/>
            </w:tcMar>
            <w:vAlign w:val="bottom"/>
            <w:hideMark/>
          </w:tcPr>
          <w:p w14:paraId="3BBA9D88"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Agency - Drs/Dentist in Training (M&amp;D)</w:t>
            </w:r>
          </w:p>
        </w:tc>
      </w:tr>
      <w:tr w:rsidR="00C61CAF" w:rsidRPr="00C61CAF" w14:paraId="66E6B914" w14:textId="77777777" w:rsidTr="00C61CAF">
        <w:trPr>
          <w:trHeight w:val="300"/>
        </w:trPr>
        <w:tc>
          <w:tcPr>
            <w:tcW w:w="5954" w:type="dxa"/>
            <w:noWrap/>
            <w:tcMar>
              <w:top w:w="0" w:type="dxa"/>
              <w:left w:w="108" w:type="dxa"/>
              <w:bottom w:w="0" w:type="dxa"/>
              <w:right w:w="108" w:type="dxa"/>
            </w:tcMar>
            <w:vAlign w:val="bottom"/>
            <w:hideMark/>
          </w:tcPr>
          <w:p w14:paraId="353900F6"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Associate Specialist</w:t>
            </w:r>
          </w:p>
        </w:tc>
      </w:tr>
      <w:tr w:rsidR="00C61CAF" w:rsidRPr="00C61CAF" w14:paraId="766119F0" w14:textId="77777777" w:rsidTr="00C61CAF">
        <w:trPr>
          <w:trHeight w:val="300"/>
        </w:trPr>
        <w:tc>
          <w:tcPr>
            <w:tcW w:w="5954" w:type="dxa"/>
            <w:noWrap/>
            <w:tcMar>
              <w:top w:w="0" w:type="dxa"/>
              <w:left w:w="108" w:type="dxa"/>
              <w:bottom w:w="0" w:type="dxa"/>
              <w:right w:w="108" w:type="dxa"/>
            </w:tcMar>
            <w:vAlign w:val="bottom"/>
            <w:hideMark/>
          </w:tcPr>
          <w:p w14:paraId="3C572632"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Associate Specialist (M&amp;D)</w:t>
            </w:r>
          </w:p>
        </w:tc>
      </w:tr>
      <w:tr w:rsidR="00C61CAF" w:rsidRPr="00C61CAF" w14:paraId="06A08857" w14:textId="77777777" w:rsidTr="00C61CAF">
        <w:trPr>
          <w:trHeight w:val="300"/>
        </w:trPr>
        <w:tc>
          <w:tcPr>
            <w:tcW w:w="5954" w:type="dxa"/>
            <w:noWrap/>
            <w:tcMar>
              <w:top w:w="0" w:type="dxa"/>
              <w:left w:w="108" w:type="dxa"/>
              <w:bottom w:w="0" w:type="dxa"/>
              <w:right w:w="108" w:type="dxa"/>
            </w:tcMar>
            <w:vAlign w:val="bottom"/>
            <w:hideMark/>
          </w:tcPr>
          <w:p w14:paraId="062CFADC"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F1 foundation year 1</w:t>
            </w:r>
          </w:p>
        </w:tc>
      </w:tr>
      <w:tr w:rsidR="00C61CAF" w:rsidRPr="00C61CAF" w14:paraId="77ADB3FE" w14:textId="77777777" w:rsidTr="00C61CAF">
        <w:trPr>
          <w:trHeight w:val="300"/>
        </w:trPr>
        <w:tc>
          <w:tcPr>
            <w:tcW w:w="5954" w:type="dxa"/>
            <w:noWrap/>
            <w:tcMar>
              <w:top w:w="0" w:type="dxa"/>
              <w:left w:w="108" w:type="dxa"/>
              <w:bottom w:w="0" w:type="dxa"/>
              <w:right w:w="108" w:type="dxa"/>
            </w:tcMar>
            <w:vAlign w:val="bottom"/>
            <w:hideMark/>
          </w:tcPr>
          <w:p w14:paraId="579B30D8"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F2 foundation year 2</w:t>
            </w:r>
          </w:p>
        </w:tc>
      </w:tr>
      <w:tr w:rsidR="00C61CAF" w:rsidRPr="00C61CAF" w14:paraId="53498CFE" w14:textId="77777777" w:rsidTr="00C61CAF">
        <w:trPr>
          <w:trHeight w:val="300"/>
        </w:trPr>
        <w:tc>
          <w:tcPr>
            <w:tcW w:w="5954" w:type="dxa"/>
            <w:noWrap/>
            <w:tcMar>
              <w:top w:w="0" w:type="dxa"/>
              <w:left w:w="108" w:type="dxa"/>
              <w:bottom w:w="0" w:type="dxa"/>
              <w:right w:w="108" w:type="dxa"/>
            </w:tcMar>
            <w:vAlign w:val="bottom"/>
            <w:hideMark/>
          </w:tcPr>
          <w:p w14:paraId="5DDF1C32"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Locum F1 Foundation</w:t>
            </w:r>
          </w:p>
        </w:tc>
      </w:tr>
      <w:tr w:rsidR="00C61CAF" w:rsidRPr="00C61CAF" w14:paraId="33C2918A" w14:textId="77777777" w:rsidTr="00C61CAF">
        <w:trPr>
          <w:trHeight w:val="300"/>
        </w:trPr>
        <w:tc>
          <w:tcPr>
            <w:tcW w:w="5954" w:type="dxa"/>
            <w:noWrap/>
            <w:tcMar>
              <w:top w:w="0" w:type="dxa"/>
              <w:left w:w="108" w:type="dxa"/>
              <w:bottom w:w="0" w:type="dxa"/>
              <w:right w:w="108" w:type="dxa"/>
            </w:tcMar>
            <w:vAlign w:val="bottom"/>
            <w:hideMark/>
          </w:tcPr>
          <w:p w14:paraId="47B2DC84"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Locum F1 Foundation year 1 (M&amp;D)</w:t>
            </w:r>
          </w:p>
        </w:tc>
      </w:tr>
      <w:tr w:rsidR="00C61CAF" w:rsidRPr="00C61CAF" w14:paraId="677A6ECB" w14:textId="77777777" w:rsidTr="00C61CAF">
        <w:trPr>
          <w:trHeight w:val="300"/>
        </w:trPr>
        <w:tc>
          <w:tcPr>
            <w:tcW w:w="5954" w:type="dxa"/>
            <w:noWrap/>
            <w:tcMar>
              <w:top w:w="0" w:type="dxa"/>
              <w:left w:w="108" w:type="dxa"/>
              <w:bottom w:w="0" w:type="dxa"/>
              <w:right w:w="108" w:type="dxa"/>
            </w:tcMar>
            <w:vAlign w:val="bottom"/>
            <w:hideMark/>
          </w:tcPr>
          <w:p w14:paraId="4A562FF4"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Locum F2 Foundation</w:t>
            </w:r>
          </w:p>
        </w:tc>
      </w:tr>
      <w:tr w:rsidR="00C61CAF" w:rsidRPr="00C61CAF" w14:paraId="1B80CEE1" w14:textId="77777777" w:rsidTr="00C61CAF">
        <w:trPr>
          <w:trHeight w:val="300"/>
        </w:trPr>
        <w:tc>
          <w:tcPr>
            <w:tcW w:w="5954" w:type="dxa"/>
            <w:noWrap/>
            <w:tcMar>
              <w:top w:w="0" w:type="dxa"/>
              <w:left w:w="108" w:type="dxa"/>
              <w:bottom w:w="0" w:type="dxa"/>
              <w:right w:w="108" w:type="dxa"/>
            </w:tcMar>
            <w:vAlign w:val="bottom"/>
            <w:hideMark/>
          </w:tcPr>
          <w:p w14:paraId="5EF942B4"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Locum F2 Foundation year 2 (M&amp;D)</w:t>
            </w:r>
          </w:p>
        </w:tc>
      </w:tr>
      <w:tr w:rsidR="00C61CAF" w:rsidRPr="00C61CAF" w14:paraId="458C58CB" w14:textId="77777777" w:rsidTr="00C61CAF">
        <w:trPr>
          <w:trHeight w:val="300"/>
        </w:trPr>
        <w:tc>
          <w:tcPr>
            <w:tcW w:w="5954" w:type="dxa"/>
            <w:noWrap/>
            <w:tcMar>
              <w:top w:w="0" w:type="dxa"/>
              <w:left w:w="108" w:type="dxa"/>
              <w:bottom w:w="0" w:type="dxa"/>
              <w:right w:w="108" w:type="dxa"/>
            </w:tcMar>
            <w:vAlign w:val="bottom"/>
            <w:hideMark/>
          </w:tcPr>
          <w:p w14:paraId="378D5F43"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Locum Specialist Grade (M&amp;D)</w:t>
            </w:r>
          </w:p>
        </w:tc>
      </w:tr>
      <w:tr w:rsidR="00C61CAF" w:rsidRPr="00C61CAF" w14:paraId="45C11AFC" w14:textId="77777777" w:rsidTr="00C61CAF">
        <w:trPr>
          <w:trHeight w:val="300"/>
        </w:trPr>
        <w:tc>
          <w:tcPr>
            <w:tcW w:w="5954" w:type="dxa"/>
            <w:noWrap/>
            <w:tcMar>
              <w:top w:w="0" w:type="dxa"/>
              <w:left w:w="108" w:type="dxa"/>
              <w:bottom w:w="0" w:type="dxa"/>
              <w:right w:w="108" w:type="dxa"/>
            </w:tcMar>
            <w:vAlign w:val="bottom"/>
            <w:hideMark/>
          </w:tcPr>
          <w:p w14:paraId="34373A37"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Locum Specialist Registrar (M&amp;D)</w:t>
            </w:r>
          </w:p>
        </w:tc>
      </w:tr>
      <w:tr w:rsidR="00C61CAF" w:rsidRPr="00C61CAF" w14:paraId="39968668" w14:textId="77777777" w:rsidTr="00C61CAF">
        <w:trPr>
          <w:trHeight w:val="300"/>
        </w:trPr>
        <w:tc>
          <w:tcPr>
            <w:tcW w:w="5954" w:type="dxa"/>
            <w:noWrap/>
            <w:tcMar>
              <w:top w:w="0" w:type="dxa"/>
              <w:left w:w="108" w:type="dxa"/>
              <w:bottom w:w="0" w:type="dxa"/>
              <w:right w:w="108" w:type="dxa"/>
            </w:tcMar>
            <w:vAlign w:val="bottom"/>
            <w:hideMark/>
          </w:tcPr>
          <w:p w14:paraId="1C350892"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Locum Specialty Registrar (M&amp;D)</w:t>
            </w:r>
          </w:p>
        </w:tc>
      </w:tr>
      <w:tr w:rsidR="00C61CAF" w:rsidRPr="00C61CAF" w14:paraId="7DB45E14" w14:textId="77777777" w:rsidTr="00C61CAF">
        <w:trPr>
          <w:trHeight w:val="300"/>
        </w:trPr>
        <w:tc>
          <w:tcPr>
            <w:tcW w:w="5954" w:type="dxa"/>
            <w:noWrap/>
            <w:tcMar>
              <w:top w:w="0" w:type="dxa"/>
              <w:left w:w="108" w:type="dxa"/>
              <w:bottom w:w="0" w:type="dxa"/>
              <w:right w:w="108" w:type="dxa"/>
            </w:tcMar>
            <w:vAlign w:val="bottom"/>
            <w:hideMark/>
          </w:tcPr>
          <w:p w14:paraId="5EAF148D" w14:textId="77777777" w:rsidR="00C61CAF" w:rsidRPr="00C61CAF" w:rsidRDefault="00C61CAF" w:rsidP="00C61CAF">
            <w:pPr>
              <w:pStyle w:val="ListParagraph"/>
              <w:numPr>
                <w:ilvl w:val="0"/>
                <w:numId w:val="18"/>
              </w:numPr>
              <w:spacing w:before="0" w:after="0" w:line="240" w:lineRule="auto"/>
              <w:ind w:right="0"/>
              <w:contextualSpacing w:val="0"/>
              <w:rPr>
                <w:rFonts w:ascii="Verdana" w:hAnsi="Verdana"/>
                <w:iCs/>
                <w:sz w:val="22"/>
                <w:szCs w:val="22"/>
              </w:rPr>
            </w:pPr>
            <w:r w:rsidRPr="00C61CAF">
              <w:rPr>
                <w:rFonts w:ascii="Verdana" w:hAnsi="Verdana"/>
                <w:iCs/>
                <w:sz w:val="22"/>
                <w:szCs w:val="22"/>
              </w:rPr>
              <w:t>Specialty Registrar</w:t>
            </w:r>
          </w:p>
        </w:tc>
      </w:tr>
    </w:tbl>
    <w:p w14:paraId="0B8A24F2" w14:textId="77777777" w:rsidR="00C61CAF" w:rsidRPr="00C61CAF" w:rsidRDefault="00C61CAF" w:rsidP="00B72110">
      <w:pPr>
        <w:rPr>
          <w:rFonts w:ascii="Verdana" w:hAnsi="Verdana"/>
          <w:b/>
          <w:bCs/>
          <w:noProof/>
          <w:sz w:val="22"/>
          <w:szCs w:val="22"/>
        </w:rPr>
      </w:pPr>
    </w:p>
    <w:sectPr w:rsidR="00C61CAF" w:rsidRPr="00C61CAF"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678DF0" w14:textId="77777777" w:rsidR="00DD5E37" w:rsidRDefault="00DD5E37" w:rsidP="007D6A3E">
      <w:pPr>
        <w:spacing w:before="0" w:after="0" w:line="240" w:lineRule="auto"/>
      </w:pPr>
      <w:r>
        <w:separator/>
      </w:r>
    </w:p>
  </w:endnote>
  <w:endnote w:type="continuationSeparator" w:id="0">
    <w:p w14:paraId="26841CB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55B3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AB352F3" wp14:editId="4C8227B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C09065F"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26BD4">
      <w:rPr>
        <w:noProof/>
      </w:rPr>
      <w:t>2</w:t>
    </w:r>
    <w:r w:rsidR="00795AD1" w:rsidRPr="00795AD1">
      <w:rPr>
        <w:noProof/>
      </w:rPr>
      <w:fldChar w:fldCharType="end"/>
    </w:r>
  </w:p>
  <w:p w14:paraId="01466FF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7D4D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9C34827" wp14:editId="43B3C0F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4ECA02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4C901E3"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1E5A35E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5D2FA5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9D9EAF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F78586" w14:textId="77777777" w:rsidR="00DD5E37" w:rsidRDefault="00DD5E37" w:rsidP="007D6A3E">
      <w:pPr>
        <w:spacing w:before="0" w:after="0" w:line="240" w:lineRule="auto"/>
      </w:pPr>
      <w:r>
        <w:separator/>
      </w:r>
    </w:p>
  </w:footnote>
  <w:footnote w:type="continuationSeparator" w:id="0">
    <w:p w14:paraId="7488F0C0"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B445C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83B7A6B" wp14:editId="5CD41EE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0B2816C" wp14:editId="6B1BEF96">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C84114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196BF36"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0F3230DE" w14:textId="77777777" w:rsidR="00937E61" w:rsidRDefault="00937E61" w:rsidP="00937E61">
                          <w:pPr>
                            <w:spacing w:before="0" w:after="0"/>
                            <w:ind w:left="0"/>
                            <w:jc w:val="right"/>
                            <w:rPr>
                              <w:color w:val="6E609E"/>
                              <w:sz w:val="18"/>
                              <w:szCs w:val="18"/>
                            </w:rPr>
                          </w:pPr>
                        </w:p>
                        <w:p w14:paraId="13897B9C"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C57CF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B2816C"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4C84114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196BF36"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0F3230DE" w14:textId="77777777" w:rsidR="00937E61" w:rsidRDefault="00937E61" w:rsidP="00937E61">
                    <w:pPr>
                      <w:spacing w:before="0" w:after="0"/>
                      <w:ind w:left="0"/>
                      <w:jc w:val="right"/>
                      <w:rPr>
                        <w:color w:val="6E609E"/>
                        <w:sz w:val="18"/>
                        <w:szCs w:val="18"/>
                      </w:rPr>
                    </w:pPr>
                  </w:p>
                  <w:p w14:paraId="13897B9C"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C57CF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DE5ACC2"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06F5CD1"/>
    <w:multiLevelType w:val="hybridMultilevel"/>
    <w:tmpl w:val="2B56FA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802866">
    <w:abstractNumId w:val="12"/>
  </w:num>
  <w:num w:numId="2" w16cid:durableId="401106062">
    <w:abstractNumId w:val="0"/>
  </w:num>
  <w:num w:numId="3" w16cid:durableId="1675455540">
    <w:abstractNumId w:val="7"/>
  </w:num>
  <w:num w:numId="4" w16cid:durableId="1317345746">
    <w:abstractNumId w:val="15"/>
  </w:num>
  <w:num w:numId="5" w16cid:durableId="935093114">
    <w:abstractNumId w:val="3"/>
  </w:num>
  <w:num w:numId="6" w16cid:durableId="557205943">
    <w:abstractNumId w:val="2"/>
  </w:num>
  <w:num w:numId="7" w16cid:durableId="1592271768">
    <w:abstractNumId w:val="9"/>
  </w:num>
  <w:num w:numId="8" w16cid:durableId="1602224178">
    <w:abstractNumId w:val="14"/>
  </w:num>
  <w:num w:numId="9" w16cid:durableId="1048067580">
    <w:abstractNumId w:val="17"/>
  </w:num>
  <w:num w:numId="10" w16cid:durableId="1922837357">
    <w:abstractNumId w:val="1"/>
  </w:num>
  <w:num w:numId="11" w16cid:durableId="1266301290">
    <w:abstractNumId w:val="8"/>
  </w:num>
  <w:num w:numId="12" w16cid:durableId="1675104482">
    <w:abstractNumId w:val="11"/>
  </w:num>
  <w:num w:numId="13" w16cid:durableId="1587035118">
    <w:abstractNumId w:val="16"/>
  </w:num>
  <w:num w:numId="14" w16cid:durableId="1476754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656029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455557">
    <w:abstractNumId w:val="10"/>
  </w:num>
  <w:num w:numId="17" w16cid:durableId="749042100">
    <w:abstractNumId w:val="4"/>
  </w:num>
  <w:num w:numId="18" w16cid:durableId="138694778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D58F1"/>
    <w:rsid w:val="005F0E79"/>
    <w:rsid w:val="00602EE5"/>
    <w:rsid w:val="006137E4"/>
    <w:rsid w:val="00635BDA"/>
    <w:rsid w:val="006564DF"/>
    <w:rsid w:val="00684641"/>
    <w:rsid w:val="006C4048"/>
    <w:rsid w:val="006D5578"/>
    <w:rsid w:val="006F4A69"/>
    <w:rsid w:val="006F5A5D"/>
    <w:rsid w:val="00726BD4"/>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72110"/>
    <w:rsid w:val="00B82C9E"/>
    <w:rsid w:val="00B8458F"/>
    <w:rsid w:val="00BB4931"/>
    <w:rsid w:val="00BC67E1"/>
    <w:rsid w:val="00C021A4"/>
    <w:rsid w:val="00C050BE"/>
    <w:rsid w:val="00C61CAF"/>
    <w:rsid w:val="00C75A00"/>
    <w:rsid w:val="00C87DA2"/>
    <w:rsid w:val="00CA07E3"/>
    <w:rsid w:val="00CB2BBE"/>
    <w:rsid w:val="00CE1516"/>
    <w:rsid w:val="00CE325E"/>
    <w:rsid w:val="00CE3DBC"/>
    <w:rsid w:val="00D15865"/>
    <w:rsid w:val="00D62A67"/>
    <w:rsid w:val="00DC47F3"/>
    <w:rsid w:val="00DC7FA9"/>
    <w:rsid w:val="00DD5E37"/>
    <w:rsid w:val="00DF2EA1"/>
    <w:rsid w:val="00DF3BD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17616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B72110"/>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B72110"/>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4431620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93289435">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3719885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FD2AAC-BCF5-4B97-8AC3-8B73EBBC4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2</Pages>
  <Words>375</Words>
  <Characters>2138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Darren Griffiths (Swansea Bay UHB - Finance)</cp:lastModifiedBy>
  <cp:revision>3</cp:revision>
  <cp:lastPrinted>2019-03-26T11:11:00Z</cp:lastPrinted>
  <dcterms:created xsi:type="dcterms:W3CDTF">2024-01-16T09:09:00Z</dcterms:created>
  <dcterms:modified xsi:type="dcterms:W3CDTF">2024-01-16T09:10:00Z</dcterms:modified>
</cp:coreProperties>
</file>