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EF329A" w14:textId="77777777" w:rsidR="005925B8" w:rsidRDefault="007A5616" w:rsidP="007A5616">
      <w:pPr>
        <w:spacing w:before="0" w:after="240"/>
        <w:ind w:left="0"/>
        <w:jc w:val="center"/>
        <w:rPr>
          <w:sz w:val="18"/>
          <w:szCs w:val="20"/>
        </w:rPr>
      </w:pPr>
      <w:bookmarkStart w:id="0" w:name="_GoBack"/>
      <w:bookmarkEnd w:id="0"/>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875292A"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7A526A7" wp14:editId="25C8A30B">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CBEF1D8" w14:textId="77777777" w:rsidR="00DC7FA9" w:rsidRPr="00503579" w:rsidRDefault="00A10460" w:rsidP="00DC7FA9">
                            <w:pPr>
                              <w:pStyle w:val="NoSpacing"/>
                              <w:ind w:left="0"/>
                              <w:rPr>
                                <w:rFonts w:ascii="Verdana" w:hAnsi="Verdana"/>
                                <w:b/>
                                <w:color w:val="000000" w:themeColor="text1"/>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03579" w:rsidRPr="00503579">
                              <w:rPr>
                                <w:rFonts w:ascii="Verdana" w:hAnsi="Verdana"/>
                                <w:b/>
                                <w:color w:val="000000" w:themeColor="text1"/>
                                <w:sz w:val="22"/>
                                <w:szCs w:val="22"/>
                              </w:rPr>
                              <w:t>23-K-038</w:t>
                            </w:r>
                          </w:p>
                          <w:p w14:paraId="0450B68D" w14:textId="77777777" w:rsidR="00DC7FA9" w:rsidRDefault="00DC7FA9" w:rsidP="00DC7FA9"/>
                          <w:p w14:paraId="2777F2DA" w14:textId="77777777" w:rsidR="00DC7FA9" w:rsidRDefault="00DC7FA9" w:rsidP="00DC7FA9">
                            <w:pPr>
                              <w:ind w:left="0"/>
                              <w:rPr>
                                <w:rFonts w:ascii="Verdana" w:hAnsi="Verdana"/>
                                <w:color w:val="FF0000"/>
                              </w:rPr>
                            </w:pPr>
                          </w:p>
                          <w:p w14:paraId="3FAC4E71"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503579" w:rsidRDefault="00A10460" w:rsidP="00DC7FA9">
                      <w:pPr>
                        <w:pStyle w:val="NoSpacing"/>
                        <w:ind w:left="0"/>
                        <w:rPr>
                          <w:rFonts w:ascii="Verdana" w:hAnsi="Verdana"/>
                          <w:b/>
                          <w:color w:val="000000" w:themeColor="text1"/>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03579" w:rsidRPr="00503579">
                        <w:rPr>
                          <w:rFonts w:ascii="Verdana" w:hAnsi="Verdana"/>
                          <w:b/>
                          <w:color w:val="000000" w:themeColor="text1"/>
                          <w:sz w:val="22"/>
                          <w:szCs w:val="22"/>
                        </w:rPr>
                        <w:t>23-K-038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41B92DB0" w14:textId="77777777" w:rsidR="00DC7FA9" w:rsidRPr="00A10460" w:rsidRDefault="00DC7FA9" w:rsidP="00D62A67">
      <w:pPr>
        <w:spacing w:before="280"/>
        <w:rPr>
          <w:rFonts w:ascii="Verdana" w:hAnsi="Verdana"/>
          <w:sz w:val="22"/>
        </w:rPr>
      </w:pPr>
    </w:p>
    <w:p w14:paraId="781A9579"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EE5294F" w14:textId="77777777" w:rsidR="00503579" w:rsidRDefault="00503579" w:rsidP="00221750">
      <w:pPr>
        <w:pStyle w:val="gmail-yiv1798895037ydpdcdcfef0msonormal"/>
        <w:numPr>
          <w:ilvl w:val="0"/>
          <w:numId w:val="18"/>
        </w:numPr>
        <w:spacing w:before="0" w:beforeAutospacing="0" w:after="240" w:afterAutospacing="0"/>
        <w:rPr>
          <w:rFonts w:ascii="Verdana" w:hAnsi="Verdana"/>
          <w:b/>
          <w:color w:val="000000"/>
        </w:rPr>
      </w:pPr>
      <w:r w:rsidRPr="00503579">
        <w:rPr>
          <w:rFonts w:ascii="Verdana" w:hAnsi="Verdana"/>
          <w:b/>
          <w:color w:val="000000"/>
        </w:rPr>
        <w:t>For the last financial year, what was the total amount spent on translation costs?</w:t>
      </w:r>
    </w:p>
    <w:p w14:paraId="286E9A56" w14:textId="77777777" w:rsidR="00221750" w:rsidRPr="00221750" w:rsidRDefault="00221750" w:rsidP="00221750">
      <w:pPr>
        <w:pStyle w:val="gmail-yiv1798895037ydpdcdcfef0msonormal"/>
        <w:spacing w:before="0" w:beforeAutospacing="0" w:after="240" w:afterAutospacing="0"/>
        <w:ind w:left="865"/>
        <w:rPr>
          <w:rFonts w:ascii="Verdana" w:hAnsi="Verdana"/>
          <w:color w:val="000000"/>
          <w:u w:val="single"/>
        </w:rPr>
      </w:pPr>
      <w:r w:rsidRPr="00221750">
        <w:rPr>
          <w:rFonts w:ascii="Verdana" w:hAnsi="Verdana"/>
          <w:color w:val="000000"/>
          <w:u w:val="single"/>
        </w:rPr>
        <w:t>Welsh Language Translation Services</w:t>
      </w:r>
    </w:p>
    <w:p w14:paraId="36239887" w14:textId="1343B59F" w:rsidR="00221750" w:rsidRDefault="00221750" w:rsidP="00221750">
      <w:pPr>
        <w:pStyle w:val="gmail-yiv1798895037ydpdcdcfef0msonormal"/>
        <w:spacing w:before="0" w:beforeAutospacing="0" w:after="240" w:afterAutospacing="0"/>
        <w:ind w:left="865"/>
        <w:rPr>
          <w:rFonts w:ascii="Verdana" w:hAnsi="Verdana"/>
          <w:color w:val="000000"/>
        </w:rPr>
      </w:pPr>
      <w:r>
        <w:rPr>
          <w:rFonts w:ascii="Verdana" w:hAnsi="Verdana"/>
          <w:color w:val="000000"/>
        </w:rPr>
        <w:t>The Health Board employs three FTE Welsh Language Translators</w:t>
      </w:r>
      <w:r w:rsidR="008E3AF8">
        <w:rPr>
          <w:rFonts w:ascii="Verdana" w:hAnsi="Verdana"/>
          <w:color w:val="000000"/>
        </w:rPr>
        <w:t xml:space="preserve"> </w:t>
      </w:r>
      <w:r w:rsidR="00723B39">
        <w:rPr>
          <w:rFonts w:ascii="Verdana" w:hAnsi="Verdana"/>
          <w:color w:val="000000"/>
        </w:rPr>
        <w:t>and the total gross cost of the salaries of these members of staff in 2022/23 was £93,999</w:t>
      </w:r>
      <w:r>
        <w:rPr>
          <w:rFonts w:ascii="Verdana" w:hAnsi="Verdana"/>
          <w:color w:val="000000"/>
        </w:rPr>
        <w:t>.</w:t>
      </w:r>
    </w:p>
    <w:p w14:paraId="0E9F513B" w14:textId="77777777" w:rsidR="00221750" w:rsidRPr="008E3AF8" w:rsidRDefault="00221750" w:rsidP="00221750">
      <w:pPr>
        <w:pStyle w:val="gmail-yiv1798895037ydpdcdcfef0msonormal"/>
        <w:spacing w:before="0" w:beforeAutospacing="0" w:after="240" w:afterAutospacing="0"/>
        <w:ind w:left="865"/>
        <w:rPr>
          <w:rFonts w:ascii="Verdana" w:hAnsi="Verdana"/>
        </w:rPr>
      </w:pPr>
      <w:r w:rsidRPr="003E648A">
        <w:rPr>
          <w:rFonts w:ascii="Verdana" w:hAnsi="Verdana"/>
          <w:u w:val="single"/>
        </w:rPr>
        <w:t>WITS Contract via Cardiff Council</w:t>
      </w:r>
      <w:r w:rsidRPr="003E648A">
        <w:rPr>
          <w:rFonts w:ascii="Verdana" w:hAnsi="Verdana"/>
        </w:rPr>
        <w:t xml:space="preserve"> </w:t>
      </w:r>
      <w:r w:rsidRPr="003E648A">
        <w:rPr>
          <w:rFonts w:ascii="Verdana" w:hAnsi="Verdana"/>
        </w:rPr>
        <w:br/>
        <w:t xml:space="preserve">For general translation and interpreter services, the Health Board uses the “Welsh Interpreter &amp; Translation Services” (WITS), which is hosted by Cardiff City Council. The Service Level Agreement (SLA) commenced on 1st July 2017 and is renewed on an annual basis. The Health Board uses this service to book interpreters/translators on an ad hoc basis to meet the needs of the service/patients, as necessary. </w:t>
      </w:r>
      <w:proofErr w:type="gramStart"/>
      <w:r w:rsidRPr="008E3AF8">
        <w:rPr>
          <w:rFonts w:ascii="Verdana" w:hAnsi="Verdana"/>
        </w:rPr>
        <w:t>The spend</w:t>
      </w:r>
      <w:proofErr w:type="gramEnd"/>
      <w:r w:rsidRPr="008E3AF8">
        <w:rPr>
          <w:rFonts w:ascii="Verdana" w:hAnsi="Verdana"/>
        </w:rPr>
        <w:t xml:space="preserve"> for</w:t>
      </w:r>
      <w:r w:rsidR="008E3AF8">
        <w:rPr>
          <w:rFonts w:ascii="Verdana" w:hAnsi="Verdana"/>
        </w:rPr>
        <w:t xml:space="preserve"> financial year</w:t>
      </w:r>
      <w:r w:rsidRPr="008E3AF8">
        <w:rPr>
          <w:rFonts w:ascii="Verdana" w:hAnsi="Verdana"/>
        </w:rPr>
        <w:t xml:space="preserve"> 2022/23 was</w:t>
      </w:r>
      <w:r w:rsidR="008E3AF8" w:rsidRPr="008E3AF8">
        <w:rPr>
          <w:rFonts w:ascii="Verdana" w:hAnsi="Verdana"/>
        </w:rPr>
        <w:t xml:space="preserve"> £122k.</w:t>
      </w:r>
      <w:r w:rsidRPr="008E3AF8">
        <w:rPr>
          <w:rFonts w:ascii="Verdana" w:hAnsi="Verdana"/>
        </w:rPr>
        <w:t xml:space="preserve"> </w:t>
      </w:r>
    </w:p>
    <w:p w14:paraId="10FC0447" w14:textId="77777777" w:rsidR="00221750" w:rsidRPr="003E648A" w:rsidRDefault="00221750" w:rsidP="00221750">
      <w:pPr>
        <w:pStyle w:val="gmail-yiv1798895037ydpdcdcfef0msonormal"/>
        <w:spacing w:before="0" w:beforeAutospacing="0" w:after="240" w:afterAutospacing="0"/>
        <w:ind w:left="865"/>
        <w:rPr>
          <w:rFonts w:ascii="Verdana" w:hAnsi="Verdana"/>
          <w:bCs/>
          <w:noProof/>
          <w:u w:val="single"/>
        </w:rPr>
      </w:pPr>
      <w:r w:rsidRPr="003E648A">
        <w:rPr>
          <w:rFonts w:ascii="Verdana" w:hAnsi="Verdana"/>
          <w:bCs/>
          <w:noProof/>
          <w:u w:val="single"/>
        </w:rPr>
        <w:t>Language Line</w:t>
      </w:r>
    </w:p>
    <w:p w14:paraId="2F3CC1FB" w14:textId="77777777" w:rsidR="00221750" w:rsidRPr="003E648A" w:rsidRDefault="00221750" w:rsidP="00221750">
      <w:pPr>
        <w:pStyle w:val="ListParagraph"/>
        <w:ind w:left="712" w:firstLine="153"/>
        <w:rPr>
          <w:rFonts w:ascii="Verdana" w:hAnsi="Verdana"/>
          <w:bCs/>
          <w:noProof/>
          <w:sz w:val="22"/>
          <w:szCs w:val="22"/>
        </w:rPr>
      </w:pPr>
      <w:r w:rsidRPr="003E648A">
        <w:rPr>
          <w:rFonts w:ascii="Verdana" w:hAnsi="Verdana"/>
          <w:bCs/>
          <w:noProof/>
          <w:sz w:val="22"/>
          <w:szCs w:val="22"/>
        </w:rPr>
        <w:t xml:space="preserve">The Health Board also has informal arrangements with Language Line for the </w:t>
      </w:r>
    </w:p>
    <w:p w14:paraId="48EA77C6" w14:textId="77777777" w:rsidR="00221750" w:rsidRPr="003E648A" w:rsidRDefault="00221750" w:rsidP="00221750">
      <w:pPr>
        <w:pStyle w:val="ListParagraph"/>
        <w:ind w:left="865"/>
        <w:rPr>
          <w:rFonts w:ascii="Verdana" w:hAnsi="Verdana"/>
          <w:bCs/>
          <w:noProof/>
          <w:sz w:val="22"/>
          <w:szCs w:val="22"/>
        </w:rPr>
      </w:pPr>
      <w:r w:rsidRPr="003E648A">
        <w:rPr>
          <w:rFonts w:ascii="Verdana" w:hAnsi="Verdana"/>
          <w:bCs/>
          <w:noProof/>
          <w:sz w:val="22"/>
          <w:szCs w:val="22"/>
        </w:rPr>
        <w:t xml:space="preserve">provision of telephone interpretation services. </w:t>
      </w:r>
      <w:r>
        <w:rPr>
          <w:rFonts w:ascii="Verdana" w:hAnsi="Verdana"/>
          <w:bCs/>
          <w:noProof/>
          <w:sz w:val="22"/>
          <w:szCs w:val="22"/>
        </w:rPr>
        <w:t>The spend for financial year 2022/23 was £1058.</w:t>
      </w:r>
      <w:r w:rsidRPr="003E648A">
        <w:rPr>
          <w:rFonts w:ascii="Verdana" w:hAnsi="Verdana"/>
          <w:bCs/>
          <w:noProof/>
          <w:sz w:val="22"/>
          <w:szCs w:val="22"/>
        </w:rPr>
        <w:t xml:space="preserve"> </w:t>
      </w:r>
    </w:p>
    <w:p w14:paraId="6601CC9B" w14:textId="77777777" w:rsidR="00503579" w:rsidRDefault="00503579" w:rsidP="00221750">
      <w:pPr>
        <w:pStyle w:val="gmail-yiv1798895037ydpdcdcfef0msonormal"/>
        <w:numPr>
          <w:ilvl w:val="0"/>
          <w:numId w:val="18"/>
        </w:numPr>
        <w:spacing w:before="0" w:beforeAutospacing="0" w:after="0" w:afterAutospacing="0"/>
        <w:rPr>
          <w:rFonts w:ascii="Verdana" w:hAnsi="Verdana"/>
          <w:b/>
          <w:color w:val="000000"/>
        </w:rPr>
      </w:pPr>
      <w:r w:rsidRPr="00503579">
        <w:rPr>
          <w:rFonts w:ascii="Verdana" w:hAnsi="Verdana"/>
          <w:b/>
          <w:color w:val="000000"/>
        </w:rPr>
        <w:t xml:space="preserve">Can you provide a breakdown of these costs by language </w:t>
      </w:r>
      <w:proofErr w:type="gramStart"/>
      <w:r w:rsidRPr="00503579">
        <w:rPr>
          <w:rFonts w:ascii="Verdana" w:hAnsi="Verdana"/>
          <w:b/>
          <w:color w:val="000000"/>
        </w:rPr>
        <w:t>translated.</w:t>
      </w:r>
      <w:proofErr w:type="gramEnd"/>
    </w:p>
    <w:p w14:paraId="6E1342CD" w14:textId="77777777" w:rsidR="00221750" w:rsidRDefault="00221750" w:rsidP="00503579">
      <w:pPr>
        <w:pStyle w:val="gmail-yiv1798895037ydpdcdcfef0msonormal"/>
        <w:spacing w:before="0" w:beforeAutospacing="0" w:after="0" w:afterAutospacing="0"/>
        <w:ind w:firstLine="505"/>
        <w:rPr>
          <w:rFonts w:ascii="Verdana" w:hAnsi="Verdana"/>
          <w:b/>
          <w:color w:val="000000"/>
        </w:rPr>
      </w:pPr>
    </w:p>
    <w:p w14:paraId="73F6B346" w14:textId="77777777" w:rsidR="00221750" w:rsidRPr="00503579" w:rsidRDefault="00221750" w:rsidP="00221750">
      <w:pPr>
        <w:pStyle w:val="gmail-yiv1798895037ydpdcdcfef0msonormal"/>
        <w:spacing w:before="0" w:beforeAutospacing="0" w:after="0" w:afterAutospacing="0"/>
        <w:ind w:left="720"/>
        <w:rPr>
          <w:rFonts w:ascii="Verdana" w:hAnsi="Verdana" w:cs="Times New Roman"/>
          <w:b/>
        </w:rPr>
      </w:pPr>
      <w:r w:rsidRPr="00EB4899">
        <w:rPr>
          <w:rFonts w:ascii="Verdana" w:hAnsi="Verdana"/>
        </w:rPr>
        <w:t>Our financial reports for interpretation/translation services do not include detail of the  of the</w:t>
      </w:r>
      <w:r w:rsidR="00392F81">
        <w:rPr>
          <w:rFonts w:ascii="Verdana" w:hAnsi="Verdana"/>
        </w:rPr>
        <w:t xml:space="preserve"> language used</w:t>
      </w:r>
      <w:r w:rsidRPr="00EB4899">
        <w:rPr>
          <w:rFonts w:ascii="Verdana" w:hAnsi="Verdana"/>
        </w:rPr>
        <w:t xml:space="preserve"> therefore to obtain the exact figure spent would involve a manual trawl and search of each individual invoice which we have estimated would significantly </w:t>
      </w:r>
      <w:proofErr w:type="gramStart"/>
      <w:r w:rsidRPr="00EB4899">
        <w:rPr>
          <w:rFonts w:ascii="Verdana" w:hAnsi="Verdana"/>
        </w:rPr>
        <w:t>exceed</w:t>
      </w:r>
      <w:proofErr w:type="gramEnd"/>
      <w:r w:rsidRPr="00EB4899">
        <w:rPr>
          <w:rFonts w:ascii="Verdana" w:hAnsi="Verdana"/>
        </w:rPr>
        <w:t xml:space="preserve"> the 18 hours limit set down by the </w:t>
      </w:r>
      <w:r w:rsidRPr="00EB4899">
        <w:rPr>
          <w:rFonts w:ascii="Verdana" w:hAnsi="Verdana"/>
        </w:rPr>
        <w:lastRenderedPageBreak/>
        <w:t>FOI Act as the reasonable limit. Section 12 of the FOI Act provides that we are not obliged to spend in excess of 18 hours in any sixty day period locating, retrieving and identifying information in order to deal with a request for information and therefore we are withholding this information at this time.</w:t>
      </w:r>
      <w:r w:rsidRPr="00EB4899">
        <w:rPr>
          <w:rFonts w:ascii="Verdana" w:hAnsi="Verdana"/>
          <w:b/>
          <w:bCs/>
          <w:noProof/>
        </w:rPr>
        <w:br/>
      </w:r>
      <w:r>
        <w:rPr>
          <w:rFonts w:ascii="Verdana" w:hAnsi="Verdana"/>
          <w:b/>
          <w:color w:val="000000"/>
        </w:rPr>
        <w:t xml:space="preserve"> </w:t>
      </w:r>
    </w:p>
    <w:p w14:paraId="5A48678F" w14:textId="77777777" w:rsidR="00503579" w:rsidRDefault="00503579" w:rsidP="00503579">
      <w:pPr>
        <w:pStyle w:val="gmail-yiv1798895037ydpdcdcfef0msonormal"/>
        <w:spacing w:before="0" w:beforeAutospacing="0" w:after="0" w:afterAutospacing="0"/>
        <w:rPr>
          <w:rFonts w:ascii="Verdana" w:hAnsi="Verdana"/>
          <w:b/>
          <w:color w:val="000000"/>
        </w:rPr>
      </w:pPr>
      <w:r w:rsidRPr="00503579">
        <w:rPr>
          <w:rFonts w:ascii="Verdana" w:hAnsi="Verdana"/>
          <w:b/>
          <w:color w:val="000000"/>
        </w:rPr>
        <w:t> </w:t>
      </w:r>
    </w:p>
    <w:p w14:paraId="26B9BEC7" w14:textId="77777777" w:rsidR="00392F81" w:rsidRPr="00503579" w:rsidRDefault="00392F81" w:rsidP="00503579">
      <w:pPr>
        <w:pStyle w:val="gmail-yiv1798895037ydpdcdcfef0msonormal"/>
        <w:spacing w:before="0" w:beforeAutospacing="0" w:after="0" w:afterAutospacing="0"/>
        <w:rPr>
          <w:rFonts w:ascii="Verdana" w:hAnsi="Verdana" w:cs="Times New Roman"/>
          <w:b/>
        </w:rPr>
      </w:pPr>
    </w:p>
    <w:p w14:paraId="3ED8AC5D" w14:textId="77777777" w:rsidR="00503579" w:rsidRPr="00503579" w:rsidRDefault="00503579" w:rsidP="00221750">
      <w:pPr>
        <w:pStyle w:val="gmail-yiv1798895037ydpdcdcfef0msonormal"/>
        <w:numPr>
          <w:ilvl w:val="0"/>
          <w:numId w:val="18"/>
        </w:numPr>
        <w:spacing w:before="0" w:beforeAutospacing="0" w:after="0" w:afterAutospacing="0"/>
        <w:rPr>
          <w:rFonts w:ascii="Verdana" w:hAnsi="Verdana" w:cs="Times New Roman"/>
          <w:b/>
        </w:rPr>
      </w:pPr>
      <w:r w:rsidRPr="00503579">
        <w:rPr>
          <w:rFonts w:ascii="Verdana" w:hAnsi="Verdana"/>
          <w:b/>
          <w:color w:val="000000"/>
        </w:rPr>
        <w:t>Do you hire any dedicated translators? If so provide details of how many, total salary cost and for what language.</w:t>
      </w:r>
    </w:p>
    <w:p w14:paraId="19593DFC" w14:textId="77777777" w:rsidR="00A10460" w:rsidRDefault="00221750" w:rsidP="00221750">
      <w:pPr>
        <w:ind w:left="720" w:firstLine="215"/>
        <w:rPr>
          <w:rFonts w:ascii="Verdana" w:hAnsi="Verdana"/>
          <w:b/>
          <w:bCs/>
          <w:noProof/>
          <w:sz w:val="22"/>
          <w:szCs w:val="22"/>
        </w:rPr>
      </w:pPr>
      <w:r w:rsidRPr="00221750">
        <w:rPr>
          <w:rFonts w:ascii="Verdana" w:hAnsi="Verdana"/>
          <w:bCs/>
          <w:noProof/>
          <w:sz w:val="22"/>
          <w:szCs w:val="22"/>
        </w:rPr>
        <w:t>See question 1</w:t>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_________________________________________________</w:t>
      </w:r>
      <w:r>
        <w:rPr>
          <w:rFonts w:ascii="Verdana" w:hAnsi="Verdana"/>
          <w:b/>
          <w:bCs/>
          <w:noProof/>
          <w:sz w:val="22"/>
          <w:szCs w:val="22"/>
        </w:rPr>
        <w:t>__________</w:t>
      </w:r>
      <w:r w:rsidR="00421E7F">
        <w:rPr>
          <w:rFonts w:ascii="Verdana" w:hAnsi="Verdana"/>
          <w:b/>
          <w:bCs/>
          <w:noProof/>
          <w:sz w:val="22"/>
          <w:szCs w:val="22"/>
        </w:rPr>
        <w:t xml:space="preserve"> </w:t>
      </w:r>
    </w:p>
    <w:p w14:paraId="0FABA9FE"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8DDE8B" w14:textId="77777777" w:rsidR="00DD5E37" w:rsidRDefault="00DD5E37" w:rsidP="007D6A3E">
      <w:pPr>
        <w:spacing w:before="0" w:after="0" w:line="240" w:lineRule="auto"/>
      </w:pPr>
      <w:r>
        <w:separator/>
      </w:r>
    </w:p>
  </w:endnote>
  <w:endnote w:type="continuationSeparator" w:id="0">
    <w:p w14:paraId="1B2EAA0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8C4C1"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545ACE8B" wp14:editId="3AB27C2B">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66B1009E" w14:textId="785CB80F"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B0D00">
      <w:rPr>
        <w:noProof/>
      </w:rPr>
      <w:t>2</w:t>
    </w:r>
    <w:r w:rsidR="00795AD1" w:rsidRPr="00795AD1">
      <w:rPr>
        <w:noProof/>
      </w:rPr>
      <w:fldChar w:fldCharType="end"/>
    </w:r>
  </w:p>
  <w:p w14:paraId="2F71ABCE"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C7ED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2B923D2" wp14:editId="53A003CF">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0A0A1895"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05DBAE2"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66D7572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14:paraId="6E365D7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6AC54DB"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23B6B0" w14:textId="77777777" w:rsidR="00DD5E37" w:rsidRDefault="00DD5E37" w:rsidP="007D6A3E">
      <w:pPr>
        <w:spacing w:before="0" w:after="0" w:line="240" w:lineRule="auto"/>
      </w:pPr>
      <w:r>
        <w:separator/>
      </w:r>
    </w:p>
  </w:footnote>
  <w:footnote w:type="continuationSeparator" w:id="0">
    <w:p w14:paraId="4FF8451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C9F6A"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C525702" wp14:editId="2DE0DC5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670DB2E" wp14:editId="52953FB0">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1092693"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7199E88"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CE3AC09" w14:textId="77777777" w:rsidR="00937E61" w:rsidRDefault="00937E61" w:rsidP="00937E61">
                          <w:pPr>
                            <w:spacing w:before="0" w:after="0"/>
                            <w:ind w:left="0"/>
                            <w:jc w:val="right"/>
                            <w:rPr>
                              <w:color w:val="6E609E"/>
                              <w:sz w:val="18"/>
                              <w:szCs w:val="18"/>
                            </w:rPr>
                          </w:pPr>
                        </w:p>
                        <w:p w14:paraId="354BAD03"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33391A7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1CC6ABF"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46167A1"/>
    <w:multiLevelType w:val="hybridMultilevel"/>
    <w:tmpl w:val="E51E7112"/>
    <w:lvl w:ilvl="0" w:tplc="9C8ADF3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9"/>
  </w:num>
  <w:num w:numId="8">
    <w:abstractNumId w:val="14"/>
  </w:num>
  <w:num w:numId="9">
    <w:abstractNumId w:val="17"/>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502A5"/>
    <w:rsid w:val="00185784"/>
    <w:rsid w:val="001B1339"/>
    <w:rsid w:val="001E2D50"/>
    <w:rsid w:val="00213076"/>
    <w:rsid w:val="002156AF"/>
    <w:rsid w:val="00221750"/>
    <w:rsid w:val="002677FD"/>
    <w:rsid w:val="00296FDA"/>
    <w:rsid w:val="002B74C8"/>
    <w:rsid w:val="002C252B"/>
    <w:rsid w:val="002D32B6"/>
    <w:rsid w:val="002E02A9"/>
    <w:rsid w:val="00304A21"/>
    <w:rsid w:val="0035435D"/>
    <w:rsid w:val="00355B9A"/>
    <w:rsid w:val="003648A8"/>
    <w:rsid w:val="00392F81"/>
    <w:rsid w:val="0039422D"/>
    <w:rsid w:val="003B09B5"/>
    <w:rsid w:val="003F2312"/>
    <w:rsid w:val="004039EB"/>
    <w:rsid w:val="00421E7F"/>
    <w:rsid w:val="00442A3A"/>
    <w:rsid w:val="00453C57"/>
    <w:rsid w:val="0048724F"/>
    <w:rsid w:val="004C59CA"/>
    <w:rsid w:val="004C7B47"/>
    <w:rsid w:val="004E1954"/>
    <w:rsid w:val="004F1E5A"/>
    <w:rsid w:val="00503579"/>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23B39"/>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E3AF8"/>
    <w:rsid w:val="0090178A"/>
    <w:rsid w:val="00912B14"/>
    <w:rsid w:val="009269BD"/>
    <w:rsid w:val="00937E61"/>
    <w:rsid w:val="009574AC"/>
    <w:rsid w:val="0097092D"/>
    <w:rsid w:val="00982170"/>
    <w:rsid w:val="009A0943"/>
    <w:rsid w:val="009B087A"/>
    <w:rsid w:val="009B0D00"/>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DE508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gmail-yiv1798895037ydpdcdcfef0msonormal">
    <w:name w:val="gmail-yiv1798895037ydpdcdcfef0msonormal"/>
    <w:basedOn w:val="Normal"/>
    <w:rsid w:val="00503579"/>
    <w:pPr>
      <w:spacing w:before="100" w:beforeAutospacing="1" w:after="100" w:afterAutospacing="1" w:line="240" w:lineRule="auto"/>
      <w:ind w:left="0" w:right="0"/>
    </w:pPr>
    <w:rPr>
      <w:rFonts w:ascii="Calibri" w:eastAsiaTheme="minorHAnsi" w:hAnsi="Calibri" w:cs="Calibri"/>
      <w:sz w:val="22"/>
      <w:szCs w:val="22"/>
    </w:rPr>
  </w:style>
  <w:style w:type="paragraph" w:styleId="Revision">
    <w:name w:val="Revision"/>
    <w:hidden/>
    <w:uiPriority w:val="99"/>
    <w:semiHidden/>
    <w:rsid w:val="00723B3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66724770">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D11C7B-7923-489D-B77C-0030C1DA7C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TotalTime>
  <Pages>2</Pages>
  <Words>317</Words>
  <Characters>1810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cp:revision>
  <cp:lastPrinted>2019-03-26T11:11:00Z</cp:lastPrinted>
  <dcterms:created xsi:type="dcterms:W3CDTF">2023-12-15T11:32:00Z</dcterms:created>
  <dcterms:modified xsi:type="dcterms:W3CDTF">2023-12-15T11:38:00Z</dcterms:modified>
</cp:coreProperties>
</file>