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D279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23-K-050</w:t>
                            </w:r>
                            <w:bookmarkStart w:id="0" w:name="_GoBack"/>
                            <w:bookmarkEnd w:id="0"/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D279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23-K-050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The name of the Health Board’s Chief Pharmacist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>Judith Vincent</w:t>
      </w:r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>Their email address</w:t>
      </w:r>
      <w:r w:rsidRPr="00BD2791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hyperlink r:id="rId8" w:history="1">
        <w:r w:rsidRPr="00BD2791">
          <w:rPr>
            <w:rStyle w:val="Hyperlink"/>
            <w:rFonts w:ascii="Verdana" w:eastAsia="Times New Roman" w:hAnsi="Verdana" w:cs="Calibri"/>
            <w:bCs/>
            <w:sz w:val="22"/>
            <w:szCs w:val="22"/>
          </w:rPr>
          <w:t>judith.vincent@wales.nhs.uk</w:t>
        </w:r>
      </w:hyperlink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Their Contact Phone Number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/>
          <w:color w:val="000000"/>
          <w:sz w:val="22"/>
          <w:szCs w:val="22"/>
        </w:rPr>
      </w:pPr>
      <w:r w:rsidRPr="00BD2791">
        <w:rPr>
          <w:rFonts w:ascii="Verdana" w:eastAsia="Times New Roman" w:hAnsi="Verdana"/>
          <w:bCs/>
          <w:color w:val="000000"/>
          <w:sz w:val="22"/>
          <w:szCs w:val="22"/>
          <w:shd w:val="clear" w:color="auto" w:fill="FFFFFF"/>
        </w:rPr>
        <w:t>01792 704068</w:t>
      </w:r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>The names of the Head of Medicines Management/Optimisation Lead for each area in the Health Board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>Rhian Newton</w:t>
      </w:r>
      <w:r w:rsidRPr="00BD2791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 - </w:t>
      </w:r>
      <w:r w:rsidRPr="00BD2791">
        <w:rPr>
          <w:rFonts w:ascii="Verdana" w:eastAsia="Times New Roman" w:hAnsi="Verdana" w:cs="Calibri"/>
          <w:color w:val="000000"/>
          <w:sz w:val="22"/>
          <w:szCs w:val="22"/>
        </w:rPr>
        <w:t xml:space="preserve">Head of Prescribing &amp; Medicines Management, </w:t>
      </w:r>
      <w:hyperlink r:id="rId9" w:history="1">
        <w:r w:rsidRPr="00BD2791">
          <w:rPr>
            <w:rStyle w:val="Hyperlink"/>
            <w:rFonts w:ascii="Verdana" w:eastAsia="Times New Roman" w:hAnsi="Verdana" w:cs="Calibri"/>
            <w:sz w:val="22"/>
            <w:szCs w:val="22"/>
          </w:rPr>
          <w:t>rhian.newton@wales.nhs.uk</w:t>
        </w:r>
      </w:hyperlink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 xml:space="preserve">Stuart Wyn Evans </w:t>
      </w:r>
      <w:r w:rsidRPr="00BD2791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- </w:t>
      </w:r>
      <w:r w:rsidRPr="00BD2791">
        <w:rPr>
          <w:rFonts w:ascii="Verdana" w:eastAsia="Times New Roman" w:hAnsi="Verdana" w:cs="Calibri"/>
          <w:color w:val="000000"/>
          <w:sz w:val="22"/>
          <w:szCs w:val="22"/>
        </w:rPr>
        <w:t xml:space="preserve">Head of Medicines Governance and Optimising Medicines Value, </w:t>
      </w:r>
      <w:hyperlink r:id="rId10" w:history="1">
        <w:r w:rsidRPr="00BD2791">
          <w:rPr>
            <w:rStyle w:val="Hyperlink"/>
            <w:rFonts w:ascii="Verdana" w:eastAsia="Times New Roman" w:hAnsi="Verdana" w:cs="Calibri"/>
            <w:sz w:val="22"/>
            <w:szCs w:val="22"/>
          </w:rPr>
          <w:t>stuartwyn.evans@wales.nhs.uk</w:t>
        </w:r>
      </w:hyperlink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Job Title for each of the above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>See question 4</w:t>
      </w:r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Contact email address for each of the above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>See question 4</w:t>
      </w:r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Contact Phone number for each of the above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>See question 3</w:t>
      </w:r>
    </w:p>
    <w:p w:rsidR="00BD2791" w:rsidRPr="00BD2791" w:rsidRDefault="00BD2791" w:rsidP="00BD2791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>Has the Health Board considered any proposals relating to centralised prescribing for stoma or urology appliances?</w:t>
      </w:r>
      <w:r w:rsidRPr="00BD2791">
        <w:rPr>
          <w:rFonts w:ascii="Verdana" w:eastAsia="Times New Roman" w:hAnsi="Verdana" w:cs="Calibri"/>
          <w:b/>
          <w:color w:val="1F497D"/>
          <w:sz w:val="22"/>
          <w:szCs w:val="22"/>
        </w:rPr>
        <w:t> </w:t>
      </w:r>
      <w:r w:rsidRPr="00BD2791">
        <w:rPr>
          <w:rFonts w:ascii="Verdana" w:eastAsia="Times New Roman" w:hAnsi="Verdana" w:cs="Calibri"/>
          <w:b/>
          <w:color w:val="000000"/>
          <w:sz w:val="22"/>
          <w:szCs w:val="22"/>
        </w:rPr>
        <w:t xml:space="preserve"> </w:t>
      </w:r>
    </w:p>
    <w:p w:rsidR="00BD2791" w:rsidRPr="00BD2791" w:rsidRDefault="00BD2791" w:rsidP="00BD2791">
      <w:pPr>
        <w:shd w:val="clear" w:color="auto" w:fill="FFFFFF"/>
        <w:ind w:left="720"/>
        <w:rPr>
          <w:rFonts w:ascii="Verdana" w:eastAsia="Times New Roman" w:hAnsi="Verdana" w:cs="Calibri"/>
          <w:color w:val="000000"/>
          <w:sz w:val="22"/>
          <w:szCs w:val="22"/>
        </w:rPr>
      </w:pPr>
      <w:r w:rsidRPr="00BD2791">
        <w:rPr>
          <w:rFonts w:ascii="Verdana" w:eastAsia="Times New Roman" w:hAnsi="Verdana" w:cs="Calibri"/>
          <w:bCs/>
          <w:color w:val="000000"/>
          <w:sz w:val="22"/>
          <w:szCs w:val="22"/>
        </w:rPr>
        <w:t>No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D2791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22527D"/>
    <w:multiLevelType w:val="multilevel"/>
    <w:tmpl w:val="BA26B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BD279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10F3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CAFE5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dith.vincent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stuartwyn.evan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hian.newton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88C169-3177-4E9B-A322-24A7D0868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2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2023-12-14T11:29:00Z</dcterms:created>
  <dcterms:modified xsi:type="dcterms:W3CDTF">2023-12-14T11:35:00Z</dcterms:modified>
</cp:coreProperties>
</file>