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37DD12"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D28F048"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68888B7" wp14:editId="2EF19BF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7A6C0E87"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6B24" w:rsidRPr="00B76B24">
                              <w:rPr>
                                <w:rFonts w:ascii="Verdana" w:hAnsi="Verdana"/>
                                <w:b/>
                                <w:sz w:val="22"/>
                                <w:szCs w:val="22"/>
                              </w:rPr>
                              <w:t>23-J-029</w:t>
                            </w:r>
                          </w:p>
                          <w:p w14:paraId="1E765AC3" w14:textId="77777777" w:rsidR="00DC7FA9" w:rsidRDefault="00DC7FA9" w:rsidP="00DC7FA9"/>
                          <w:p w14:paraId="3D84BF49" w14:textId="77777777" w:rsidR="00DC7FA9" w:rsidRDefault="00DC7FA9" w:rsidP="00DC7FA9">
                            <w:pPr>
                              <w:ind w:left="0"/>
                              <w:rPr>
                                <w:rFonts w:ascii="Verdana" w:hAnsi="Verdana"/>
                                <w:color w:val="FF0000"/>
                              </w:rPr>
                            </w:pPr>
                          </w:p>
                          <w:p w14:paraId="28AB223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68888B7"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7A6C0E87"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6B24" w:rsidRPr="00B76B24">
                        <w:rPr>
                          <w:rFonts w:ascii="Verdana" w:hAnsi="Verdana"/>
                          <w:b/>
                          <w:sz w:val="22"/>
                          <w:szCs w:val="22"/>
                        </w:rPr>
                        <w:t>23-J-029</w:t>
                      </w:r>
                    </w:p>
                    <w:p w14:paraId="1E765AC3" w14:textId="77777777" w:rsidR="00DC7FA9" w:rsidRDefault="00DC7FA9" w:rsidP="00DC7FA9"/>
                    <w:p w14:paraId="3D84BF49" w14:textId="77777777" w:rsidR="00DC7FA9" w:rsidRDefault="00DC7FA9" w:rsidP="00DC7FA9">
                      <w:pPr>
                        <w:ind w:left="0"/>
                        <w:rPr>
                          <w:rFonts w:ascii="Verdana" w:hAnsi="Verdana"/>
                          <w:color w:val="FF0000"/>
                        </w:rPr>
                      </w:pPr>
                    </w:p>
                    <w:p w14:paraId="28AB2232" w14:textId="77777777" w:rsidR="00DC7FA9" w:rsidRPr="00A52B53" w:rsidRDefault="00DC7FA9" w:rsidP="00DC7FA9">
                      <w:pPr>
                        <w:ind w:left="0"/>
                        <w:rPr>
                          <w:rFonts w:ascii="Verdana" w:hAnsi="Verdana"/>
                          <w:color w:val="FF0000"/>
                        </w:rPr>
                      </w:pPr>
                    </w:p>
                  </w:txbxContent>
                </v:textbox>
              </v:shape>
            </w:pict>
          </mc:Fallback>
        </mc:AlternateContent>
      </w:r>
    </w:p>
    <w:p w14:paraId="4696ADA2" w14:textId="77777777" w:rsidR="00DC7FA9" w:rsidRPr="00A10460" w:rsidRDefault="00DC7FA9" w:rsidP="00D62A67">
      <w:pPr>
        <w:spacing w:before="280"/>
        <w:rPr>
          <w:rFonts w:ascii="Verdana" w:hAnsi="Verdana"/>
          <w:sz w:val="22"/>
        </w:rPr>
      </w:pPr>
    </w:p>
    <w:p w14:paraId="1D8FF187" w14:textId="77777777" w:rsidR="00DC7FA9" w:rsidRPr="00B76B24" w:rsidRDefault="00A10460" w:rsidP="00D62A67">
      <w:pPr>
        <w:spacing w:before="280"/>
        <w:rPr>
          <w:rFonts w:ascii="Verdana" w:hAnsi="Verdana"/>
          <w:b/>
          <w:sz w:val="22"/>
        </w:rPr>
      </w:pPr>
      <w:r w:rsidRPr="00A10460">
        <w:rPr>
          <w:rFonts w:ascii="Verdana" w:hAnsi="Verdana"/>
          <w:sz w:val="22"/>
        </w:rPr>
        <w:br/>
      </w:r>
      <w:r w:rsidRPr="00B76B24">
        <w:rPr>
          <w:rFonts w:ascii="Verdana" w:hAnsi="Verdana"/>
          <w:b/>
          <w:sz w:val="22"/>
        </w:rPr>
        <w:t>You asked:</w:t>
      </w:r>
    </w:p>
    <w:p w14:paraId="36317B12" w14:textId="77777777" w:rsidR="00B76B24" w:rsidRPr="00B76B24" w:rsidRDefault="00B76B24" w:rsidP="00B76B24">
      <w:pPr>
        <w:pStyle w:val="m6879930953696170642msonospacing"/>
        <w:spacing w:before="0" w:beforeAutospacing="0" w:after="0" w:afterAutospacing="0"/>
        <w:ind w:left="505"/>
        <w:rPr>
          <w:rFonts w:ascii="Verdana" w:hAnsi="Verdana"/>
          <w:b/>
        </w:rPr>
      </w:pPr>
      <w:r w:rsidRPr="00B76B24">
        <w:rPr>
          <w:rFonts w:ascii="Verdana" w:hAnsi="Verdana"/>
          <w:b/>
        </w:rPr>
        <w:t>Please provide detail on all NHS dental contracts returned by contractors in your Health Board for the 2021/22 and 2022/23 financial years, and, and 1 April 2023-date.</w:t>
      </w:r>
    </w:p>
    <w:p w14:paraId="234B2FC4" w14:textId="77777777" w:rsidR="00B76B24" w:rsidRPr="00B76B24" w:rsidRDefault="00B76B24" w:rsidP="00B76B24">
      <w:pPr>
        <w:pStyle w:val="m6879930953696170642msonospacing"/>
        <w:spacing w:before="0" w:beforeAutospacing="0" w:after="0" w:afterAutospacing="0"/>
        <w:rPr>
          <w:rFonts w:ascii="Verdana" w:hAnsi="Verdana"/>
          <w:b/>
        </w:rPr>
      </w:pPr>
    </w:p>
    <w:p w14:paraId="16743DF5" w14:textId="77777777" w:rsidR="00B76B24" w:rsidRDefault="00B76B24" w:rsidP="00B76B24">
      <w:pPr>
        <w:pStyle w:val="m6879930953696170642msonospacing"/>
        <w:spacing w:before="0" w:beforeAutospacing="0" w:after="0" w:afterAutospacing="0"/>
        <w:ind w:left="505"/>
        <w:rPr>
          <w:rFonts w:ascii="Verdana" w:hAnsi="Verdana"/>
          <w:b/>
        </w:rPr>
      </w:pPr>
      <w:r w:rsidRPr="00B76B24">
        <w:rPr>
          <w:rFonts w:ascii="Verdana" w:hAnsi="Verdana"/>
          <w:b/>
        </w:rPr>
        <w:t>[Q1] For each contract, please provide data on its</w:t>
      </w:r>
    </w:p>
    <w:p w14:paraId="0479ABFC" w14:textId="77777777" w:rsidR="00B76B24" w:rsidRDefault="00B76B24" w:rsidP="00B76B24">
      <w:pPr>
        <w:pStyle w:val="m6879930953696170642msonospacing"/>
        <w:numPr>
          <w:ilvl w:val="0"/>
          <w:numId w:val="18"/>
        </w:numPr>
        <w:spacing w:before="0" w:beforeAutospacing="0" w:after="0" w:afterAutospacing="0"/>
        <w:rPr>
          <w:rFonts w:ascii="Verdana" w:hAnsi="Verdana"/>
          <w:b/>
        </w:rPr>
      </w:pPr>
      <w:r w:rsidRPr="00B76B24">
        <w:rPr>
          <w:rFonts w:ascii="Verdana" w:hAnsi="Verdana"/>
          <w:b/>
        </w:rPr>
        <w:t xml:space="preserve">cash value, its </w:t>
      </w:r>
    </w:p>
    <w:p w14:paraId="4AC79D11" w14:textId="77777777" w:rsidR="00B76B24" w:rsidRDefault="00B76B24" w:rsidP="00B76B24">
      <w:pPr>
        <w:pStyle w:val="m6879930953696170642msonospacing"/>
        <w:numPr>
          <w:ilvl w:val="0"/>
          <w:numId w:val="18"/>
        </w:numPr>
        <w:spacing w:before="0" w:beforeAutospacing="0" w:after="0" w:afterAutospacing="0"/>
        <w:rPr>
          <w:rFonts w:ascii="Verdana" w:hAnsi="Verdana"/>
          <w:b/>
        </w:rPr>
      </w:pPr>
      <w:r w:rsidRPr="00B76B24">
        <w:rPr>
          <w:rFonts w:ascii="Verdana" w:hAnsi="Verdana"/>
          <w:b/>
        </w:rPr>
        <w:t xml:space="preserve">address, and </w:t>
      </w:r>
    </w:p>
    <w:p w14:paraId="66E169B1" w14:textId="77777777" w:rsidR="00B76B24" w:rsidRDefault="00B76B24" w:rsidP="00B76B24">
      <w:pPr>
        <w:pStyle w:val="m6879930953696170642msonospacing"/>
        <w:numPr>
          <w:ilvl w:val="0"/>
          <w:numId w:val="18"/>
        </w:numPr>
        <w:spacing w:before="0" w:beforeAutospacing="0" w:after="0" w:afterAutospacing="0"/>
        <w:rPr>
          <w:rFonts w:ascii="Verdana" w:hAnsi="Verdana"/>
          <w:b/>
        </w:rPr>
      </w:pPr>
      <w:r w:rsidRPr="00B76B24">
        <w:rPr>
          <w:rFonts w:ascii="Verdana" w:hAnsi="Verdana"/>
          <w:b/>
        </w:rPr>
        <w:t>for 2022/23 onwards whether the contract participated into the contract reform programme.</w:t>
      </w:r>
    </w:p>
    <w:p w14:paraId="70A0A74E" w14:textId="77777777" w:rsidR="00B76B24" w:rsidRDefault="00B76B24" w:rsidP="00B76B24">
      <w:pPr>
        <w:pStyle w:val="m6879930953696170642msonospacing"/>
        <w:spacing w:before="0" w:beforeAutospacing="0" w:after="0" w:afterAutospacing="0"/>
        <w:rPr>
          <w:rFonts w:ascii="Verdana" w:hAnsi="Verdana"/>
          <w:b/>
        </w:rPr>
      </w:pPr>
    </w:p>
    <w:p w14:paraId="5E3F4CC7" w14:textId="77777777" w:rsidR="00B76B24" w:rsidRDefault="00B76B24" w:rsidP="00B76B24">
      <w:pPr>
        <w:pStyle w:val="m6879930953696170642msonospacing"/>
        <w:spacing w:before="0" w:beforeAutospacing="0" w:after="0" w:afterAutospacing="0"/>
      </w:pPr>
    </w:p>
    <w:p w14:paraId="3D71486F" w14:textId="77777777" w:rsidR="00B76B24" w:rsidRDefault="00B76B24" w:rsidP="00B76B24">
      <w:pPr>
        <w:pStyle w:val="m6879930953696170642msonospacing"/>
        <w:spacing w:before="0" w:beforeAutospacing="0" w:after="0" w:afterAutospacing="0"/>
        <w:ind w:firstLine="505"/>
        <w:rPr>
          <w:rFonts w:ascii="Verdana" w:hAnsi="Verdana"/>
        </w:rPr>
      </w:pPr>
      <w:r w:rsidRPr="00B76B24">
        <w:rPr>
          <w:rFonts w:ascii="Verdana" w:hAnsi="Verdana"/>
        </w:rPr>
        <w:t>2021/22 – there were no GDS contracts returned</w:t>
      </w:r>
    </w:p>
    <w:p w14:paraId="3DF49182" w14:textId="77777777" w:rsidR="00B76B24" w:rsidRPr="00B76B24" w:rsidRDefault="00B76B24" w:rsidP="00B76B24">
      <w:pPr>
        <w:pStyle w:val="m6879930953696170642msonospacing"/>
        <w:spacing w:before="0" w:beforeAutospacing="0" w:after="0" w:afterAutospacing="0"/>
        <w:ind w:firstLine="505"/>
        <w:rPr>
          <w:rFonts w:ascii="Verdana" w:hAnsi="Verdana"/>
        </w:rPr>
      </w:pPr>
    </w:p>
    <w:p w14:paraId="6A7EF121" w14:textId="77777777" w:rsidR="00B76B24" w:rsidRDefault="00B76B24" w:rsidP="00B76B24">
      <w:pPr>
        <w:pStyle w:val="m6879930953696170642msonospacing"/>
        <w:spacing w:before="0" w:beforeAutospacing="0" w:after="0" w:afterAutospacing="0"/>
        <w:ind w:firstLine="505"/>
        <w:rPr>
          <w:rFonts w:ascii="Verdana" w:hAnsi="Verdana"/>
        </w:rPr>
      </w:pPr>
      <w:r w:rsidRPr="00B76B24">
        <w:rPr>
          <w:rFonts w:ascii="Verdana" w:hAnsi="Verdana"/>
        </w:rPr>
        <w:t>2022/23 – there were no GDS contracts returned</w:t>
      </w:r>
    </w:p>
    <w:p w14:paraId="22F57514" w14:textId="77777777" w:rsidR="00B76B24" w:rsidRPr="00B76B24" w:rsidRDefault="00B76B24" w:rsidP="00B76B24">
      <w:pPr>
        <w:pStyle w:val="m6879930953696170642msonospacing"/>
        <w:spacing w:before="0" w:beforeAutospacing="0" w:after="0" w:afterAutospacing="0"/>
        <w:ind w:firstLine="505"/>
        <w:rPr>
          <w:rFonts w:ascii="Verdana" w:hAnsi="Verdana"/>
        </w:rPr>
      </w:pPr>
    </w:p>
    <w:p w14:paraId="3D993DEF" w14:textId="77777777" w:rsidR="00B76B24" w:rsidRDefault="00B76B24" w:rsidP="00B76B24">
      <w:pPr>
        <w:pStyle w:val="Default"/>
        <w:ind w:left="505"/>
        <w:rPr>
          <w:color w:val="auto"/>
          <w:sz w:val="22"/>
          <w:szCs w:val="22"/>
        </w:rPr>
      </w:pPr>
      <w:r w:rsidRPr="00B76B24">
        <w:rPr>
          <w:color w:val="auto"/>
          <w:sz w:val="22"/>
          <w:szCs w:val="22"/>
        </w:rPr>
        <w:t xml:space="preserve">2023/24 – there has been one GDS contract returned during this period:  </w:t>
      </w:r>
    </w:p>
    <w:p w14:paraId="3AE9C01C" w14:textId="77777777" w:rsidR="00B76B24" w:rsidRDefault="00B76B24" w:rsidP="00B76B24">
      <w:pPr>
        <w:pStyle w:val="Default"/>
        <w:ind w:left="505"/>
        <w:rPr>
          <w:color w:val="auto"/>
          <w:sz w:val="22"/>
          <w:szCs w:val="22"/>
        </w:rPr>
      </w:pPr>
    </w:p>
    <w:p w14:paraId="347BB42F" w14:textId="77777777" w:rsidR="00B76B24" w:rsidRDefault="00B76B24" w:rsidP="00B76B24">
      <w:pPr>
        <w:pStyle w:val="Default"/>
        <w:ind w:left="505"/>
        <w:rPr>
          <w:color w:val="auto"/>
          <w:sz w:val="22"/>
          <w:szCs w:val="22"/>
        </w:rPr>
      </w:pPr>
      <w:r w:rsidRPr="00B76B24">
        <w:rPr>
          <w:color w:val="auto"/>
          <w:sz w:val="22"/>
          <w:szCs w:val="22"/>
        </w:rPr>
        <w:t xml:space="preserve">Sketty Road Dental Practice, 17 Sketty Road, Sketty, Swansea, SA2 0EU. </w:t>
      </w:r>
    </w:p>
    <w:p w14:paraId="08BC49E4" w14:textId="77777777" w:rsidR="00B76B24" w:rsidRDefault="00B76B24" w:rsidP="00B76B24">
      <w:pPr>
        <w:pStyle w:val="Default"/>
        <w:ind w:left="505"/>
        <w:rPr>
          <w:color w:val="auto"/>
          <w:sz w:val="22"/>
          <w:szCs w:val="22"/>
        </w:rPr>
      </w:pPr>
    </w:p>
    <w:p w14:paraId="3A6B6900" w14:textId="77777777" w:rsidR="00B76B24" w:rsidRDefault="00B76B24" w:rsidP="00B76B24">
      <w:pPr>
        <w:pStyle w:val="Default"/>
        <w:ind w:left="505"/>
        <w:rPr>
          <w:color w:val="auto"/>
          <w:sz w:val="22"/>
          <w:szCs w:val="22"/>
        </w:rPr>
      </w:pPr>
      <w:r w:rsidRPr="00B76B24">
        <w:rPr>
          <w:color w:val="auto"/>
          <w:sz w:val="22"/>
          <w:szCs w:val="22"/>
        </w:rPr>
        <w:t>This contract participated in the Contract Reform programme.</w:t>
      </w:r>
    </w:p>
    <w:p w14:paraId="45A7EF2E" w14:textId="77777777" w:rsidR="00B76B24" w:rsidRDefault="00B76B24" w:rsidP="00B76B24">
      <w:pPr>
        <w:pStyle w:val="Default"/>
        <w:ind w:left="505"/>
        <w:rPr>
          <w:color w:val="auto"/>
          <w:sz w:val="22"/>
          <w:szCs w:val="22"/>
        </w:rPr>
      </w:pPr>
    </w:p>
    <w:p w14:paraId="568F8ACE" w14:textId="7965D3F6" w:rsidR="00B76B24" w:rsidRPr="00B76B24" w:rsidRDefault="00B76B24" w:rsidP="00B76B24">
      <w:pPr>
        <w:pStyle w:val="Default"/>
        <w:ind w:left="505"/>
        <w:rPr>
          <w:color w:val="auto"/>
          <w:sz w:val="22"/>
          <w:szCs w:val="22"/>
        </w:rPr>
      </w:pPr>
      <w:r w:rsidRPr="00B76B24">
        <w:rPr>
          <w:color w:val="auto"/>
          <w:sz w:val="22"/>
          <w:szCs w:val="22"/>
        </w:rPr>
        <w:t>Dental practices are independent contractors and information relating to their contract/cash value is commercially sensitive</w:t>
      </w:r>
      <w:r>
        <w:rPr>
          <w:color w:val="auto"/>
          <w:sz w:val="22"/>
          <w:szCs w:val="22"/>
        </w:rPr>
        <w:t xml:space="preserve">. </w:t>
      </w:r>
      <w:r w:rsidR="005D246A">
        <w:rPr>
          <w:color w:val="auto"/>
          <w:sz w:val="22"/>
          <w:szCs w:val="22"/>
        </w:rPr>
        <w:t xml:space="preserve">Therefore this </w:t>
      </w:r>
      <w:bookmarkStart w:id="0" w:name="_GoBack"/>
      <w:bookmarkEnd w:id="0"/>
      <w:r w:rsidR="005D246A">
        <w:rPr>
          <w:bCs/>
          <w:noProof/>
          <w:sz w:val="22"/>
          <w:szCs w:val="22"/>
        </w:rPr>
        <w:t>information</w:t>
      </w:r>
      <w:r w:rsidR="005D246A" w:rsidRPr="000C6134">
        <w:rPr>
          <w:bCs/>
          <w:noProof/>
          <w:sz w:val="22"/>
          <w:szCs w:val="22"/>
        </w:rPr>
        <w:t xml:space="preserve"> is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r w:rsidR="005D246A">
        <w:rPr>
          <w:bCs/>
          <w:noProof/>
          <w:sz w:val="22"/>
          <w:szCs w:val="22"/>
        </w:rPr>
        <w:br/>
      </w:r>
      <w:r w:rsidR="005D246A" w:rsidRPr="005B5DF5">
        <w:rPr>
          <w:bCs/>
          <w:noProof/>
          <w:sz w:val="22"/>
          <w:szCs w:val="22"/>
        </w:rPr>
        <w:br/>
        <w:t>Dental practices are independent contractors and information relating to their contract values is commercially sensitive.  This request relates to commercial activity in the current financial year which is being conducted in a competitive environment.  The data could damage the confidence or reputation of a dental practice.</w:t>
      </w:r>
      <w:r w:rsidR="005D246A" w:rsidRPr="005B5DF5">
        <w:rPr>
          <w:bCs/>
          <w:noProof/>
          <w:sz w:val="22"/>
          <w:szCs w:val="22"/>
        </w:rPr>
        <w:br/>
      </w:r>
      <w:r w:rsidR="005D246A" w:rsidRPr="005B5DF5">
        <w:rPr>
          <w:bCs/>
          <w:noProof/>
          <w:sz w:val="22"/>
          <w:szCs w:val="22"/>
        </w:rPr>
        <w:br/>
      </w:r>
      <w:r w:rsidR="005D246A" w:rsidRPr="005B5DF5">
        <w:rPr>
          <w:sz w:val="22"/>
          <w:szCs w:val="22"/>
        </w:rPr>
        <w:lastRenderedPageBreak/>
        <w:t xml:space="preserve">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w:t>
      </w:r>
      <w:r w:rsidR="005D246A">
        <w:rPr>
          <w:sz w:val="22"/>
          <w:szCs w:val="22"/>
        </w:rPr>
        <w:t>dental practices</w:t>
      </w:r>
      <w:r w:rsidR="005D246A" w:rsidRPr="005B5DF5">
        <w:rPr>
          <w:sz w:val="22"/>
          <w:szCs w:val="22"/>
        </w:rPr>
        <w:t xml:space="preserve">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r>
        <w:rPr>
          <w:color w:val="auto"/>
          <w:sz w:val="22"/>
          <w:szCs w:val="22"/>
        </w:rPr>
        <w:t xml:space="preserve"> </w:t>
      </w:r>
    </w:p>
    <w:p w14:paraId="5BCCEB88" w14:textId="77777777" w:rsidR="00B76B24" w:rsidRPr="00B76B24" w:rsidRDefault="00B76B24" w:rsidP="00B76B24">
      <w:pPr>
        <w:pStyle w:val="m6879930953696170642msonospacing"/>
        <w:spacing w:before="0" w:beforeAutospacing="0" w:after="0" w:afterAutospacing="0"/>
        <w:ind w:left="505"/>
        <w:rPr>
          <w:rFonts w:ascii="Verdana" w:hAnsi="Verdana"/>
          <w:b/>
        </w:rPr>
      </w:pPr>
    </w:p>
    <w:p w14:paraId="5F74B36B" w14:textId="77777777" w:rsidR="00B76B24" w:rsidRPr="00B76B24" w:rsidRDefault="00B76B24" w:rsidP="00B76B24">
      <w:pPr>
        <w:pStyle w:val="m6879930953696170642msonospacing"/>
        <w:spacing w:before="0" w:beforeAutospacing="0" w:after="0" w:afterAutospacing="0"/>
        <w:rPr>
          <w:rFonts w:ascii="Verdana" w:hAnsi="Verdana"/>
          <w:b/>
        </w:rPr>
      </w:pPr>
    </w:p>
    <w:p w14:paraId="1B14091C" w14:textId="77777777" w:rsidR="00B76B24" w:rsidRDefault="00B76B24" w:rsidP="00B76B24">
      <w:pPr>
        <w:pStyle w:val="m6879930953696170642msonospacing"/>
        <w:spacing w:before="0" w:beforeAutospacing="0" w:after="0" w:afterAutospacing="0"/>
        <w:ind w:left="505"/>
        <w:rPr>
          <w:rFonts w:ascii="Verdana" w:hAnsi="Verdana"/>
          <w:b/>
        </w:rPr>
      </w:pPr>
      <w:r w:rsidRPr="00B76B24">
        <w:rPr>
          <w:rFonts w:ascii="Verdana" w:hAnsi="Verdana"/>
          <w:b/>
        </w:rPr>
        <w:t>[Q2] Please also indicate whether any practices that moved to the contact reform programme, reverted to the UDA contract prior to returning their NHS contract.</w:t>
      </w:r>
    </w:p>
    <w:p w14:paraId="6AAE2699" w14:textId="77777777" w:rsidR="00B76B24" w:rsidRDefault="00B76B24" w:rsidP="00B76B24">
      <w:pPr>
        <w:pStyle w:val="m6879930953696170642msonospacing"/>
        <w:spacing w:before="0" w:beforeAutospacing="0" w:after="0" w:afterAutospacing="0"/>
        <w:ind w:left="505"/>
        <w:rPr>
          <w:rFonts w:ascii="Verdana" w:hAnsi="Verdana"/>
          <w:b/>
        </w:rPr>
      </w:pPr>
    </w:p>
    <w:p w14:paraId="360BBAF6" w14:textId="77777777" w:rsidR="00B76B24" w:rsidRPr="00B76B24" w:rsidRDefault="00B76B24" w:rsidP="00B76B24">
      <w:pPr>
        <w:pStyle w:val="m6879930953696170642msonospacing"/>
        <w:spacing w:before="0" w:beforeAutospacing="0" w:after="0" w:afterAutospacing="0"/>
        <w:ind w:left="505"/>
        <w:rPr>
          <w:rFonts w:ascii="Verdana" w:hAnsi="Verdana"/>
        </w:rPr>
      </w:pPr>
      <w:r w:rsidRPr="00B76B24">
        <w:rPr>
          <w:rFonts w:ascii="Verdana" w:hAnsi="Verdana"/>
        </w:rPr>
        <w:t>None</w:t>
      </w:r>
    </w:p>
    <w:p w14:paraId="7B10411C" w14:textId="77777777" w:rsidR="00B76B24" w:rsidRPr="00B76B24" w:rsidRDefault="00B76B24" w:rsidP="00B76B24">
      <w:pPr>
        <w:pStyle w:val="m6879930953696170642msonospacing"/>
        <w:spacing w:before="0" w:beforeAutospacing="0" w:after="0" w:afterAutospacing="0"/>
        <w:rPr>
          <w:rFonts w:ascii="Verdana" w:hAnsi="Verdana"/>
          <w:b/>
        </w:rPr>
      </w:pPr>
    </w:p>
    <w:p w14:paraId="399ED5E5" w14:textId="77777777" w:rsidR="00B76B24" w:rsidRDefault="00B76B24" w:rsidP="00B76B24">
      <w:pPr>
        <w:pStyle w:val="m6879930953696170642msonospacing"/>
        <w:spacing w:before="0" w:beforeAutospacing="0" w:after="0" w:afterAutospacing="0"/>
        <w:ind w:left="505"/>
        <w:rPr>
          <w:rFonts w:ascii="Verdana" w:hAnsi="Verdana"/>
          <w:b/>
        </w:rPr>
      </w:pPr>
      <w:r w:rsidRPr="00B76B24">
        <w:rPr>
          <w:rFonts w:ascii="Verdana" w:hAnsi="Verdana"/>
          <w:b/>
        </w:rPr>
        <w:t>[Q3] Please provide totals on moneys clawed back from NHS dental contractors in Wales for failure to fulfil their NHS contractual targets, for each financial year 2015/16 to 2022/23.</w:t>
      </w:r>
    </w:p>
    <w:p w14:paraId="1D807C73" w14:textId="77777777" w:rsidR="00B76B24" w:rsidRDefault="00B76B24" w:rsidP="00B76B24">
      <w:pPr>
        <w:pStyle w:val="m6879930953696170642msonospacing"/>
        <w:spacing w:before="0" w:beforeAutospacing="0" w:after="0" w:afterAutospacing="0"/>
        <w:ind w:left="505"/>
        <w:rPr>
          <w:rFonts w:ascii="Verdana" w:hAnsi="Verdana"/>
          <w:b/>
        </w:rPr>
      </w:pPr>
    </w:p>
    <w:p w14:paraId="6532FB7A" w14:textId="77777777" w:rsidR="00B76B24" w:rsidRDefault="00B76B24" w:rsidP="00B76B24">
      <w:pPr>
        <w:pStyle w:val="m6879930953696170642msonospacing"/>
        <w:spacing w:before="0" w:beforeAutospacing="0" w:after="0" w:afterAutospacing="0"/>
        <w:ind w:left="505"/>
        <w:rPr>
          <w:rFonts w:ascii="Verdana" w:hAnsi="Verdana"/>
          <w:b/>
        </w:rPr>
      </w:pPr>
    </w:p>
    <w:p w14:paraId="6FE65DE5" w14:textId="77777777" w:rsidR="00B76B24" w:rsidRDefault="00B76B24" w:rsidP="00B76B24">
      <w:pPr>
        <w:pStyle w:val="m6879930953696170642msonospacing"/>
        <w:spacing w:before="0" w:beforeAutospacing="0" w:after="0" w:afterAutospacing="0"/>
        <w:ind w:left="505"/>
        <w:rPr>
          <w:rFonts w:ascii="Verdana" w:hAnsi="Verdana"/>
          <w:b/>
        </w:rPr>
      </w:pPr>
    </w:p>
    <w:p w14:paraId="73AD0D94" w14:textId="77777777" w:rsidR="00B76B24" w:rsidRDefault="00B76B24" w:rsidP="00B76B24">
      <w:pPr>
        <w:pStyle w:val="m6879930953696170642msonospacing"/>
        <w:spacing w:before="0" w:beforeAutospacing="0" w:after="0" w:afterAutospacing="0"/>
        <w:ind w:left="505"/>
        <w:rPr>
          <w:rFonts w:ascii="Verdana" w:hAnsi="Verdana"/>
          <w:b/>
        </w:rPr>
      </w:pPr>
    </w:p>
    <w:tbl>
      <w:tblPr>
        <w:tblW w:w="5580" w:type="dxa"/>
        <w:jc w:val="center"/>
        <w:tblCellMar>
          <w:left w:w="0" w:type="dxa"/>
          <w:right w:w="0" w:type="dxa"/>
        </w:tblCellMar>
        <w:tblLook w:val="04A0" w:firstRow="1" w:lastRow="0" w:firstColumn="1" w:lastColumn="0" w:noHBand="0" w:noVBand="1"/>
      </w:tblPr>
      <w:tblGrid>
        <w:gridCol w:w="1812"/>
        <w:gridCol w:w="4620"/>
      </w:tblGrid>
      <w:tr w:rsidR="00B76B24" w:rsidRPr="00B76B24" w14:paraId="1E75F4C6" w14:textId="77777777" w:rsidTr="00B76B24">
        <w:trPr>
          <w:trHeight w:val="300"/>
          <w:jc w:val="center"/>
        </w:trPr>
        <w:tc>
          <w:tcPr>
            <w:tcW w:w="960" w:type="dxa"/>
            <w:noWrap/>
            <w:tcMar>
              <w:top w:w="0" w:type="dxa"/>
              <w:left w:w="108" w:type="dxa"/>
              <w:bottom w:w="0" w:type="dxa"/>
              <w:right w:w="108" w:type="dxa"/>
            </w:tcMar>
            <w:vAlign w:val="bottom"/>
            <w:hideMark/>
          </w:tcPr>
          <w:p w14:paraId="50EEDC7A" w14:textId="77777777" w:rsidR="00B76B24" w:rsidRPr="00B76B24" w:rsidRDefault="00B76B24" w:rsidP="00B76B24">
            <w:pPr>
              <w:pStyle w:val="m6879930953696170642msonospacing"/>
              <w:ind w:left="505"/>
              <w:rPr>
                <w:rFonts w:ascii="Verdana" w:hAnsi="Verdana"/>
                <w:b/>
              </w:rPr>
            </w:pPr>
          </w:p>
        </w:tc>
        <w:tc>
          <w:tcPr>
            <w:tcW w:w="462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68D1BF1" w14:textId="77777777" w:rsidR="00B76B24" w:rsidRPr="00B76B24" w:rsidRDefault="00B76B24" w:rsidP="00B76B24">
            <w:pPr>
              <w:pStyle w:val="m6879930953696170642msonospacing"/>
              <w:ind w:left="505"/>
              <w:rPr>
                <w:rFonts w:ascii="Verdana" w:hAnsi="Verdana"/>
                <w:b/>
              </w:rPr>
            </w:pPr>
            <w:r w:rsidRPr="00B76B24">
              <w:rPr>
                <w:rFonts w:ascii="Verdana" w:hAnsi="Verdana"/>
                <w:b/>
              </w:rPr>
              <w:t>Total clawback</w:t>
            </w:r>
          </w:p>
        </w:tc>
      </w:tr>
      <w:tr w:rsidR="00B76B24" w:rsidRPr="00B76B24" w14:paraId="7BF6FCD8" w14:textId="77777777" w:rsidTr="00B76B24">
        <w:trPr>
          <w:trHeight w:val="300"/>
          <w:jc w:val="center"/>
        </w:trPr>
        <w:tc>
          <w:tcPr>
            <w:tcW w:w="960" w:type="dxa"/>
            <w:noWrap/>
            <w:tcMar>
              <w:top w:w="0" w:type="dxa"/>
              <w:left w:w="108" w:type="dxa"/>
              <w:bottom w:w="0" w:type="dxa"/>
              <w:right w:w="108" w:type="dxa"/>
            </w:tcMar>
            <w:vAlign w:val="bottom"/>
          </w:tcPr>
          <w:p w14:paraId="2E3C0C19" w14:textId="77777777" w:rsidR="00B76B24" w:rsidRPr="00B76B24" w:rsidRDefault="00B76B24" w:rsidP="00B76B24">
            <w:pPr>
              <w:pStyle w:val="m6879930953696170642msonospacing"/>
              <w:ind w:left="505"/>
              <w:rPr>
                <w:rFonts w:ascii="Verdana" w:hAnsi="Verdana"/>
                <w:b/>
              </w:rPr>
            </w:pPr>
          </w:p>
        </w:tc>
        <w:tc>
          <w:tcPr>
            <w:tcW w:w="462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tcPr>
          <w:p w14:paraId="50A8EF73" w14:textId="77777777" w:rsidR="00B76B24" w:rsidRPr="00B76B24" w:rsidRDefault="00B76B24" w:rsidP="00B76B24">
            <w:pPr>
              <w:pStyle w:val="m6879930953696170642msonospacing"/>
              <w:ind w:left="505"/>
              <w:rPr>
                <w:rFonts w:ascii="Verdana" w:hAnsi="Verdana"/>
                <w:b/>
              </w:rPr>
            </w:pPr>
          </w:p>
        </w:tc>
      </w:tr>
      <w:tr w:rsidR="00B76B24" w:rsidRPr="00B76B24" w14:paraId="4471CD6F" w14:textId="77777777" w:rsidTr="00B76B24">
        <w:trPr>
          <w:trHeight w:val="300"/>
          <w:jc w:val="center"/>
        </w:trPr>
        <w:tc>
          <w:tcPr>
            <w:tcW w:w="9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D4EE427"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2015/16</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938568" w14:textId="77777777" w:rsidR="00B76B24" w:rsidRPr="00B76B24" w:rsidRDefault="00B76B24" w:rsidP="00B76B24">
            <w:pPr>
              <w:pStyle w:val="m6879930953696170642msonospacing"/>
              <w:ind w:left="505"/>
              <w:rPr>
                <w:rFonts w:ascii="Verdana" w:hAnsi="Verdana"/>
                <w:b/>
              </w:rPr>
            </w:pPr>
            <w:r w:rsidRPr="00B76B24">
              <w:rPr>
                <w:rFonts w:ascii="Verdana" w:hAnsi="Verdana"/>
                <w:b/>
              </w:rPr>
              <w:t>£719,454</w:t>
            </w:r>
          </w:p>
        </w:tc>
      </w:tr>
      <w:tr w:rsidR="00B76B24" w:rsidRPr="00B76B24" w14:paraId="75E8C960"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CE2EF51"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2016/17</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03E805" w14:textId="77777777" w:rsidR="00B76B24" w:rsidRPr="00B76B24" w:rsidRDefault="00B76B24" w:rsidP="00B76B24">
            <w:pPr>
              <w:pStyle w:val="m6879930953696170642msonospacing"/>
              <w:ind w:left="505"/>
              <w:rPr>
                <w:rFonts w:ascii="Verdana" w:hAnsi="Verdana"/>
                <w:b/>
              </w:rPr>
            </w:pPr>
            <w:r w:rsidRPr="00B76B24">
              <w:rPr>
                <w:rFonts w:ascii="Verdana" w:hAnsi="Verdana"/>
                <w:b/>
              </w:rPr>
              <w:t>£391,188</w:t>
            </w:r>
          </w:p>
        </w:tc>
      </w:tr>
      <w:tr w:rsidR="00B76B24" w:rsidRPr="00B76B24" w14:paraId="44ED2200"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E82659A"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2017/18</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80BD5A" w14:textId="77777777" w:rsidR="00B76B24" w:rsidRPr="00B76B24" w:rsidRDefault="00B76B24" w:rsidP="00B76B24">
            <w:pPr>
              <w:pStyle w:val="m6879930953696170642msonospacing"/>
              <w:ind w:left="505"/>
              <w:rPr>
                <w:rFonts w:ascii="Verdana" w:hAnsi="Verdana"/>
                <w:b/>
              </w:rPr>
            </w:pPr>
            <w:r w:rsidRPr="00B76B24">
              <w:rPr>
                <w:rFonts w:ascii="Verdana" w:hAnsi="Verdana"/>
                <w:b/>
              </w:rPr>
              <w:t>£498,847</w:t>
            </w:r>
          </w:p>
        </w:tc>
      </w:tr>
      <w:tr w:rsidR="00B76B24" w:rsidRPr="00B76B24" w14:paraId="3BC2C871"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83E4106"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2018/19</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517A04" w14:textId="77777777" w:rsidR="00B76B24" w:rsidRPr="00B76B24" w:rsidRDefault="00B76B24" w:rsidP="00B76B24">
            <w:pPr>
              <w:pStyle w:val="m6879930953696170642msonospacing"/>
              <w:ind w:left="505"/>
              <w:rPr>
                <w:rFonts w:ascii="Verdana" w:hAnsi="Verdana"/>
                <w:b/>
              </w:rPr>
            </w:pPr>
            <w:r w:rsidRPr="00B76B24">
              <w:rPr>
                <w:rFonts w:ascii="Verdana" w:hAnsi="Verdana"/>
                <w:b/>
              </w:rPr>
              <w:t>£665,947</w:t>
            </w:r>
          </w:p>
        </w:tc>
      </w:tr>
      <w:tr w:rsidR="00B76B24" w:rsidRPr="00B76B24" w14:paraId="5673D695"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A905A7D"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2019/20</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EC332B" w14:textId="77777777" w:rsidR="00B76B24" w:rsidRPr="00B76B24" w:rsidRDefault="00B76B24" w:rsidP="00B76B24">
            <w:pPr>
              <w:pStyle w:val="m6879930953696170642msonospacing"/>
              <w:ind w:left="505"/>
              <w:rPr>
                <w:rFonts w:ascii="Verdana" w:hAnsi="Verdana"/>
                <w:b/>
              </w:rPr>
            </w:pPr>
            <w:r w:rsidRPr="00B76B24">
              <w:rPr>
                <w:rFonts w:ascii="Verdana" w:hAnsi="Verdana"/>
                <w:b/>
              </w:rPr>
              <w:t>£762,094</w:t>
            </w:r>
          </w:p>
        </w:tc>
      </w:tr>
      <w:tr w:rsidR="00B76B24" w:rsidRPr="00B76B24" w14:paraId="3783C30F"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FBE36D" w14:textId="77777777" w:rsidR="00B76B24" w:rsidRPr="00B76B24" w:rsidRDefault="00B76B24" w:rsidP="00B76B24">
            <w:pPr>
              <w:pStyle w:val="m6879930953696170642msonospacing"/>
              <w:ind w:left="505"/>
              <w:rPr>
                <w:rFonts w:ascii="Verdana" w:hAnsi="Verdana"/>
                <w:b/>
              </w:rPr>
            </w:pPr>
            <w:r w:rsidRPr="00B76B24">
              <w:rPr>
                <w:rFonts w:ascii="Verdana" w:hAnsi="Verdana"/>
                <w:b/>
              </w:rPr>
              <w:t>2020/21</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50A982" w14:textId="77777777" w:rsidR="00B76B24" w:rsidRPr="00B76B24" w:rsidRDefault="00B76B24" w:rsidP="00B76B24">
            <w:pPr>
              <w:pStyle w:val="m6879930953696170642msonospacing"/>
              <w:ind w:left="505"/>
              <w:rPr>
                <w:rFonts w:ascii="Verdana" w:hAnsi="Verdana"/>
                <w:b/>
              </w:rPr>
            </w:pPr>
            <w:r w:rsidRPr="00B76B24">
              <w:rPr>
                <w:rFonts w:ascii="Verdana" w:hAnsi="Verdana"/>
                <w:b/>
              </w:rPr>
              <w:t>Clawback suspended due to Covid-19 pandemic</w:t>
            </w:r>
          </w:p>
        </w:tc>
      </w:tr>
      <w:tr w:rsidR="00B76B24" w:rsidRPr="00B76B24" w14:paraId="08E5BE45"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4DEE054" w14:textId="77777777" w:rsidR="00B76B24" w:rsidRPr="00B76B24" w:rsidRDefault="00B76B24" w:rsidP="00B76B24">
            <w:pPr>
              <w:pStyle w:val="m6879930953696170642msonospacing"/>
              <w:ind w:left="505"/>
              <w:rPr>
                <w:rFonts w:ascii="Verdana" w:hAnsi="Verdana"/>
                <w:b/>
              </w:rPr>
            </w:pPr>
            <w:r w:rsidRPr="00B76B24">
              <w:rPr>
                <w:rFonts w:ascii="Verdana" w:hAnsi="Verdana"/>
                <w:b/>
              </w:rPr>
              <w:t>2021/22</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50D41B" w14:textId="77777777" w:rsidR="00B76B24" w:rsidRPr="00B76B24" w:rsidRDefault="00B76B24" w:rsidP="00B76B24">
            <w:pPr>
              <w:pStyle w:val="m6879930953696170642msonospacing"/>
              <w:ind w:left="505"/>
              <w:rPr>
                <w:rFonts w:ascii="Verdana" w:hAnsi="Verdana"/>
                <w:b/>
              </w:rPr>
            </w:pPr>
            <w:r w:rsidRPr="00B76B24">
              <w:rPr>
                <w:rFonts w:ascii="Verdana" w:hAnsi="Verdana"/>
                <w:b/>
              </w:rPr>
              <w:t>Clawback suspended due to Covid-19 pandemic</w:t>
            </w:r>
          </w:p>
        </w:tc>
      </w:tr>
      <w:tr w:rsidR="00B76B24" w:rsidRPr="00B76B24" w14:paraId="076D1698"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0C101DB" w14:textId="77777777" w:rsidR="00B76B24" w:rsidRPr="00B76B24" w:rsidRDefault="00B76B24" w:rsidP="00B76B24">
            <w:pPr>
              <w:pStyle w:val="m6879930953696170642msonospacing"/>
              <w:ind w:left="505"/>
              <w:rPr>
                <w:rFonts w:ascii="Verdana" w:hAnsi="Verdana"/>
                <w:b/>
              </w:rPr>
            </w:pPr>
            <w:r w:rsidRPr="00B76B24">
              <w:rPr>
                <w:rFonts w:ascii="Verdana" w:hAnsi="Verdana"/>
                <w:b/>
              </w:rPr>
              <w:t>2022/23</w:t>
            </w:r>
          </w:p>
        </w:tc>
        <w:tc>
          <w:tcPr>
            <w:tcW w:w="46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710F84" w14:textId="77777777" w:rsidR="00B76B24" w:rsidRPr="00B76B24" w:rsidRDefault="00B76B24" w:rsidP="00B76B24">
            <w:pPr>
              <w:pStyle w:val="m6879930953696170642msonospacing"/>
              <w:ind w:left="505"/>
              <w:rPr>
                <w:rFonts w:ascii="Verdana" w:hAnsi="Verdana"/>
                <w:b/>
              </w:rPr>
            </w:pPr>
            <w:r w:rsidRPr="00B76B24">
              <w:rPr>
                <w:rFonts w:ascii="Verdana" w:hAnsi="Verdana"/>
                <w:b/>
              </w:rPr>
              <w:t>£1,244,911</w:t>
            </w:r>
          </w:p>
        </w:tc>
      </w:tr>
    </w:tbl>
    <w:p w14:paraId="7F087E50" w14:textId="77777777" w:rsidR="00B76B24" w:rsidRPr="00B76B24" w:rsidRDefault="00B76B24" w:rsidP="00B76B24">
      <w:pPr>
        <w:pStyle w:val="m6879930953696170642msonospacing"/>
        <w:spacing w:before="0" w:beforeAutospacing="0" w:after="0" w:afterAutospacing="0"/>
        <w:ind w:left="505"/>
        <w:rPr>
          <w:rFonts w:ascii="Verdana" w:hAnsi="Verdana"/>
          <w:b/>
        </w:rPr>
      </w:pPr>
    </w:p>
    <w:p w14:paraId="03E2ACA4" w14:textId="77777777" w:rsidR="00B76B24" w:rsidRPr="00B76B24" w:rsidRDefault="00B76B24" w:rsidP="00B76B24">
      <w:pPr>
        <w:pStyle w:val="m6879930953696170642msonospacing"/>
        <w:spacing w:before="0" w:beforeAutospacing="0" w:after="0" w:afterAutospacing="0"/>
        <w:rPr>
          <w:rFonts w:ascii="Verdana" w:hAnsi="Verdana"/>
          <w:b/>
        </w:rPr>
      </w:pPr>
    </w:p>
    <w:p w14:paraId="2A05C082" w14:textId="77777777" w:rsidR="00B76B24" w:rsidRDefault="00B76B24" w:rsidP="00B76B24">
      <w:pPr>
        <w:pStyle w:val="m6879930953696170642msonospacing"/>
        <w:spacing w:before="0" w:beforeAutospacing="0" w:after="0" w:afterAutospacing="0"/>
        <w:ind w:left="505"/>
        <w:rPr>
          <w:rFonts w:ascii="Verdana" w:hAnsi="Verdana"/>
          <w:b/>
        </w:rPr>
      </w:pPr>
      <w:r w:rsidRPr="00B76B24">
        <w:rPr>
          <w:rFonts w:ascii="Verdana" w:hAnsi="Verdana"/>
          <w:b/>
        </w:rPr>
        <w:t>[Q4] For each financial year indicate what proportion of practices  were subject to this clawback.</w:t>
      </w:r>
    </w:p>
    <w:p w14:paraId="39B70628" w14:textId="77777777" w:rsidR="00B76B24" w:rsidRDefault="00B76B24" w:rsidP="00B76B24">
      <w:pPr>
        <w:pStyle w:val="m6879930953696170642msonospacing"/>
        <w:spacing w:before="0" w:beforeAutospacing="0" w:after="0" w:afterAutospacing="0"/>
        <w:ind w:left="505"/>
        <w:rPr>
          <w:rFonts w:ascii="Verdana" w:hAnsi="Verdana"/>
          <w:b/>
        </w:rPr>
      </w:pPr>
    </w:p>
    <w:tbl>
      <w:tblPr>
        <w:tblW w:w="4280" w:type="dxa"/>
        <w:jc w:val="center"/>
        <w:tblCellMar>
          <w:left w:w="0" w:type="dxa"/>
          <w:right w:w="0" w:type="dxa"/>
        </w:tblCellMar>
        <w:tblLook w:val="04A0" w:firstRow="1" w:lastRow="0" w:firstColumn="1" w:lastColumn="0" w:noHBand="0" w:noVBand="1"/>
      </w:tblPr>
      <w:tblGrid>
        <w:gridCol w:w="1812"/>
        <w:gridCol w:w="3320"/>
      </w:tblGrid>
      <w:tr w:rsidR="00B76B24" w:rsidRPr="00B76B24" w14:paraId="17E69496" w14:textId="77777777" w:rsidTr="00B76B24">
        <w:trPr>
          <w:trHeight w:val="300"/>
          <w:jc w:val="center"/>
        </w:trPr>
        <w:tc>
          <w:tcPr>
            <w:tcW w:w="960" w:type="dxa"/>
            <w:noWrap/>
            <w:tcMar>
              <w:top w:w="0" w:type="dxa"/>
              <w:left w:w="108" w:type="dxa"/>
              <w:bottom w:w="0" w:type="dxa"/>
              <w:right w:w="108" w:type="dxa"/>
            </w:tcMar>
            <w:vAlign w:val="bottom"/>
            <w:hideMark/>
          </w:tcPr>
          <w:p w14:paraId="3D73F895" w14:textId="77777777" w:rsidR="00B76B24" w:rsidRPr="00B76B24" w:rsidRDefault="00B76B24" w:rsidP="00B76B24">
            <w:pPr>
              <w:pStyle w:val="m6879930953696170642msonospacing"/>
              <w:ind w:left="505"/>
              <w:rPr>
                <w:rFonts w:ascii="Verdana" w:hAnsi="Verdana"/>
                <w:b/>
              </w:rPr>
            </w:pPr>
          </w:p>
        </w:tc>
        <w:tc>
          <w:tcPr>
            <w:tcW w:w="332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1453FB" w14:textId="77777777" w:rsidR="00B76B24" w:rsidRPr="00B76B24" w:rsidRDefault="00B76B24" w:rsidP="00B76B24">
            <w:pPr>
              <w:pStyle w:val="m6879930953696170642msonospacing"/>
              <w:ind w:left="505"/>
              <w:rPr>
                <w:rFonts w:ascii="Verdana" w:hAnsi="Verdana"/>
                <w:b/>
              </w:rPr>
            </w:pPr>
            <w:r w:rsidRPr="00B76B24">
              <w:rPr>
                <w:rFonts w:ascii="Verdana" w:hAnsi="Verdana"/>
                <w:b/>
              </w:rPr>
              <w:t>% of contracts subject to clawback</w:t>
            </w:r>
          </w:p>
        </w:tc>
      </w:tr>
      <w:tr w:rsidR="00B76B24" w:rsidRPr="00B76B24" w14:paraId="6085882B" w14:textId="77777777" w:rsidTr="00B76B24">
        <w:trPr>
          <w:trHeight w:val="300"/>
          <w:jc w:val="center"/>
        </w:trPr>
        <w:tc>
          <w:tcPr>
            <w:tcW w:w="9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3DEEE27"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2015/16</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62EF5D" w14:textId="77777777" w:rsidR="00B76B24" w:rsidRPr="00B76B24" w:rsidRDefault="00B76B24" w:rsidP="00B76B24">
            <w:pPr>
              <w:pStyle w:val="m6879930953696170642msonospacing"/>
              <w:ind w:left="505"/>
              <w:rPr>
                <w:rFonts w:ascii="Verdana" w:hAnsi="Verdana"/>
                <w:b/>
              </w:rPr>
            </w:pPr>
            <w:r w:rsidRPr="00B76B24">
              <w:rPr>
                <w:rFonts w:ascii="Verdana" w:hAnsi="Verdana"/>
                <w:b/>
              </w:rPr>
              <w:t>34%</w:t>
            </w:r>
          </w:p>
        </w:tc>
      </w:tr>
      <w:tr w:rsidR="00B76B24" w:rsidRPr="00B76B24" w14:paraId="2EA4C35F"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DC5BB19"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2016/17</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5A7BA5A" w14:textId="77777777" w:rsidR="00B76B24" w:rsidRPr="00B76B24" w:rsidRDefault="00B76B24" w:rsidP="00B76B24">
            <w:pPr>
              <w:pStyle w:val="m6879930953696170642msonospacing"/>
              <w:ind w:left="505"/>
              <w:rPr>
                <w:rFonts w:ascii="Verdana" w:hAnsi="Verdana"/>
                <w:b/>
              </w:rPr>
            </w:pPr>
            <w:r w:rsidRPr="00B76B24">
              <w:rPr>
                <w:rFonts w:ascii="Verdana" w:hAnsi="Verdana"/>
                <w:b/>
              </w:rPr>
              <w:t>23%</w:t>
            </w:r>
          </w:p>
        </w:tc>
      </w:tr>
      <w:tr w:rsidR="00B76B24" w:rsidRPr="00B76B24" w14:paraId="462069B5"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1E7E197"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2017/18</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C61BAC" w14:textId="77777777" w:rsidR="00B76B24" w:rsidRPr="00B76B24" w:rsidRDefault="00B76B24" w:rsidP="00B76B24">
            <w:pPr>
              <w:pStyle w:val="m6879930953696170642msonospacing"/>
              <w:ind w:left="505"/>
              <w:rPr>
                <w:rFonts w:ascii="Verdana" w:hAnsi="Verdana"/>
                <w:b/>
              </w:rPr>
            </w:pPr>
            <w:r w:rsidRPr="00B76B24">
              <w:rPr>
                <w:rFonts w:ascii="Verdana" w:hAnsi="Verdana"/>
                <w:b/>
              </w:rPr>
              <w:t>31%</w:t>
            </w:r>
          </w:p>
        </w:tc>
      </w:tr>
      <w:tr w:rsidR="00B76B24" w:rsidRPr="00B76B24" w14:paraId="7846BD72"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4841586"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2018/19</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3AAE8A" w14:textId="77777777" w:rsidR="00B76B24" w:rsidRPr="00B76B24" w:rsidRDefault="00B76B24" w:rsidP="00B76B24">
            <w:pPr>
              <w:pStyle w:val="m6879930953696170642msonospacing"/>
              <w:ind w:left="505"/>
              <w:rPr>
                <w:rFonts w:ascii="Verdana" w:hAnsi="Verdana"/>
                <w:b/>
              </w:rPr>
            </w:pPr>
            <w:r w:rsidRPr="00B76B24">
              <w:rPr>
                <w:rFonts w:ascii="Verdana" w:hAnsi="Verdana"/>
                <w:b/>
              </w:rPr>
              <w:t>36%</w:t>
            </w:r>
          </w:p>
        </w:tc>
      </w:tr>
      <w:tr w:rsidR="00B76B24" w:rsidRPr="00B76B24" w14:paraId="1D2127EB"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CDEAC09" w14:textId="77777777" w:rsidR="00B76B24" w:rsidRPr="00B76B24" w:rsidRDefault="00B76B24" w:rsidP="00B76B24">
            <w:pPr>
              <w:pStyle w:val="m6879930953696170642msonospacing"/>
              <w:ind w:left="505"/>
              <w:rPr>
                <w:rFonts w:ascii="Verdana" w:hAnsi="Verdana"/>
                <w:b/>
              </w:rPr>
            </w:pPr>
            <w:r w:rsidRPr="00B76B24">
              <w:rPr>
                <w:rFonts w:ascii="Verdana" w:hAnsi="Verdana"/>
                <w:b/>
              </w:rPr>
              <w:t>2019/20</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7AA539" w14:textId="77777777" w:rsidR="00B76B24" w:rsidRPr="00B76B24" w:rsidRDefault="00B76B24" w:rsidP="00B76B24">
            <w:pPr>
              <w:pStyle w:val="m6879930953696170642msonospacing"/>
              <w:ind w:left="505"/>
              <w:rPr>
                <w:rFonts w:ascii="Verdana" w:hAnsi="Verdana"/>
                <w:b/>
              </w:rPr>
            </w:pPr>
            <w:r w:rsidRPr="00B76B24">
              <w:rPr>
                <w:rFonts w:ascii="Verdana" w:hAnsi="Verdana"/>
                <w:b/>
              </w:rPr>
              <w:t>35%</w:t>
            </w:r>
          </w:p>
        </w:tc>
      </w:tr>
      <w:tr w:rsidR="00B76B24" w:rsidRPr="00B76B24" w14:paraId="2C827BDA"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C051C4B" w14:textId="77777777" w:rsidR="00B76B24" w:rsidRPr="00B76B24" w:rsidRDefault="00B76B24" w:rsidP="00B76B24">
            <w:pPr>
              <w:pStyle w:val="m6879930953696170642msonospacing"/>
              <w:ind w:left="505"/>
              <w:rPr>
                <w:rFonts w:ascii="Verdana" w:hAnsi="Verdana"/>
                <w:b/>
              </w:rPr>
            </w:pPr>
            <w:r w:rsidRPr="00B76B24">
              <w:rPr>
                <w:rFonts w:ascii="Verdana" w:hAnsi="Verdana"/>
                <w:b/>
              </w:rPr>
              <w:t>2020/21</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1B2C63" w14:textId="77777777" w:rsidR="00B76B24" w:rsidRPr="00B76B24" w:rsidRDefault="00B76B24" w:rsidP="00B76B24">
            <w:pPr>
              <w:pStyle w:val="m6879930953696170642msonospacing"/>
              <w:ind w:left="505"/>
              <w:rPr>
                <w:rFonts w:ascii="Verdana" w:hAnsi="Verdana"/>
                <w:b/>
              </w:rPr>
            </w:pPr>
            <w:r w:rsidRPr="00B76B24">
              <w:rPr>
                <w:rFonts w:ascii="Verdana" w:hAnsi="Verdana"/>
                <w:b/>
              </w:rPr>
              <w:t>n/a</w:t>
            </w:r>
          </w:p>
        </w:tc>
      </w:tr>
      <w:tr w:rsidR="00B76B24" w:rsidRPr="00B76B24" w14:paraId="4EF504DA"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4D62247" w14:textId="77777777" w:rsidR="00B76B24" w:rsidRPr="00B76B24" w:rsidRDefault="00B76B24" w:rsidP="00B76B24">
            <w:pPr>
              <w:pStyle w:val="m6879930953696170642msonospacing"/>
              <w:ind w:left="505"/>
              <w:rPr>
                <w:rFonts w:ascii="Verdana" w:hAnsi="Verdana"/>
                <w:b/>
              </w:rPr>
            </w:pPr>
            <w:r w:rsidRPr="00B76B24">
              <w:rPr>
                <w:rFonts w:ascii="Verdana" w:hAnsi="Verdana"/>
                <w:b/>
              </w:rPr>
              <w:t>2021/22</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5EDCD97" w14:textId="77777777" w:rsidR="00B76B24" w:rsidRPr="00B76B24" w:rsidRDefault="00B76B24" w:rsidP="00B76B24">
            <w:pPr>
              <w:pStyle w:val="m6879930953696170642msonospacing"/>
              <w:ind w:left="505"/>
              <w:rPr>
                <w:rFonts w:ascii="Verdana" w:hAnsi="Verdana"/>
                <w:b/>
              </w:rPr>
            </w:pPr>
            <w:r w:rsidRPr="00B76B24">
              <w:rPr>
                <w:rFonts w:ascii="Verdana" w:hAnsi="Verdana"/>
                <w:b/>
              </w:rPr>
              <w:t>n/a</w:t>
            </w:r>
          </w:p>
        </w:tc>
      </w:tr>
      <w:tr w:rsidR="00B76B24" w:rsidRPr="00B76B24" w14:paraId="6652CC82" w14:textId="77777777" w:rsidTr="00B76B24">
        <w:trPr>
          <w:trHeight w:val="300"/>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8C807B9" w14:textId="77777777" w:rsidR="00B76B24" w:rsidRPr="00B76B24" w:rsidRDefault="00B76B24" w:rsidP="00B76B24">
            <w:pPr>
              <w:pStyle w:val="m6879930953696170642msonospacing"/>
              <w:ind w:left="505"/>
              <w:rPr>
                <w:rFonts w:ascii="Verdana" w:hAnsi="Verdana"/>
                <w:b/>
              </w:rPr>
            </w:pPr>
            <w:r w:rsidRPr="00B76B24">
              <w:rPr>
                <w:rFonts w:ascii="Verdana" w:hAnsi="Verdana"/>
                <w:b/>
              </w:rPr>
              <w:lastRenderedPageBreak/>
              <w:t>2022/23</w:t>
            </w:r>
          </w:p>
        </w:tc>
        <w:tc>
          <w:tcPr>
            <w:tcW w:w="332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DD0699" w14:textId="77777777" w:rsidR="00B76B24" w:rsidRPr="00B76B24" w:rsidRDefault="00B76B24" w:rsidP="00B76B24">
            <w:pPr>
              <w:pStyle w:val="m6879930953696170642msonospacing"/>
              <w:ind w:left="505"/>
              <w:rPr>
                <w:rFonts w:ascii="Verdana" w:hAnsi="Verdana"/>
                <w:b/>
              </w:rPr>
            </w:pPr>
            <w:r w:rsidRPr="00B76B24">
              <w:rPr>
                <w:rFonts w:ascii="Verdana" w:hAnsi="Verdana"/>
                <w:b/>
              </w:rPr>
              <w:t>39%</w:t>
            </w:r>
          </w:p>
        </w:tc>
      </w:tr>
    </w:tbl>
    <w:p w14:paraId="117C8885" w14:textId="77777777" w:rsidR="00B76B24" w:rsidRPr="00B76B24" w:rsidRDefault="00B76B24" w:rsidP="00B76B24">
      <w:pPr>
        <w:pStyle w:val="m6879930953696170642msonospacing"/>
        <w:spacing w:before="0" w:beforeAutospacing="0" w:after="0" w:afterAutospacing="0"/>
        <w:ind w:left="505"/>
        <w:rPr>
          <w:rFonts w:ascii="Verdana" w:hAnsi="Verdana"/>
          <w:b/>
        </w:rPr>
      </w:pPr>
    </w:p>
    <w:p w14:paraId="718E225E" w14:textId="77777777" w:rsidR="00B76B24" w:rsidRPr="00B76B24" w:rsidRDefault="00B76B24" w:rsidP="00B76B24">
      <w:pPr>
        <w:pStyle w:val="m6879930953696170642msonospacing"/>
        <w:spacing w:before="0" w:beforeAutospacing="0" w:after="0" w:afterAutospacing="0"/>
        <w:rPr>
          <w:rFonts w:ascii="Verdana" w:hAnsi="Verdana"/>
          <w:b/>
        </w:rPr>
      </w:pPr>
    </w:p>
    <w:p w14:paraId="74C957FF" w14:textId="77777777" w:rsidR="00B76B24" w:rsidRPr="00B76B24" w:rsidRDefault="00B76B24" w:rsidP="00B76B24">
      <w:pPr>
        <w:pStyle w:val="m6879930953696170642msonospacing"/>
        <w:spacing w:before="0" w:beforeAutospacing="0" w:after="0" w:afterAutospacing="0"/>
        <w:ind w:left="505"/>
        <w:rPr>
          <w:rFonts w:ascii="Verdana" w:hAnsi="Verdana"/>
          <w:b/>
        </w:rPr>
      </w:pPr>
      <w:r w:rsidRPr="00B76B24">
        <w:rPr>
          <w:rFonts w:ascii="Verdana" w:hAnsi="Verdana"/>
          <w:b/>
        </w:rPr>
        <w:t>[Q5] For 2022/23 please indicate what proportion of clawback came from contracts with the Welsh Government's contract reform programme for all or part of the financial year.</w:t>
      </w:r>
    </w:p>
    <w:p w14:paraId="6B41C88C" w14:textId="77777777" w:rsidR="00B76B24" w:rsidRDefault="00B76B24" w:rsidP="00B76B24">
      <w:pPr>
        <w:pStyle w:val="m6879930953696170642msonospacing"/>
        <w:spacing w:before="0" w:beforeAutospacing="0" w:after="0" w:afterAutospacing="0"/>
        <w:rPr>
          <w:color w:val="FF0000"/>
        </w:rPr>
      </w:pPr>
    </w:p>
    <w:p w14:paraId="55B786E3" w14:textId="77777777" w:rsidR="00B76B24" w:rsidRPr="00B76B24" w:rsidRDefault="00B76B24" w:rsidP="00B76B24">
      <w:pPr>
        <w:pStyle w:val="m6879930953696170642msonospacing"/>
        <w:spacing w:before="0" w:beforeAutospacing="0" w:after="0" w:afterAutospacing="0"/>
        <w:ind w:firstLine="505"/>
        <w:rPr>
          <w:rFonts w:ascii="Verdana" w:hAnsi="Verdana"/>
        </w:rPr>
      </w:pPr>
      <w:r w:rsidRPr="00B76B24">
        <w:rPr>
          <w:rFonts w:ascii="Verdana" w:hAnsi="Verdana"/>
        </w:rPr>
        <w:t>19 out of 52 contracts (37%)</w:t>
      </w:r>
    </w:p>
    <w:p w14:paraId="7CBE9F2F" w14:textId="7777777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7EDBD6B"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364404" w16cid:durableId="28EFB31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4C738" w14:textId="77777777" w:rsidR="00DD5E37" w:rsidRDefault="00DD5E37" w:rsidP="007D6A3E">
      <w:pPr>
        <w:spacing w:before="0" w:after="0" w:line="240" w:lineRule="auto"/>
      </w:pPr>
      <w:r>
        <w:separator/>
      </w:r>
    </w:p>
  </w:endnote>
  <w:endnote w:type="continuationSeparator" w:id="0">
    <w:p w14:paraId="3EB13F4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A9560"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6C083F0" wp14:editId="729245F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DA13314" w14:textId="528085E5"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D246A">
      <w:rPr>
        <w:noProof/>
      </w:rPr>
      <w:t>3</w:t>
    </w:r>
    <w:r w:rsidR="00795AD1" w:rsidRPr="00795AD1">
      <w:rPr>
        <w:noProof/>
      </w:rPr>
      <w:fldChar w:fldCharType="end"/>
    </w:r>
  </w:p>
  <w:p w14:paraId="2C3170B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E9E9A"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4B30BB7" wp14:editId="13D556B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127402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9D4F99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A775B5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FF7D16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1292A1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157EC" w14:textId="77777777" w:rsidR="00DD5E37" w:rsidRDefault="00DD5E37" w:rsidP="007D6A3E">
      <w:pPr>
        <w:spacing w:before="0" w:after="0" w:line="240" w:lineRule="auto"/>
      </w:pPr>
      <w:r>
        <w:separator/>
      </w:r>
    </w:p>
  </w:footnote>
  <w:footnote w:type="continuationSeparator" w:id="0">
    <w:p w14:paraId="74D4E905"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4A4AB"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09444F4" wp14:editId="032629DF">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A2112C5" wp14:editId="11DA09B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45E503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13700D3"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627921E" w14:textId="77777777" w:rsidR="00937E61" w:rsidRDefault="00937E61" w:rsidP="00937E61">
                          <w:pPr>
                            <w:spacing w:before="0" w:after="0"/>
                            <w:ind w:left="0"/>
                            <w:jc w:val="right"/>
                            <w:rPr>
                              <w:color w:val="6E609E"/>
                              <w:sz w:val="18"/>
                              <w:szCs w:val="18"/>
                            </w:rPr>
                          </w:pPr>
                        </w:p>
                        <w:p w14:paraId="771D5F3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CDAA46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A2112C5"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245E503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13700D3"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627921E" w14:textId="77777777" w:rsidR="00937E61" w:rsidRDefault="00937E61" w:rsidP="00937E61">
                    <w:pPr>
                      <w:spacing w:before="0" w:after="0"/>
                      <w:ind w:left="0"/>
                      <w:jc w:val="right"/>
                      <w:rPr>
                        <w:color w:val="6E609E"/>
                        <w:sz w:val="18"/>
                        <w:szCs w:val="18"/>
                      </w:rPr>
                    </w:pPr>
                  </w:p>
                  <w:p w14:paraId="771D5F3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CDAA46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AEE2B0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A010518"/>
    <w:multiLevelType w:val="hybridMultilevel"/>
    <w:tmpl w:val="69229EFA"/>
    <w:lvl w:ilvl="0" w:tplc="EE501BF2">
      <w:start w:val="1"/>
      <w:numFmt w:val="lowerRoman"/>
      <w:lvlText w:val="%1)"/>
      <w:lvlJc w:val="left"/>
      <w:pPr>
        <w:ind w:left="1305" w:hanging="720"/>
      </w:pPr>
      <w:rPr>
        <w:rFonts w:hint="default"/>
      </w:rPr>
    </w:lvl>
    <w:lvl w:ilvl="1" w:tplc="08090019" w:tentative="1">
      <w:start w:val="1"/>
      <w:numFmt w:val="lowerLetter"/>
      <w:lvlText w:val="%2."/>
      <w:lvlJc w:val="left"/>
      <w:pPr>
        <w:ind w:left="1665" w:hanging="360"/>
      </w:pPr>
    </w:lvl>
    <w:lvl w:ilvl="2" w:tplc="0809001B" w:tentative="1">
      <w:start w:val="1"/>
      <w:numFmt w:val="lowerRoman"/>
      <w:lvlText w:val="%3."/>
      <w:lvlJc w:val="right"/>
      <w:pPr>
        <w:ind w:left="2385" w:hanging="180"/>
      </w:pPr>
    </w:lvl>
    <w:lvl w:ilvl="3" w:tplc="0809000F" w:tentative="1">
      <w:start w:val="1"/>
      <w:numFmt w:val="decimal"/>
      <w:lvlText w:val="%4."/>
      <w:lvlJc w:val="left"/>
      <w:pPr>
        <w:ind w:left="3105" w:hanging="360"/>
      </w:pPr>
    </w:lvl>
    <w:lvl w:ilvl="4" w:tplc="08090019" w:tentative="1">
      <w:start w:val="1"/>
      <w:numFmt w:val="lowerLetter"/>
      <w:lvlText w:val="%5."/>
      <w:lvlJc w:val="left"/>
      <w:pPr>
        <w:ind w:left="3825" w:hanging="360"/>
      </w:pPr>
    </w:lvl>
    <w:lvl w:ilvl="5" w:tplc="0809001B" w:tentative="1">
      <w:start w:val="1"/>
      <w:numFmt w:val="lowerRoman"/>
      <w:lvlText w:val="%6."/>
      <w:lvlJc w:val="right"/>
      <w:pPr>
        <w:ind w:left="4545" w:hanging="180"/>
      </w:pPr>
    </w:lvl>
    <w:lvl w:ilvl="6" w:tplc="0809000F" w:tentative="1">
      <w:start w:val="1"/>
      <w:numFmt w:val="decimal"/>
      <w:lvlText w:val="%7."/>
      <w:lvlJc w:val="left"/>
      <w:pPr>
        <w:ind w:left="5265" w:hanging="360"/>
      </w:pPr>
    </w:lvl>
    <w:lvl w:ilvl="7" w:tplc="08090019" w:tentative="1">
      <w:start w:val="1"/>
      <w:numFmt w:val="lowerLetter"/>
      <w:lvlText w:val="%8."/>
      <w:lvlJc w:val="left"/>
      <w:pPr>
        <w:ind w:left="5985" w:hanging="360"/>
      </w:pPr>
    </w:lvl>
    <w:lvl w:ilvl="8" w:tplc="0809001B" w:tentative="1">
      <w:start w:val="1"/>
      <w:numFmt w:val="lowerRoman"/>
      <w:lvlText w:val="%9."/>
      <w:lvlJc w:val="right"/>
      <w:pPr>
        <w:ind w:left="6705" w:hanging="180"/>
      </w:p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D246A"/>
    <w:rsid w:val="005F0E79"/>
    <w:rsid w:val="00602EE5"/>
    <w:rsid w:val="006137E4"/>
    <w:rsid w:val="00624B53"/>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76B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D71D6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m6879930953696170642msonospacing">
    <w:name w:val="m_6879930953696170642msonospacing"/>
    <w:basedOn w:val="Normal"/>
    <w:rsid w:val="00B76B24"/>
    <w:pPr>
      <w:spacing w:before="100" w:beforeAutospacing="1" w:after="100" w:afterAutospacing="1" w:line="240" w:lineRule="auto"/>
      <w:ind w:left="0" w:right="0"/>
    </w:pPr>
    <w:rPr>
      <w:rFonts w:ascii="Calibri" w:eastAsiaTheme="minorHAnsi" w:hAnsi="Calibri" w:cs="Calibri"/>
      <w:sz w:val="22"/>
      <w:szCs w:val="22"/>
    </w:rPr>
  </w:style>
  <w:style w:type="paragraph" w:customStyle="1" w:styleId="Default">
    <w:name w:val="Default"/>
    <w:basedOn w:val="Normal"/>
    <w:rsid w:val="00B76B24"/>
    <w:pPr>
      <w:autoSpaceDE w:val="0"/>
      <w:autoSpaceDN w:val="0"/>
      <w:spacing w:before="0" w:after="0" w:line="240" w:lineRule="auto"/>
      <w:ind w:left="0" w:right="0"/>
    </w:pPr>
    <w:rPr>
      <w:rFonts w:ascii="Verdana" w:eastAsiaTheme="minorHAnsi" w:hAnsi="Verdana" w:cs="Calibri"/>
      <w:color w:val="000000"/>
    </w:rPr>
  </w:style>
  <w:style w:type="character" w:styleId="CommentReference">
    <w:name w:val="annotation reference"/>
    <w:basedOn w:val="DefaultParagraphFont"/>
    <w:uiPriority w:val="99"/>
    <w:semiHidden/>
    <w:unhideWhenUsed/>
    <w:rsid w:val="00B76B24"/>
    <w:rPr>
      <w:sz w:val="16"/>
      <w:szCs w:val="16"/>
    </w:rPr>
  </w:style>
  <w:style w:type="paragraph" w:styleId="CommentText">
    <w:name w:val="annotation text"/>
    <w:basedOn w:val="Normal"/>
    <w:link w:val="CommentTextChar"/>
    <w:uiPriority w:val="99"/>
    <w:semiHidden/>
    <w:unhideWhenUsed/>
    <w:rsid w:val="00B76B24"/>
    <w:pPr>
      <w:spacing w:line="240" w:lineRule="auto"/>
    </w:pPr>
    <w:rPr>
      <w:sz w:val="20"/>
      <w:szCs w:val="20"/>
    </w:rPr>
  </w:style>
  <w:style w:type="character" w:customStyle="1" w:styleId="CommentTextChar">
    <w:name w:val="Comment Text Char"/>
    <w:basedOn w:val="DefaultParagraphFont"/>
    <w:link w:val="CommentText"/>
    <w:uiPriority w:val="99"/>
    <w:semiHidden/>
    <w:rsid w:val="00B76B24"/>
  </w:style>
  <w:style w:type="paragraph" w:styleId="CommentSubject">
    <w:name w:val="annotation subject"/>
    <w:basedOn w:val="CommentText"/>
    <w:next w:val="CommentText"/>
    <w:link w:val="CommentSubjectChar"/>
    <w:uiPriority w:val="99"/>
    <w:semiHidden/>
    <w:unhideWhenUsed/>
    <w:rsid w:val="00B76B24"/>
    <w:rPr>
      <w:b/>
      <w:bCs/>
    </w:rPr>
  </w:style>
  <w:style w:type="character" w:customStyle="1" w:styleId="CommentSubjectChar">
    <w:name w:val="Comment Subject Char"/>
    <w:basedOn w:val="CommentTextChar"/>
    <w:link w:val="CommentSubject"/>
    <w:uiPriority w:val="99"/>
    <w:semiHidden/>
    <w:rsid w:val="00B76B2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3489713">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1975654">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5322170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69780842">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4739754">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57C467-E84D-4641-93D0-8418B1F99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28</TotalTime>
  <Pages>3</Pages>
  <Words>554</Words>
  <Characters>3163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13</cp:revision>
  <cp:lastPrinted>2019-03-26T11:11:00Z</cp:lastPrinted>
  <dcterms:created xsi:type="dcterms:W3CDTF">2021-09-13T07:38:00Z</dcterms:created>
  <dcterms:modified xsi:type="dcterms:W3CDTF">2023-11-06T17:09:00Z</dcterms:modified>
</cp:coreProperties>
</file>