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DE3F0B"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9257BC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1D4D7E5" wp14:editId="3D6B491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3DF9E286"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F6E09" w:rsidRPr="007F6E09">
                              <w:rPr>
                                <w:rFonts w:ascii="Verdana" w:hAnsi="Verdana"/>
                                <w:b/>
                                <w:sz w:val="22"/>
                                <w:szCs w:val="22"/>
                              </w:rPr>
                              <w:t>23-J-016</w:t>
                            </w:r>
                          </w:p>
                          <w:p w14:paraId="3673FC62" w14:textId="77777777" w:rsidR="00DC7FA9" w:rsidRDefault="00DC7FA9" w:rsidP="00DC7FA9"/>
                          <w:p w14:paraId="1AA5FCF1" w14:textId="77777777" w:rsidR="00DC7FA9" w:rsidRDefault="00DC7FA9" w:rsidP="00DC7FA9">
                            <w:pPr>
                              <w:ind w:left="0"/>
                              <w:rPr>
                                <w:rFonts w:ascii="Verdana" w:hAnsi="Verdana"/>
                                <w:color w:val="FF0000"/>
                              </w:rPr>
                            </w:pPr>
                          </w:p>
                          <w:p w14:paraId="6CE56C02"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F6E09" w:rsidRPr="007F6E09">
                        <w:rPr>
                          <w:rFonts w:ascii="Verdana" w:hAnsi="Verdana"/>
                          <w:b/>
                          <w:sz w:val="22"/>
                          <w:szCs w:val="22"/>
                        </w:rPr>
                        <w:t>23-J-016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3E0AB259" w14:textId="77777777" w:rsidR="00DC7FA9" w:rsidRPr="00A10460" w:rsidRDefault="00DC7FA9" w:rsidP="00D62A67">
      <w:pPr>
        <w:spacing w:before="280"/>
        <w:rPr>
          <w:rFonts w:ascii="Verdana" w:hAnsi="Verdana"/>
          <w:sz w:val="22"/>
        </w:rPr>
      </w:pPr>
    </w:p>
    <w:p w14:paraId="3B68E27D"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1C5AD4D" w14:textId="77777777" w:rsidR="000B1192" w:rsidRPr="000B1192" w:rsidRDefault="000B1192" w:rsidP="00D43993">
      <w:pPr>
        <w:pStyle w:val="xmsonormal"/>
        <w:numPr>
          <w:ilvl w:val="0"/>
          <w:numId w:val="18"/>
        </w:numPr>
        <w:jc w:val="both"/>
        <w:rPr>
          <w:rFonts w:ascii="Verdana" w:hAnsi="Verdana" w:cs="Calibri"/>
          <w:b/>
          <w:sz w:val="22"/>
          <w:szCs w:val="22"/>
        </w:rPr>
      </w:pPr>
      <w:r w:rsidRPr="000B1192">
        <w:rPr>
          <w:rFonts w:ascii="Verdana" w:hAnsi="Verdana" w:cs="Calibri"/>
          <w:b/>
          <w:sz w:val="22"/>
          <w:szCs w:val="22"/>
        </w:rPr>
        <w:t>We are seeking to understand the funding and delivery of Botox and anti-CGRP monoclonal antibody treatments (</w:t>
      </w:r>
      <w:proofErr w:type="spellStart"/>
      <w:r w:rsidRPr="000B1192">
        <w:rPr>
          <w:rFonts w:ascii="Verdana" w:hAnsi="Verdana" w:cs="Calibri"/>
          <w:b/>
          <w:sz w:val="22"/>
          <w:szCs w:val="22"/>
        </w:rPr>
        <w:t>Ajovy</w:t>
      </w:r>
      <w:proofErr w:type="spellEnd"/>
      <w:r w:rsidRPr="000B1192">
        <w:rPr>
          <w:rFonts w:ascii="Verdana" w:hAnsi="Verdana" w:cs="Calibri"/>
          <w:b/>
          <w:sz w:val="22"/>
          <w:szCs w:val="22"/>
        </w:rPr>
        <w:t xml:space="preserve">, </w:t>
      </w:r>
      <w:proofErr w:type="spellStart"/>
      <w:r w:rsidRPr="000B1192">
        <w:rPr>
          <w:rFonts w:ascii="Verdana" w:hAnsi="Verdana" w:cs="Calibri"/>
          <w:b/>
          <w:sz w:val="22"/>
          <w:szCs w:val="22"/>
        </w:rPr>
        <w:t>Aimovig</w:t>
      </w:r>
      <w:proofErr w:type="spellEnd"/>
      <w:r w:rsidRPr="000B1192">
        <w:rPr>
          <w:rFonts w:ascii="Verdana" w:hAnsi="Verdana" w:cs="Calibri"/>
          <w:b/>
          <w:sz w:val="22"/>
          <w:szCs w:val="22"/>
        </w:rPr>
        <w:t xml:space="preserve">, </w:t>
      </w:r>
      <w:proofErr w:type="spellStart"/>
      <w:r w:rsidRPr="000B1192">
        <w:rPr>
          <w:rFonts w:ascii="Verdana" w:hAnsi="Verdana" w:cs="Calibri"/>
          <w:b/>
          <w:sz w:val="22"/>
          <w:szCs w:val="22"/>
        </w:rPr>
        <w:t>Emgality</w:t>
      </w:r>
      <w:proofErr w:type="spellEnd"/>
      <w:r w:rsidRPr="000B1192">
        <w:rPr>
          <w:rFonts w:ascii="Verdana" w:hAnsi="Verdana" w:cs="Calibri"/>
          <w:b/>
          <w:sz w:val="22"/>
          <w:szCs w:val="22"/>
        </w:rPr>
        <w:t xml:space="preserve">, </w:t>
      </w:r>
      <w:proofErr w:type="spellStart"/>
      <w:r w:rsidRPr="000B1192">
        <w:rPr>
          <w:rFonts w:ascii="Verdana" w:hAnsi="Verdana" w:cs="Calibri"/>
          <w:b/>
          <w:sz w:val="22"/>
          <w:szCs w:val="22"/>
        </w:rPr>
        <w:t>Vyepti</w:t>
      </w:r>
      <w:proofErr w:type="spellEnd"/>
      <w:r w:rsidRPr="000B1192">
        <w:rPr>
          <w:rFonts w:ascii="Verdana" w:hAnsi="Verdana" w:cs="Calibri"/>
          <w:b/>
          <w:sz w:val="22"/>
          <w:szCs w:val="22"/>
        </w:rPr>
        <w:t xml:space="preserve">, </w:t>
      </w:r>
      <w:proofErr w:type="spellStart"/>
      <w:r w:rsidRPr="000B1192">
        <w:rPr>
          <w:rFonts w:ascii="Verdana" w:hAnsi="Verdana" w:cs="Calibri"/>
          <w:b/>
          <w:sz w:val="22"/>
          <w:szCs w:val="22"/>
        </w:rPr>
        <w:t>Vydura</w:t>
      </w:r>
      <w:proofErr w:type="spellEnd"/>
      <w:r w:rsidRPr="000B1192">
        <w:rPr>
          <w:rFonts w:ascii="Verdana" w:hAnsi="Verdana" w:cs="Calibri"/>
          <w:b/>
          <w:sz w:val="22"/>
          <w:szCs w:val="22"/>
        </w:rPr>
        <w:t xml:space="preserve"> &amp; </w:t>
      </w:r>
      <w:proofErr w:type="spellStart"/>
      <w:r w:rsidRPr="000B1192">
        <w:rPr>
          <w:rFonts w:ascii="Verdana" w:hAnsi="Verdana" w:cs="Calibri"/>
          <w:b/>
          <w:sz w:val="22"/>
          <w:szCs w:val="22"/>
        </w:rPr>
        <w:t>Aquipta</w:t>
      </w:r>
      <w:proofErr w:type="spellEnd"/>
      <w:r w:rsidRPr="000B1192">
        <w:rPr>
          <w:rFonts w:ascii="Verdana" w:hAnsi="Verdana" w:cs="Calibri"/>
          <w:b/>
          <w:sz w:val="22"/>
          <w:szCs w:val="22"/>
        </w:rPr>
        <w:t xml:space="preserve">) for migraine.  Could you please answer the </w:t>
      </w:r>
      <w:proofErr w:type="gramStart"/>
      <w:r w:rsidRPr="000B1192">
        <w:rPr>
          <w:rFonts w:ascii="Verdana" w:hAnsi="Verdana" w:cs="Calibri"/>
          <w:b/>
          <w:sz w:val="22"/>
          <w:szCs w:val="22"/>
        </w:rPr>
        <w:t>following:</w:t>
      </w:r>
      <w:proofErr w:type="gramEnd"/>
    </w:p>
    <w:p w14:paraId="57963F48" w14:textId="4BE7AEF1" w:rsidR="00A31FA6" w:rsidRDefault="000B1192" w:rsidP="00D43993">
      <w:pPr>
        <w:pStyle w:val="xmsonormal"/>
        <w:numPr>
          <w:ilvl w:val="0"/>
          <w:numId w:val="19"/>
        </w:numPr>
        <w:spacing w:after="0" w:afterAutospacing="0" w:line="252" w:lineRule="auto"/>
        <w:jc w:val="both"/>
        <w:rPr>
          <w:rFonts w:ascii="Verdana" w:hAnsi="Verdana" w:cs="Calibri"/>
          <w:b/>
          <w:sz w:val="22"/>
          <w:szCs w:val="22"/>
        </w:rPr>
      </w:pPr>
      <w:r w:rsidRPr="000B1192">
        <w:rPr>
          <w:rFonts w:ascii="Verdana" w:hAnsi="Verdana" w:cs="Calibri"/>
          <w:b/>
          <w:sz w:val="22"/>
          <w:szCs w:val="22"/>
        </w:rPr>
        <w:t xml:space="preserve">Does the </w:t>
      </w:r>
      <w:r w:rsidR="00555ACF">
        <w:rPr>
          <w:rFonts w:ascii="Verdana" w:hAnsi="Verdana" w:cs="Calibri"/>
          <w:b/>
          <w:sz w:val="22"/>
          <w:szCs w:val="22"/>
        </w:rPr>
        <w:t>Health Board</w:t>
      </w:r>
      <w:r w:rsidRPr="000B1192">
        <w:rPr>
          <w:rFonts w:ascii="Verdana" w:hAnsi="Verdana" w:cs="Calibri"/>
          <w:b/>
          <w:sz w:val="22"/>
          <w:szCs w:val="22"/>
        </w:rPr>
        <w:t xml:space="preserve"> commission/fund Botox treatment for migraine (Y/N)?</w:t>
      </w:r>
      <w:r w:rsidR="00A31FA6">
        <w:rPr>
          <w:rFonts w:ascii="Verdana" w:hAnsi="Verdana" w:cs="Calibri"/>
          <w:b/>
          <w:sz w:val="22"/>
          <w:szCs w:val="22"/>
        </w:rPr>
        <w:t xml:space="preserve"> </w:t>
      </w:r>
    </w:p>
    <w:p w14:paraId="3A06A4F8" w14:textId="77777777" w:rsidR="000B1192" w:rsidRPr="00A31FA6" w:rsidRDefault="00A31FA6" w:rsidP="00D43993">
      <w:pPr>
        <w:pStyle w:val="xmsonormal"/>
        <w:spacing w:after="0" w:afterAutospacing="0" w:line="252" w:lineRule="auto"/>
        <w:ind w:left="1434"/>
        <w:jc w:val="both"/>
        <w:rPr>
          <w:rFonts w:ascii="Verdana" w:hAnsi="Verdana" w:cs="Calibri"/>
          <w:b/>
          <w:sz w:val="22"/>
          <w:szCs w:val="22"/>
        </w:rPr>
      </w:pPr>
      <w:r w:rsidRPr="00A31FA6">
        <w:rPr>
          <w:rFonts w:ascii="Verdana" w:hAnsi="Verdana" w:cs="Calibri"/>
          <w:sz w:val="22"/>
          <w:szCs w:val="22"/>
        </w:rPr>
        <w:t>Yes</w:t>
      </w:r>
    </w:p>
    <w:p w14:paraId="2BF38294" w14:textId="122F3004" w:rsidR="00A31FA6" w:rsidRDefault="000B1192" w:rsidP="00D43993">
      <w:pPr>
        <w:pStyle w:val="xmsonormal"/>
        <w:numPr>
          <w:ilvl w:val="0"/>
          <w:numId w:val="19"/>
        </w:numPr>
        <w:spacing w:after="0" w:afterAutospacing="0" w:line="252" w:lineRule="auto"/>
        <w:jc w:val="both"/>
        <w:rPr>
          <w:rFonts w:ascii="Verdana" w:hAnsi="Verdana" w:cs="Calibri"/>
          <w:b/>
          <w:sz w:val="22"/>
          <w:szCs w:val="22"/>
        </w:rPr>
      </w:pPr>
      <w:r w:rsidRPr="00A31FA6">
        <w:rPr>
          <w:rFonts w:ascii="Verdana" w:hAnsi="Verdana" w:cs="Calibri"/>
          <w:b/>
          <w:sz w:val="22"/>
          <w:szCs w:val="22"/>
        </w:rPr>
        <w:t xml:space="preserve">Does the </w:t>
      </w:r>
      <w:r w:rsidR="00555ACF">
        <w:rPr>
          <w:rFonts w:ascii="Verdana" w:hAnsi="Verdana" w:cs="Calibri"/>
          <w:b/>
          <w:sz w:val="22"/>
          <w:szCs w:val="22"/>
        </w:rPr>
        <w:t xml:space="preserve"> Health Board</w:t>
      </w:r>
      <w:r w:rsidRPr="00A31FA6">
        <w:rPr>
          <w:rFonts w:ascii="Verdana" w:hAnsi="Verdana" w:cs="Calibri"/>
          <w:b/>
          <w:sz w:val="22"/>
          <w:szCs w:val="22"/>
        </w:rPr>
        <w:t xml:space="preserve"> commission/fund anti-CGRP treatments for migraine </w:t>
      </w:r>
      <w:r w:rsidR="00A31FA6" w:rsidRPr="00A31FA6">
        <w:rPr>
          <w:rFonts w:ascii="Verdana" w:hAnsi="Verdana" w:cs="Calibri"/>
          <w:b/>
          <w:sz w:val="22"/>
          <w:szCs w:val="22"/>
        </w:rPr>
        <w:t>(</w:t>
      </w:r>
      <w:r w:rsidRPr="00A31FA6">
        <w:rPr>
          <w:rFonts w:ascii="Verdana" w:hAnsi="Verdana" w:cs="Calibri"/>
          <w:b/>
          <w:sz w:val="22"/>
          <w:szCs w:val="22"/>
        </w:rPr>
        <w:t>Y/N)?</w:t>
      </w:r>
      <w:r w:rsidR="00A31FA6" w:rsidRPr="00A31FA6">
        <w:rPr>
          <w:rFonts w:ascii="Verdana" w:hAnsi="Verdana" w:cs="Calibri"/>
          <w:b/>
          <w:sz w:val="22"/>
          <w:szCs w:val="22"/>
        </w:rPr>
        <w:t xml:space="preserve"> </w:t>
      </w:r>
    </w:p>
    <w:p w14:paraId="37E5425B" w14:textId="77777777" w:rsidR="00A31FA6" w:rsidRPr="00A31FA6" w:rsidRDefault="00A31FA6" w:rsidP="00D43993">
      <w:pPr>
        <w:pStyle w:val="xmsonormal"/>
        <w:spacing w:after="0" w:afterAutospacing="0" w:line="252" w:lineRule="auto"/>
        <w:ind w:left="1434"/>
        <w:jc w:val="both"/>
        <w:rPr>
          <w:rFonts w:ascii="Verdana" w:hAnsi="Verdana" w:cs="Calibri"/>
          <w:b/>
          <w:sz w:val="22"/>
          <w:szCs w:val="22"/>
        </w:rPr>
      </w:pPr>
      <w:r w:rsidRPr="00A31FA6">
        <w:rPr>
          <w:rFonts w:ascii="Verdana" w:hAnsi="Verdana" w:cs="Calibri"/>
          <w:sz w:val="22"/>
          <w:szCs w:val="22"/>
        </w:rPr>
        <w:t>Yes</w:t>
      </w:r>
    </w:p>
    <w:p w14:paraId="712F67AF" w14:textId="5FF566EA" w:rsidR="000B1192" w:rsidRDefault="000B1192" w:rsidP="00D43993">
      <w:pPr>
        <w:pStyle w:val="xmsonormal"/>
        <w:numPr>
          <w:ilvl w:val="0"/>
          <w:numId w:val="19"/>
        </w:numPr>
        <w:spacing w:after="0" w:afterAutospacing="0" w:line="252" w:lineRule="auto"/>
        <w:jc w:val="both"/>
        <w:rPr>
          <w:rFonts w:ascii="Verdana" w:hAnsi="Verdana" w:cs="Calibri"/>
          <w:b/>
          <w:sz w:val="22"/>
          <w:szCs w:val="22"/>
        </w:rPr>
      </w:pPr>
      <w:r w:rsidRPr="000B1192">
        <w:rPr>
          <w:rFonts w:ascii="Verdana" w:hAnsi="Verdana" w:cs="Calibri"/>
          <w:b/>
          <w:sz w:val="22"/>
          <w:szCs w:val="22"/>
        </w:rPr>
        <w:t xml:space="preserve">Does the </w:t>
      </w:r>
      <w:r w:rsidR="00555ACF">
        <w:rPr>
          <w:rFonts w:ascii="Verdana" w:hAnsi="Verdana" w:cs="Calibri"/>
          <w:b/>
          <w:sz w:val="22"/>
          <w:szCs w:val="22"/>
        </w:rPr>
        <w:t xml:space="preserve">Health Board </w:t>
      </w:r>
      <w:r w:rsidRPr="000B1192">
        <w:rPr>
          <w:rFonts w:ascii="Verdana" w:hAnsi="Verdana" w:cs="Calibri"/>
          <w:b/>
          <w:sz w:val="22"/>
          <w:szCs w:val="22"/>
        </w:rPr>
        <w:t xml:space="preserve">actively provide Botox/anti-CGRP treatments for migraine as opposed to sending patients to another trust (Y/N)? In case the </w:t>
      </w:r>
      <w:r w:rsidR="00555ACF">
        <w:rPr>
          <w:rFonts w:ascii="Verdana" w:hAnsi="Verdana" w:cs="Calibri"/>
          <w:b/>
          <w:sz w:val="22"/>
          <w:szCs w:val="22"/>
        </w:rPr>
        <w:t>Health Board</w:t>
      </w:r>
      <w:r w:rsidR="00A74622">
        <w:rPr>
          <w:rFonts w:ascii="Verdana" w:hAnsi="Verdana" w:cs="Calibri"/>
          <w:b/>
          <w:sz w:val="22"/>
          <w:szCs w:val="22"/>
        </w:rPr>
        <w:t xml:space="preserve"> </w:t>
      </w:r>
      <w:r w:rsidRPr="000B1192">
        <w:rPr>
          <w:rFonts w:ascii="Verdana" w:hAnsi="Verdana" w:cs="Calibri"/>
          <w:b/>
          <w:sz w:val="22"/>
          <w:szCs w:val="22"/>
        </w:rPr>
        <w:t xml:space="preserve">does not provide these treatments, please provide the name of the </w:t>
      </w:r>
      <w:r w:rsidR="00555ACF">
        <w:rPr>
          <w:rFonts w:ascii="Verdana" w:hAnsi="Verdana" w:cs="Calibri"/>
          <w:b/>
          <w:sz w:val="22"/>
          <w:szCs w:val="22"/>
        </w:rPr>
        <w:t xml:space="preserve"> Health Board</w:t>
      </w:r>
      <w:r w:rsidRPr="000B1192">
        <w:rPr>
          <w:rFonts w:ascii="Verdana" w:hAnsi="Verdana" w:cs="Calibri"/>
          <w:b/>
          <w:sz w:val="22"/>
          <w:szCs w:val="22"/>
        </w:rPr>
        <w:t xml:space="preserve"> to which you refer migraine patients for these treatments?</w:t>
      </w:r>
    </w:p>
    <w:p w14:paraId="42A9A17B" w14:textId="77777777" w:rsidR="00A31FA6" w:rsidRPr="00A31FA6" w:rsidRDefault="00A31FA6" w:rsidP="00D43993">
      <w:pPr>
        <w:pStyle w:val="xmsonormal"/>
        <w:spacing w:after="0" w:afterAutospacing="0" w:line="252" w:lineRule="auto"/>
        <w:ind w:left="1434"/>
        <w:jc w:val="both"/>
        <w:rPr>
          <w:rFonts w:ascii="Verdana" w:hAnsi="Verdana" w:cs="Calibri"/>
          <w:sz w:val="22"/>
          <w:szCs w:val="22"/>
        </w:rPr>
      </w:pPr>
      <w:r w:rsidRPr="00A31FA6">
        <w:rPr>
          <w:rFonts w:ascii="Verdana" w:hAnsi="Verdana" w:cs="Calibri"/>
          <w:sz w:val="22"/>
          <w:szCs w:val="22"/>
        </w:rPr>
        <w:t>Not applicable</w:t>
      </w:r>
    </w:p>
    <w:p w14:paraId="00A4BDBC" w14:textId="61C49A06" w:rsidR="000B1192" w:rsidRDefault="000B1192" w:rsidP="00D43993">
      <w:pPr>
        <w:pStyle w:val="xmsonormal"/>
        <w:numPr>
          <w:ilvl w:val="0"/>
          <w:numId w:val="19"/>
        </w:numPr>
        <w:spacing w:after="0" w:afterAutospacing="0" w:line="252" w:lineRule="auto"/>
        <w:jc w:val="both"/>
        <w:rPr>
          <w:rFonts w:ascii="Verdana" w:hAnsi="Verdana" w:cs="Calibri"/>
          <w:b/>
          <w:sz w:val="22"/>
          <w:szCs w:val="22"/>
        </w:rPr>
      </w:pPr>
      <w:r w:rsidRPr="000B1192">
        <w:rPr>
          <w:rFonts w:ascii="Verdana" w:hAnsi="Verdana" w:cs="Calibri"/>
          <w:b/>
          <w:sz w:val="22"/>
          <w:szCs w:val="22"/>
        </w:rPr>
        <w:t xml:space="preserve">In case the </w:t>
      </w:r>
      <w:r w:rsidR="00555ACF">
        <w:rPr>
          <w:rFonts w:ascii="Verdana" w:hAnsi="Verdana" w:cs="Calibri"/>
          <w:b/>
          <w:sz w:val="22"/>
          <w:szCs w:val="22"/>
        </w:rPr>
        <w:t xml:space="preserve"> Health Board</w:t>
      </w:r>
      <w:r w:rsidRPr="000B1192">
        <w:rPr>
          <w:rFonts w:ascii="Verdana" w:hAnsi="Verdana" w:cs="Calibri"/>
          <w:b/>
          <w:sz w:val="22"/>
          <w:szCs w:val="22"/>
        </w:rPr>
        <w:t xml:space="preserve"> actively provides Botox/anti-CGRP treatments for migraine but does not commission/fund them, then please provide the name(s) of the other NHS organisations that commission/fund these treatments at you</w:t>
      </w:r>
      <w:r w:rsidR="00A74622">
        <w:rPr>
          <w:rFonts w:ascii="Verdana" w:hAnsi="Verdana" w:cs="Calibri"/>
          <w:b/>
          <w:sz w:val="22"/>
          <w:szCs w:val="22"/>
        </w:rPr>
        <w:t xml:space="preserve">r </w:t>
      </w:r>
      <w:r w:rsidR="00555ACF">
        <w:rPr>
          <w:rFonts w:ascii="Verdana" w:hAnsi="Verdana" w:cs="Calibri"/>
          <w:b/>
          <w:sz w:val="22"/>
          <w:szCs w:val="22"/>
        </w:rPr>
        <w:t>Health Board</w:t>
      </w:r>
      <w:r w:rsidRPr="000B1192">
        <w:rPr>
          <w:rFonts w:ascii="Verdana" w:hAnsi="Verdana" w:cs="Calibri"/>
          <w:b/>
          <w:sz w:val="22"/>
          <w:szCs w:val="22"/>
        </w:rPr>
        <w:t xml:space="preserve">. </w:t>
      </w:r>
    </w:p>
    <w:p w14:paraId="4B0F84CD" w14:textId="77777777" w:rsidR="00A31FA6" w:rsidRPr="00A31FA6" w:rsidRDefault="00A31FA6" w:rsidP="00D43993">
      <w:pPr>
        <w:pStyle w:val="xmsonormal"/>
        <w:spacing w:after="0" w:afterAutospacing="0" w:line="252" w:lineRule="auto"/>
        <w:ind w:left="1434"/>
        <w:jc w:val="both"/>
        <w:rPr>
          <w:rFonts w:ascii="Verdana" w:hAnsi="Verdana" w:cs="Calibri"/>
          <w:sz w:val="22"/>
          <w:szCs w:val="22"/>
        </w:rPr>
      </w:pPr>
      <w:r w:rsidRPr="00A31FA6">
        <w:rPr>
          <w:rFonts w:ascii="Verdana" w:hAnsi="Verdana" w:cs="Calibri"/>
          <w:sz w:val="22"/>
          <w:szCs w:val="22"/>
        </w:rPr>
        <w:t xml:space="preserve">Not applicable </w:t>
      </w:r>
    </w:p>
    <w:p w14:paraId="2D668C75" w14:textId="77777777" w:rsidR="000B1192" w:rsidRPr="00A10460" w:rsidRDefault="000B1192" w:rsidP="00D43993">
      <w:pPr>
        <w:spacing w:before="280"/>
        <w:jc w:val="both"/>
        <w:rPr>
          <w:rFonts w:ascii="Verdana" w:hAnsi="Verdana"/>
          <w:b/>
          <w:sz w:val="22"/>
        </w:rPr>
      </w:pPr>
    </w:p>
    <w:p w14:paraId="52273D98" w14:textId="77777777" w:rsidR="007F6E09" w:rsidRPr="007F6E09" w:rsidRDefault="007F6E09" w:rsidP="00D43993">
      <w:pPr>
        <w:pStyle w:val="NormalWeb"/>
        <w:numPr>
          <w:ilvl w:val="0"/>
          <w:numId w:val="18"/>
        </w:numPr>
        <w:shd w:val="clear" w:color="auto" w:fill="FFFFFF"/>
        <w:jc w:val="both"/>
        <w:rPr>
          <w:rStyle w:val="contentpasted0"/>
          <w:rFonts w:ascii="Verdana" w:hAnsi="Verdana"/>
          <w:b/>
          <w:color w:val="000000"/>
          <w:sz w:val="22"/>
          <w:szCs w:val="22"/>
        </w:rPr>
      </w:pPr>
      <w:r w:rsidRPr="007F6E09">
        <w:rPr>
          <w:rStyle w:val="contentpasted0"/>
          <w:rFonts w:ascii="Verdana" w:hAnsi="Verdana"/>
          <w:b/>
          <w:color w:val="000000"/>
          <w:sz w:val="22"/>
          <w:szCs w:val="22"/>
        </w:rPr>
        <w:lastRenderedPageBreak/>
        <w:t>How many patients have been treated with the following drugs in the past 4 months:</w:t>
      </w:r>
    </w:p>
    <w:p w14:paraId="4672C8EF" w14:textId="77777777" w:rsidR="007F6E09" w:rsidRPr="007F6E09" w:rsidRDefault="007F6E09" w:rsidP="00D43993">
      <w:pPr>
        <w:pStyle w:val="NormalWeb"/>
        <w:shd w:val="clear" w:color="auto" w:fill="FFFFFF"/>
        <w:ind w:left="720" w:hanging="360"/>
        <w:jc w:val="both"/>
        <w:rPr>
          <w:rFonts w:ascii="Verdana" w:hAnsi="Verdana"/>
          <w:b/>
          <w:color w:val="242424"/>
          <w:sz w:val="22"/>
          <w:szCs w:val="22"/>
        </w:rPr>
      </w:pPr>
      <w:r w:rsidRPr="007F6E09">
        <w:rPr>
          <w:rFonts w:ascii="Verdana" w:hAnsi="Verdana"/>
          <w:b/>
          <w:color w:val="242424"/>
          <w:sz w:val="22"/>
          <w:szCs w:val="22"/>
        </w:rPr>
        <w:tab/>
      </w:r>
    </w:p>
    <w:p w14:paraId="3C935510" w14:textId="77777777" w:rsidR="007F6E09" w:rsidRPr="007F6E09" w:rsidRDefault="007F6E09" w:rsidP="00D43993">
      <w:pPr>
        <w:pStyle w:val="NormalWeb"/>
        <w:shd w:val="clear" w:color="auto" w:fill="FFFFFF"/>
        <w:ind w:left="1440" w:hanging="360"/>
        <w:jc w:val="both"/>
        <w:rPr>
          <w:rFonts w:ascii="Verdana" w:hAnsi="Verdana"/>
          <w:color w:val="242424"/>
          <w:sz w:val="22"/>
          <w:szCs w:val="22"/>
        </w:rPr>
      </w:pPr>
      <w:r w:rsidRPr="007F6E09">
        <w:rPr>
          <w:rStyle w:val="contentpasted0"/>
          <w:rFonts w:ascii="Verdana" w:hAnsi="Verdana"/>
          <w:b/>
          <w:color w:val="000000"/>
          <w:sz w:val="22"/>
          <w:szCs w:val="22"/>
        </w:rPr>
        <w:t>·         </w:t>
      </w:r>
      <w:proofErr w:type="spellStart"/>
      <w:r w:rsidRPr="007F6E09">
        <w:rPr>
          <w:rStyle w:val="contentpasted0"/>
          <w:rFonts w:ascii="Verdana" w:hAnsi="Verdana"/>
          <w:b/>
          <w:color w:val="000000"/>
          <w:sz w:val="22"/>
          <w:szCs w:val="22"/>
        </w:rPr>
        <w:t>Atogepant</w:t>
      </w:r>
      <w:proofErr w:type="spellEnd"/>
      <w:r w:rsidRPr="007F6E09">
        <w:rPr>
          <w:rStyle w:val="contentpasted0"/>
          <w:rFonts w:ascii="Verdana" w:hAnsi="Verdana"/>
          <w:b/>
          <w:color w:val="000000"/>
          <w:sz w:val="22"/>
          <w:szCs w:val="22"/>
        </w:rPr>
        <w:t xml:space="preserve"> (</w:t>
      </w:r>
      <w:proofErr w:type="spellStart"/>
      <w:r w:rsidRPr="007F6E09">
        <w:rPr>
          <w:rStyle w:val="contentpasted0"/>
          <w:rFonts w:ascii="Verdana" w:hAnsi="Verdana"/>
          <w:b/>
          <w:color w:val="000000"/>
          <w:sz w:val="22"/>
          <w:szCs w:val="22"/>
        </w:rPr>
        <w:t>Aquipta</w:t>
      </w:r>
      <w:proofErr w:type="spellEnd"/>
      <w:r w:rsidRPr="007F6E09">
        <w:rPr>
          <w:rStyle w:val="contentpasted0"/>
          <w:rFonts w:ascii="Verdana" w:hAnsi="Verdana"/>
          <w:b/>
          <w:color w:val="000000"/>
          <w:sz w:val="22"/>
          <w:szCs w:val="22"/>
        </w:rPr>
        <w:t>) – any disease</w:t>
      </w:r>
      <w:r w:rsidRPr="007F6E09">
        <w:rPr>
          <w:rStyle w:val="contentpasted0"/>
          <w:rFonts w:ascii="Verdana" w:hAnsi="Verdana"/>
          <w:color w:val="000000"/>
          <w:sz w:val="22"/>
          <w:szCs w:val="22"/>
        </w:rPr>
        <w:t xml:space="preserve"> - 0</w:t>
      </w:r>
    </w:p>
    <w:p w14:paraId="7B33114A" w14:textId="77777777" w:rsidR="007F6E09" w:rsidRPr="007F6E09" w:rsidRDefault="007F6E09" w:rsidP="00D43993">
      <w:pPr>
        <w:pStyle w:val="NormalWeb"/>
        <w:shd w:val="clear" w:color="auto" w:fill="FFFFFF"/>
        <w:ind w:left="1440" w:hanging="360"/>
        <w:jc w:val="both"/>
        <w:rPr>
          <w:rFonts w:ascii="Verdana" w:hAnsi="Verdana"/>
          <w:color w:val="242424"/>
          <w:sz w:val="22"/>
          <w:szCs w:val="22"/>
        </w:rPr>
      </w:pPr>
      <w:r w:rsidRPr="007F6E09">
        <w:rPr>
          <w:rStyle w:val="contentpasted0"/>
          <w:rFonts w:ascii="Verdana" w:hAnsi="Verdana"/>
          <w:b/>
          <w:color w:val="000000"/>
          <w:sz w:val="22"/>
          <w:szCs w:val="22"/>
        </w:rPr>
        <w:t>·         </w:t>
      </w:r>
      <w:proofErr w:type="spellStart"/>
      <w:r w:rsidRPr="007F6E09">
        <w:rPr>
          <w:rStyle w:val="contentpasted0"/>
          <w:rFonts w:ascii="Verdana" w:hAnsi="Verdana"/>
          <w:b/>
          <w:color w:val="000000"/>
          <w:sz w:val="22"/>
          <w:szCs w:val="22"/>
        </w:rPr>
        <w:t>Erenumab</w:t>
      </w:r>
      <w:proofErr w:type="spellEnd"/>
      <w:r w:rsidRPr="007F6E09">
        <w:rPr>
          <w:rStyle w:val="contentpasted0"/>
          <w:rFonts w:ascii="Verdana" w:hAnsi="Verdana"/>
          <w:b/>
          <w:color w:val="000000"/>
          <w:sz w:val="22"/>
          <w:szCs w:val="22"/>
        </w:rPr>
        <w:t xml:space="preserve"> (</w:t>
      </w:r>
      <w:proofErr w:type="spellStart"/>
      <w:r w:rsidRPr="007F6E09">
        <w:rPr>
          <w:rStyle w:val="contentpasted0"/>
          <w:rFonts w:ascii="Verdana" w:hAnsi="Verdana"/>
          <w:b/>
          <w:color w:val="000000"/>
          <w:sz w:val="22"/>
          <w:szCs w:val="22"/>
        </w:rPr>
        <w:t>Aimovig</w:t>
      </w:r>
      <w:proofErr w:type="spellEnd"/>
      <w:r w:rsidRPr="007F6E09">
        <w:rPr>
          <w:rStyle w:val="contentpasted0"/>
          <w:rFonts w:ascii="Verdana" w:hAnsi="Verdana"/>
          <w:b/>
          <w:color w:val="000000"/>
          <w:sz w:val="22"/>
          <w:szCs w:val="22"/>
        </w:rPr>
        <w:t>) - any disease</w:t>
      </w:r>
      <w:r w:rsidRPr="007F6E09">
        <w:rPr>
          <w:rStyle w:val="contentpasted0"/>
          <w:rFonts w:ascii="Verdana" w:hAnsi="Verdana"/>
          <w:color w:val="000000"/>
          <w:sz w:val="22"/>
          <w:szCs w:val="22"/>
        </w:rPr>
        <w:t xml:space="preserve"> - 19</w:t>
      </w:r>
    </w:p>
    <w:p w14:paraId="712B32D9" w14:textId="77777777" w:rsidR="007F6E09" w:rsidRPr="007F6E09" w:rsidRDefault="007F6E09" w:rsidP="00D43993">
      <w:pPr>
        <w:pStyle w:val="NormalWeb"/>
        <w:shd w:val="clear" w:color="auto" w:fill="FFFFFF"/>
        <w:ind w:left="1440" w:hanging="360"/>
        <w:jc w:val="both"/>
        <w:rPr>
          <w:rFonts w:ascii="Verdana" w:hAnsi="Verdana"/>
          <w:color w:val="242424"/>
          <w:sz w:val="22"/>
          <w:szCs w:val="22"/>
        </w:rPr>
      </w:pPr>
      <w:r w:rsidRPr="007F6E09">
        <w:rPr>
          <w:rStyle w:val="contentpasted0"/>
          <w:rFonts w:ascii="Verdana" w:hAnsi="Verdana"/>
          <w:b/>
          <w:color w:val="000000"/>
          <w:sz w:val="22"/>
          <w:szCs w:val="22"/>
        </w:rPr>
        <w:t>·         </w:t>
      </w:r>
      <w:proofErr w:type="spellStart"/>
      <w:r w:rsidRPr="007F6E09">
        <w:rPr>
          <w:rStyle w:val="contentpasted0"/>
          <w:rFonts w:ascii="Verdana" w:hAnsi="Verdana"/>
          <w:b/>
          <w:color w:val="000000"/>
          <w:sz w:val="22"/>
          <w:szCs w:val="22"/>
        </w:rPr>
        <w:t>Eptinezumab</w:t>
      </w:r>
      <w:proofErr w:type="spellEnd"/>
      <w:r w:rsidRPr="007F6E09">
        <w:rPr>
          <w:rStyle w:val="contentpasted0"/>
          <w:rFonts w:ascii="Verdana" w:hAnsi="Verdana"/>
          <w:b/>
          <w:color w:val="000000"/>
          <w:sz w:val="22"/>
          <w:szCs w:val="22"/>
        </w:rPr>
        <w:t xml:space="preserve"> (</w:t>
      </w:r>
      <w:proofErr w:type="spellStart"/>
      <w:r w:rsidRPr="007F6E09">
        <w:rPr>
          <w:rStyle w:val="contentpasted0"/>
          <w:rFonts w:ascii="Verdana" w:hAnsi="Verdana"/>
          <w:b/>
          <w:color w:val="000000"/>
          <w:sz w:val="22"/>
          <w:szCs w:val="22"/>
        </w:rPr>
        <w:t>Vyepti</w:t>
      </w:r>
      <w:proofErr w:type="spellEnd"/>
      <w:r w:rsidRPr="007F6E09">
        <w:rPr>
          <w:rStyle w:val="contentpasted0"/>
          <w:rFonts w:ascii="Verdana" w:hAnsi="Verdana"/>
          <w:b/>
          <w:color w:val="000000"/>
          <w:sz w:val="22"/>
          <w:szCs w:val="22"/>
        </w:rPr>
        <w:t>) – any disease</w:t>
      </w:r>
      <w:r w:rsidRPr="007F6E09">
        <w:rPr>
          <w:rStyle w:val="contentpasted0"/>
          <w:rFonts w:ascii="Verdana" w:hAnsi="Verdana"/>
          <w:color w:val="000000"/>
          <w:sz w:val="22"/>
          <w:szCs w:val="22"/>
        </w:rPr>
        <w:t xml:space="preserve"> - 0</w:t>
      </w:r>
    </w:p>
    <w:p w14:paraId="214AAF7C" w14:textId="77777777" w:rsidR="007F6E09" w:rsidRPr="007F6E09" w:rsidRDefault="007F6E09" w:rsidP="00D43993">
      <w:pPr>
        <w:pStyle w:val="NormalWeb"/>
        <w:shd w:val="clear" w:color="auto" w:fill="FFFFFF"/>
        <w:ind w:left="1440" w:hanging="360"/>
        <w:jc w:val="both"/>
        <w:rPr>
          <w:rFonts w:ascii="Verdana" w:hAnsi="Verdana"/>
          <w:color w:val="242424"/>
          <w:sz w:val="22"/>
          <w:szCs w:val="22"/>
        </w:rPr>
      </w:pPr>
      <w:r w:rsidRPr="007F6E09">
        <w:rPr>
          <w:rStyle w:val="contentpasted0"/>
          <w:rFonts w:ascii="Verdana" w:hAnsi="Verdana"/>
          <w:b/>
          <w:color w:val="000000"/>
          <w:sz w:val="22"/>
          <w:szCs w:val="22"/>
        </w:rPr>
        <w:t>·         </w:t>
      </w:r>
      <w:proofErr w:type="spellStart"/>
      <w:r w:rsidRPr="007F6E09">
        <w:rPr>
          <w:rStyle w:val="contentpasted0"/>
          <w:rFonts w:ascii="Verdana" w:hAnsi="Verdana"/>
          <w:b/>
          <w:color w:val="000000"/>
          <w:sz w:val="22"/>
          <w:szCs w:val="22"/>
        </w:rPr>
        <w:t>Fremanezumab</w:t>
      </w:r>
      <w:proofErr w:type="spellEnd"/>
      <w:r w:rsidRPr="007F6E09">
        <w:rPr>
          <w:rStyle w:val="contentpasted0"/>
          <w:rFonts w:ascii="Verdana" w:hAnsi="Verdana"/>
          <w:b/>
          <w:color w:val="000000"/>
          <w:sz w:val="22"/>
          <w:szCs w:val="22"/>
        </w:rPr>
        <w:t xml:space="preserve"> (</w:t>
      </w:r>
      <w:proofErr w:type="spellStart"/>
      <w:r w:rsidRPr="007F6E09">
        <w:rPr>
          <w:rStyle w:val="contentpasted0"/>
          <w:rFonts w:ascii="Verdana" w:hAnsi="Verdana"/>
          <w:b/>
          <w:color w:val="000000"/>
          <w:sz w:val="22"/>
          <w:szCs w:val="22"/>
        </w:rPr>
        <w:t>Ajovy</w:t>
      </w:r>
      <w:proofErr w:type="spellEnd"/>
      <w:r w:rsidRPr="007F6E09">
        <w:rPr>
          <w:rStyle w:val="contentpasted0"/>
          <w:rFonts w:ascii="Verdana" w:hAnsi="Verdana"/>
          <w:b/>
          <w:color w:val="000000"/>
          <w:sz w:val="22"/>
          <w:szCs w:val="22"/>
        </w:rPr>
        <w:t>) - any disease</w:t>
      </w:r>
      <w:r w:rsidRPr="007F6E09">
        <w:rPr>
          <w:rStyle w:val="contentpasted0"/>
          <w:rFonts w:ascii="Verdana" w:hAnsi="Verdana"/>
          <w:color w:val="000000"/>
          <w:sz w:val="22"/>
          <w:szCs w:val="22"/>
        </w:rPr>
        <w:t xml:space="preserve"> - 113</w:t>
      </w:r>
    </w:p>
    <w:p w14:paraId="493AFD3D" w14:textId="77777777" w:rsidR="007F6E09" w:rsidRPr="007F6E09" w:rsidRDefault="007F6E09" w:rsidP="00D43993">
      <w:pPr>
        <w:pStyle w:val="NormalWeb"/>
        <w:shd w:val="clear" w:color="auto" w:fill="FFFFFF"/>
        <w:ind w:left="1440" w:hanging="360"/>
        <w:jc w:val="both"/>
        <w:rPr>
          <w:rFonts w:ascii="Verdana" w:hAnsi="Verdana"/>
          <w:color w:val="242424"/>
          <w:sz w:val="22"/>
          <w:szCs w:val="22"/>
        </w:rPr>
      </w:pPr>
      <w:r w:rsidRPr="007F6E09">
        <w:rPr>
          <w:rStyle w:val="contentpasted0"/>
          <w:rFonts w:ascii="Verdana" w:hAnsi="Verdana"/>
          <w:b/>
          <w:color w:val="000000"/>
          <w:sz w:val="22"/>
          <w:szCs w:val="22"/>
        </w:rPr>
        <w:t>·         </w:t>
      </w:r>
      <w:proofErr w:type="spellStart"/>
      <w:r w:rsidRPr="007F6E09">
        <w:rPr>
          <w:rStyle w:val="contentpasted0"/>
          <w:rFonts w:ascii="Verdana" w:hAnsi="Verdana"/>
          <w:b/>
          <w:color w:val="000000"/>
          <w:sz w:val="22"/>
          <w:szCs w:val="22"/>
        </w:rPr>
        <w:t>Galcanezumab</w:t>
      </w:r>
      <w:proofErr w:type="spellEnd"/>
      <w:r w:rsidRPr="007F6E09">
        <w:rPr>
          <w:rStyle w:val="contentpasted0"/>
          <w:rFonts w:ascii="Verdana" w:hAnsi="Verdana"/>
          <w:b/>
          <w:color w:val="000000"/>
          <w:sz w:val="22"/>
          <w:szCs w:val="22"/>
        </w:rPr>
        <w:t xml:space="preserve"> (</w:t>
      </w:r>
      <w:proofErr w:type="spellStart"/>
      <w:r w:rsidRPr="007F6E09">
        <w:rPr>
          <w:rStyle w:val="contentpasted0"/>
          <w:rFonts w:ascii="Verdana" w:hAnsi="Verdana"/>
          <w:b/>
          <w:color w:val="000000"/>
          <w:sz w:val="22"/>
          <w:szCs w:val="22"/>
        </w:rPr>
        <w:t>Emgality</w:t>
      </w:r>
      <w:proofErr w:type="spellEnd"/>
      <w:r w:rsidRPr="007F6E09">
        <w:rPr>
          <w:rStyle w:val="contentpasted0"/>
          <w:rFonts w:ascii="Verdana" w:hAnsi="Verdana"/>
          <w:b/>
          <w:color w:val="000000"/>
          <w:sz w:val="22"/>
          <w:szCs w:val="22"/>
        </w:rPr>
        <w:t>) - any disease</w:t>
      </w:r>
      <w:r w:rsidRPr="007F6E09">
        <w:rPr>
          <w:rStyle w:val="contentpasted0"/>
          <w:rFonts w:ascii="Verdana" w:hAnsi="Verdana"/>
          <w:color w:val="000000"/>
          <w:sz w:val="22"/>
          <w:szCs w:val="22"/>
        </w:rPr>
        <w:t xml:space="preserve"> - 21</w:t>
      </w:r>
    </w:p>
    <w:p w14:paraId="7711FB27" w14:textId="77777777" w:rsidR="007F6E09" w:rsidRDefault="007F6E09" w:rsidP="00D43993">
      <w:pPr>
        <w:pStyle w:val="NormalWeb"/>
        <w:shd w:val="clear" w:color="auto" w:fill="FFFFFF"/>
        <w:ind w:left="1440" w:hanging="360"/>
        <w:jc w:val="both"/>
        <w:rPr>
          <w:rStyle w:val="contentpasted0"/>
          <w:rFonts w:ascii="Verdana" w:hAnsi="Verdana"/>
          <w:color w:val="000000"/>
          <w:sz w:val="22"/>
          <w:szCs w:val="22"/>
        </w:rPr>
      </w:pPr>
      <w:r w:rsidRPr="007F6E09">
        <w:rPr>
          <w:rStyle w:val="contentpasted0"/>
          <w:rFonts w:ascii="Verdana" w:hAnsi="Verdana"/>
          <w:b/>
          <w:color w:val="000000"/>
          <w:sz w:val="22"/>
          <w:szCs w:val="22"/>
        </w:rPr>
        <w:t>·         </w:t>
      </w:r>
      <w:proofErr w:type="spellStart"/>
      <w:r w:rsidRPr="007F6E09">
        <w:rPr>
          <w:rStyle w:val="contentpasted0"/>
          <w:rFonts w:ascii="Verdana" w:hAnsi="Verdana"/>
          <w:b/>
          <w:color w:val="000000"/>
          <w:sz w:val="22"/>
          <w:szCs w:val="22"/>
        </w:rPr>
        <w:t>Rimegepant</w:t>
      </w:r>
      <w:proofErr w:type="spellEnd"/>
      <w:r w:rsidRPr="007F6E09">
        <w:rPr>
          <w:rStyle w:val="contentpasted0"/>
          <w:rFonts w:ascii="Verdana" w:hAnsi="Verdana"/>
          <w:b/>
          <w:color w:val="000000"/>
          <w:sz w:val="22"/>
          <w:szCs w:val="22"/>
        </w:rPr>
        <w:t xml:space="preserve"> (</w:t>
      </w:r>
      <w:proofErr w:type="spellStart"/>
      <w:r w:rsidRPr="007F6E09">
        <w:rPr>
          <w:rStyle w:val="contentpasted0"/>
          <w:rFonts w:ascii="Verdana" w:hAnsi="Verdana"/>
          <w:b/>
          <w:color w:val="000000"/>
          <w:sz w:val="22"/>
          <w:szCs w:val="22"/>
        </w:rPr>
        <w:t>Vydura</w:t>
      </w:r>
      <w:proofErr w:type="spellEnd"/>
      <w:r w:rsidRPr="007F6E09">
        <w:rPr>
          <w:rStyle w:val="contentpasted0"/>
          <w:rFonts w:ascii="Verdana" w:hAnsi="Verdana"/>
          <w:b/>
          <w:color w:val="000000"/>
          <w:sz w:val="22"/>
          <w:szCs w:val="22"/>
        </w:rPr>
        <w:t>)</w:t>
      </w:r>
      <w:r w:rsidRPr="007F6E09">
        <w:rPr>
          <w:rStyle w:val="contentpasted0"/>
          <w:rFonts w:ascii="Verdana" w:hAnsi="Verdana"/>
          <w:color w:val="000000"/>
          <w:sz w:val="22"/>
          <w:szCs w:val="22"/>
        </w:rPr>
        <w:t xml:space="preserve"> </w:t>
      </w:r>
      <w:r w:rsidRPr="00CE7D2F">
        <w:rPr>
          <w:rStyle w:val="contentpasted0"/>
          <w:rFonts w:ascii="Verdana" w:hAnsi="Verdana"/>
          <w:b/>
          <w:color w:val="000000"/>
          <w:sz w:val="22"/>
          <w:szCs w:val="22"/>
        </w:rPr>
        <w:t>– any disease</w:t>
      </w:r>
      <w:r w:rsidRPr="007F6E09">
        <w:rPr>
          <w:rStyle w:val="contentpasted0"/>
          <w:rFonts w:ascii="Verdana" w:hAnsi="Verdana"/>
          <w:color w:val="000000"/>
          <w:sz w:val="22"/>
          <w:szCs w:val="22"/>
        </w:rPr>
        <w:t xml:space="preserve"> </w:t>
      </w:r>
      <w:r>
        <w:rPr>
          <w:rStyle w:val="contentpasted0"/>
          <w:rFonts w:ascii="Verdana" w:hAnsi="Verdana"/>
          <w:color w:val="000000"/>
          <w:sz w:val="22"/>
          <w:szCs w:val="22"/>
        </w:rPr>
        <w:t>–</w:t>
      </w:r>
      <w:r w:rsidRPr="007F6E09">
        <w:rPr>
          <w:rStyle w:val="contentpasted0"/>
          <w:rFonts w:ascii="Verdana" w:hAnsi="Verdana"/>
          <w:color w:val="000000"/>
          <w:sz w:val="22"/>
          <w:szCs w:val="22"/>
        </w:rPr>
        <w:t xml:space="preserve"> 0</w:t>
      </w:r>
    </w:p>
    <w:p w14:paraId="07DCF9E3" w14:textId="77777777" w:rsidR="002677FD" w:rsidRDefault="007F6E09" w:rsidP="00D43993">
      <w:pPr>
        <w:pStyle w:val="NormalWeb"/>
        <w:shd w:val="clear" w:color="auto" w:fill="FFFFFF"/>
        <w:ind w:left="1440" w:hanging="360"/>
        <w:jc w:val="both"/>
        <w:rPr>
          <w:rStyle w:val="contentpasted0"/>
          <w:rFonts w:ascii="Verdana" w:hAnsi="Verdana"/>
          <w:b/>
          <w:color w:val="000000"/>
          <w:sz w:val="22"/>
          <w:szCs w:val="22"/>
        </w:rPr>
      </w:pPr>
      <w:r w:rsidRPr="007F6E09">
        <w:rPr>
          <w:rStyle w:val="contentpasted0"/>
          <w:rFonts w:ascii="Verdana" w:hAnsi="Verdana"/>
          <w:b/>
          <w:color w:val="000000"/>
          <w:sz w:val="22"/>
          <w:szCs w:val="22"/>
        </w:rPr>
        <w:t xml:space="preserve">·         Botulinum Toxin (i.e., Botox, </w:t>
      </w:r>
      <w:proofErr w:type="spellStart"/>
      <w:r w:rsidRPr="007F6E09">
        <w:rPr>
          <w:rStyle w:val="contentpasted0"/>
          <w:rFonts w:ascii="Verdana" w:hAnsi="Verdana"/>
          <w:b/>
          <w:color w:val="000000"/>
          <w:sz w:val="22"/>
          <w:szCs w:val="22"/>
        </w:rPr>
        <w:t>Dysport</w:t>
      </w:r>
      <w:proofErr w:type="spellEnd"/>
      <w:r w:rsidRPr="007F6E09">
        <w:rPr>
          <w:rStyle w:val="contentpasted0"/>
          <w:rFonts w:ascii="Verdana" w:hAnsi="Verdana"/>
          <w:b/>
          <w:color w:val="000000"/>
          <w:sz w:val="22"/>
          <w:szCs w:val="22"/>
        </w:rPr>
        <w:t xml:space="preserve">, </w:t>
      </w:r>
      <w:proofErr w:type="spellStart"/>
      <w:r w:rsidRPr="007F6E09">
        <w:rPr>
          <w:rStyle w:val="contentpasted0"/>
          <w:rFonts w:ascii="Verdana" w:hAnsi="Verdana"/>
          <w:b/>
          <w:color w:val="000000"/>
          <w:sz w:val="22"/>
          <w:szCs w:val="22"/>
        </w:rPr>
        <w:t>Xeomin</w:t>
      </w:r>
      <w:proofErr w:type="spellEnd"/>
      <w:r w:rsidRPr="007F6E09">
        <w:rPr>
          <w:rStyle w:val="contentpasted0"/>
          <w:rFonts w:ascii="Verdana" w:hAnsi="Verdana"/>
          <w:b/>
          <w:color w:val="000000"/>
          <w:sz w:val="22"/>
          <w:szCs w:val="22"/>
        </w:rPr>
        <w:t>) - Migraine ONLY</w:t>
      </w:r>
      <w:r w:rsidR="00A31FA6">
        <w:rPr>
          <w:rStyle w:val="contentpasted0"/>
          <w:rFonts w:ascii="Verdana" w:hAnsi="Verdana"/>
          <w:b/>
          <w:color w:val="000000"/>
          <w:sz w:val="22"/>
          <w:szCs w:val="22"/>
        </w:rPr>
        <w:t>*</w:t>
      </w:r>
    </w:p>
    <w:p w14:paraId="436B308A" w14:textId="77777777" w:rsidR="00D43993" w:rsidRPr="007F6E09" w:rsidRDefault="00D43993" w:rsidP="00D43993">
      <w:pPr>
        <w:pStyle w:val="NormalWeb"/>
        <w:shd w:val="clear" w:color="auto" w:fill="FFFFFF"/>
        <w:ind w:left="1440" w:hanging="360"/>
        <w:jc w:val="both"/>
        <w:rPr>
          <w:rStyle w:val="contentpasted0"/>
          <w:rFonts w:ascii="Verdana" w:hAnsi="Verdana"/>
          <w:color w:val="242424"/>
          <w:sz w:val="22"/>
          <w:szCs w:val="22"/>
        </w:rPr>
      </w:pPr>
    </w:p>
    <w:p w14:paraId="0231E505" w14:textId="77777777" w:rsidR="007F6E09" w:rsidRPr="00A31FA6" w:rsidRDefault="00A31FA6" w:rsidP="00D43993">
      <w:pPr>
        <w:ind w:left="1080"/>
        <w:jc w:val="both"/>
        <w:rPr>
          <w:rFonts w:ascii="Verdana" w:hAnsi="Verdana"/>
          <w:bCs/>
          <w:noProof/>
          <w:sz w:val="22"/>
          <w:szCs w:val="22"/>
        </w:rPr>
      </w:pPr>
      <w:r>
        <w:rPr>
          <w:rFonts w:ascii="Verdana" w:hAnsi="Verdana"/>
          <w:sz w:val="22"/>
          <w:szCs w:val="22"/>
        </w:rPr>
        <w:t>*</w:t>
      </w:r>
      <w:r w:rsidRPr="00A31FA6">
        <w:rPr>
          <w:rFonts w:ascii="Verdana" w:hAnsi="Verdana"/>
          <w:sz w:val="22"/>
          <w:szCs w:val="22"/>
        </w:rPr>
        <w:t xml:space="preserve">I can confirm that this information is not held centrally. This medication is issued as stock to neurology clinic setting and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w:t>
      </w:r>
      <w:proofErr w:type="gramStart"/>
      <w:r w:rsidRPr="00A31FA6">
        <w:rPr>
          <w:rFonts w:ascii="Verdana" w:hAnsi="Verdana"/>
          <w:sz w:val="22"/>
          <w:szCs w:val="22"/>
        </w:rPr>
        <w:t>sixty day</w:t>
      </w:r>
      <w:proofErr w:type="gramEnd"/>
      <w:r w:rsidRPr="00A31FA6">
        <w:rPr>
          <w:rFonts w:ascii="Verdana" w:hAnsi="Verdana"/>
          <w:sz w:val="22"/>
          <w:szCs w:val="22"/>
        </w:rPr>
        <w:t xml:space="preserve"> period locating, retrieving and identifying information in order to deal with a request for information and therefore we are withholding this information at this time</w:t>
      </w:r>
    </w:p>
    <w:p w14:paraId="4F2B9DD9" w14:textId="77777777" w:rsidR="000B1192" w:rsidRDefault="000B1192" w:rsidP="00D43993">
      <w:pPr>
        <w:pStyle w:val="xxxxxxmsonormal"/>
        <w:numPr>
          <w:ilvl w:val="0"/>
          <w:numId w:val="18"/>
        </w:numPr>
        <w:spacing w:before="0" w:beforeAutospacing="0" w:after="0" w:afterAutospacing="0"/>
        <w:jc w:val="both"/>
        <w:rPr>
          <w:rFonts w:ascii="Verdana" w:hAnsi="Verdana" w:cs="Calibri"/>
          <w:b/>
          <w:sz w:val="22"/>
          <w:szCs w:val="22"/>
        </w:rPr>
      </w:pPr>
      <w:r w:rsidRPr="000B1192">
        <w:rPr>
          <w:rFonts w:ascii="Verdana" w:hAnsi="Verdana" w:cs="Calibri"/>
          <w:b/>
          <w:color w:val="000000"/>
          <w:sz w:val="22"/>
          <w:szCs w:val="22"/>
        </w:rPr>
        <w:t>How many patients have you treated in the last 4 months for c</w:t>
      </w:r>
      <w:r w:rsidRPr="000B1192">
        <w:rPr>
          <w:rFonts w:ascii="Verdana" w:hAnsi="Verdana" w:cs="Calibri"/>
          <w:b/>
          <w:sz w:val="22"/>
          <w:szCs w:val="22"/>
        </w:rPr>
        <w:t>hronic migraine (15+ headache days per month) and episodic migraine (4-15 headache days per month) with the following drugs:</w:t>
      </w:r>
    </w:p>
    <w:p w14:paraId="57536E0B" w14:textId="2FF409CE" w:rsidR="000B1192" w:rsidRDefault="000B1192" w:rsidP="00D43993">
      <w:pPr>
        <w:pStyle w:val="xxxxxxmsonormal"/>
        <w:spacing w:before="0" w:beforeAutospacing="0" w:after="0" w:afterAutospacing="0"/>
        <w:ind w:left="360"/>
        <w:jc w:val="both"/>
        <w:rPr>
          <w:rFonts w:ascii="Verdana" w:hAnsi="Verdana" w:cs="Calibri"/>
          <w:b/>
          <w:sz w:val="22"/>
          <w:szCs w:val="22"/>
        </w:rPr>
      </w:pPr>
    </w:p>
    <w:p w14:paraId="4028E540" w14:textId="77777777" w:rsidR="00A74622" w:rsidRPr="000B1192" w:rsidRDefault="00A74622" w:rsidP="00D43993">
      <w:pPr>
        <w:pStyle w:val="xxxxxxmsonormal"/>
        <w:spacing w:before="0" w:beforeAutospacing="0" w:after="0" w:afterAutospacing="0"/>
        <w:ind w:left="360"/>
        <w:jc w:val="both"/>
        <w:rPr>
          <w:rFonts w:ascii="Verdana" w:hAnsi="Verdana" w:cs="Calibri"/>
          <w:b/>
          <w:sz w:val="22"/>
          <w:szCs w:val="22"/>
        </w:rPr>
      </w:pPr>
    </w:p>
    <w:tbl>
      <w:tblPr>
        <w:tblW w:w="9353" w:type="dxa"/>
        <w:tblInd w:w="985" w:type="dxa"/>
        <w:tblCellMar>
          <w:left w:w="0" w:type="dxa"/>
          <w:right w:w="0" w:type="dxa"/>
        </w:tblCellMar>
        <w:tblLook w:val="04A0" w:firstRow="1" w:lastRow="0" w:firstColumn="1" w:lastColumn="0" w:noHBand="0" w:noVBand="1"/>
      </w:tblPr>
      <w:tblGrid>
        <w:gridCol w:w="2814"/>
        <w:gridCol w:w="3279"/>
        <w:gridCol w:w="3260"/>
      </w:tblGrid>
      <w:tr w:rsidR="000B1192" w14:paraId="0D8DD6BD" w14:textId="77777777" w:rsidTr="00A74622">
        <w:trPr>
          <w:trHeight w:val="1253"/>
        </w:trPr>
        <w:tc>
          <w:tcPr>
            <w:tcW w:w="2814" w:type="dxa"/>
            <w:tcBorders>
              <w:top w:val="single" w:sz="8" w:space="0" w:color="auto"/>
              <w:left w:val="single" w:sz="8" w:space="0" w:color="auto"/>
              <w:bottom w:val="single" w:sz="8" w:space="0" w:color="auto"/>
              <w:right w:val="single" w:sz="8" w:space="0" w:color="auto"/>
            </w:tcBorders>
            <w:shd w:val="clear" w:color="auto" w:fill="D9E1F2"/>
            <w:tcMar>
              <w:top w:w="0" w:type="dxa"/>
              <w:left w:w="108" w:type="dxa"/>
              <w:bottom w:w="0" w:type="dxa"/>
              <w:right w:w="108" w:type="dxa"/>
            </w:tcMar>
            <w:vAlign w:val="center"/>
            <w:hideMark/>
          </w:tcPr>
          <w:p w14:paraId="36B16F2B" w14:textId="77777777" w:rsidR="000B1192" w:rsidRPr="00A74622" w:rsidRDefault="000B1192" w:rsidP="00D43993">
            <w:pPr>
              <w:spacing w:after="0" w:line="240" w:lineRule="auto"/>
              <w:jc w:val="both"/>
              <w:rPr>
                <w:rFonts w:ascii="Verdana" w:hAnsi="Verdana"/>
                <w:b/>
                <w:bCs/>
                <w:color w:val="000000"/>
                <w:sz w:val="22"/>
                <w:szCs w:val="22"/>
              </w:rPr>
            </w:pPr>
            <w:r w:rsidRPr="00A74622">
              <w:rPr>
                <w:rFonts w:ascii="Verdana" w:hAnsi="Verdana"/>
                <w:b/>
                <w:bCs/>
                <w:color w:val="000000"/>
                <w:sz w:val="22"/>
                <w:szCs w:val="22"/>
              </w:rPr>
              <w:t>Drugs</w:t>
            </w:r>
          </w:p>
        </w:tc>
        <w:tc>
          <w:tcPr>
            <w:tcW w:w="3279" w:type="dxa"/>
            <w:tcBorders>
              <w:top w:val="single" w:sz="8" w:space="0" w:color="auto"/>
              <w:left w:val="nil"/>
              <w:bottom w:val="single" w:sz="8" w:space="0" w:color="auto"/>
              <w:right w:val="single" w:sz="8" w:space="0" w:color="auto"/>
            </w:tcBorders>
            <w:shd w:val="clear" w:color="auto" w:fill="D9E1F2"/>
            <w:tcMar>
              <w:top w:w="0" w:type="dxa"/>
              <w:left w:w="108" w:type="dxa"/>
              <w:bottom w:w="0" w:type="dxa"/>
              <w:right w:w="108" w:type="dxa"/>
            </w:tcMar>
            <w:vAlign w:val="center"/>
            <w:hideMark/>
          </w:tcPr>
          <w:p w14:paraId="50028FEC" w14:textId="77777777" w:rsidR="000B1192" w:rsidRPr="00A74622" w:rsidRDefault="000B1192" w:rsidP="00D43993">
            <w:pPr>
              <w:spacing w:after="0" w:line="240" w:lineRule="auto"/>
              <w:jc w:val="both"/>
              <w:rPr>
                <w:rFonts w:ascii="Verdana" w:hAnsi="Verdana"/>
                <w:b/>
                <w:bCs/>
                <w:color w:val="000000"/>
                <w:sz w:val="22"/>
                <w:szCs w:val="22"/>
              </w:rPr>
            </w:pPr>
            <w:r w:rsidRPr="00A74622">
              <w:rPr>
                <w:rFonts w:ascii="Verdana" w:hAnsi="Verdana"/>
                <w:b/>
                <w:bCs/>
                <w:color w:val="000000"/>
                <w:sz w:val="22"/>
                <w:szCs w:val="22"/>
              </w:rPr>
              <w:t xml:space="preserve">Chronic Migraine (15+ headache days per month) </w:t>
            </w:r>
          </w:p>
        </w:tc>
        <w:tc>
          <w:tcPr>
            <w:tcW w:w="3260" w:type="dxa"/>
            <w:tcBorders>
              <w:top w:val="single" w:sz="8" w:space="0" w:color="auto"/>
              <w:left w:val="nil"/>
              <w:bottom w:val="single" w:sz="8" w:space="0" w:color="auto"/>
              <w:right w:val="single" w:sz="8" w:space="0" w:color="auto"/>
            </w:tcBorders>
            <w:shd w:val="clear" w:color="auto" w:fill="D9E1F2"/>
            <w:tcMar>
              <w:top w:w="0" w:type="dxa"/>
              <w:left w:w="108" w:type="dxa"/>
              <w:bottom w:w="0" w:type="dxa"/>
              <w:right w:w="108" w:type="dxa"/>
            </w:tcMar>
            <w:vAlign w:val="center"/>
            <w:hideMark/>
          </w:tcPr>
          <w:p w14:paraId="0D583FA2" w14:textId="77777777" w:rsidR="000B1192" w:rsidRPr="00A74622" w:rsidRDefault="000B1192" w:rsidP="00D43993">
            <w:pPr>
              <w:spacing w:after="0" w:line="240" w:lineRule="auto"/>
              <w:jc w:val="both"/>
              <w:rPr>
                <w:rFonts w:ascii="Verdana" w:hAnsi="Verdana"/>
                <w:b/>
                <w:bCs/>
                <w:color w:val="000000"/>
                <w:sz w:val="22"/>
                <w:szCs w:val="22"/>
              </w:rPr>
            </w:pPr>
            <w:r w:rsidRPr="00A74622">
              <w:rPr>
                <w:rFonts w:ascii="Verdana" w:hAnsi="Verdana"/>
                <w:b/>
                <w:bCs/>
                <w:color w:val="000000"/>
                <w:sz w:val="22"/>
                <w:szCs w:val="22"/>
              </w:rPr>
              <w:t xml:space="preserve">Episodic Migraine </w:t>
            </w:r>
            <w:r w:rsidRPr="00A74622">
              <w:rPr>
                <w:rFonts w:ascii="Verdana" w:hAnsi="Verdana"/>
                <w:b/>
                <w:bCs/>
                <w:sz w:val="22"/>
                <w:szCs w:val="22"/>
              </w:rPr>
              <w:t>(4-15 headache days per month)</w:t>
            </w:r>
          </w:p>
        </w:tc>
      </w:tr>
      <w:tr w:rsidR="000B1192" w14:paraId="3268C3CE" w14:textId="77777777" w:rsidTr="00A74622">
        <w:trPr>
          <w:trHeight w:val="291"/>
        </w:trPr>
        <w:tc>
          <w:tcPr>
            <w:tcW w:w="28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573BC92" w14:textId="77777777" w:rsidR="000B1192" w:rsidRPr="00A74622" w:rsidRDefault="000B1192" w:rsidP="00D43993">
            <w:pPr>
              <w:spacing w:after="0" w:line="240" w:lineRule="auto"/>
              <w:jc w:val="both"/>
              <w:rPr>
                <w:rFonts w:ascii="Verdana" w:hAnsi="Verdana"/>
                <w:color w:val="000000"/>
                <w:sz w:val="22"/>
                <w:szCs w:val="22"/>
              </w:rPr>
            </w:pPr>
            <w:proofErr w:type="spellStart"/>
            <w:r w:rsidRPr="00A74622">
              <w:rPr>
                <w:rFonts w:ascii="Verdana" w:hAnsi="Verdana"/>
                <w:color w:val="000000"/>
                <w:sz w:val="22"/>
                <w:szCs w:val="22"/>
              </w:rPr>
              <w:t>Atogepant</w:t>
            </w:r>
            <w:proofErr w:type="spellEnd"/>
          </w:p>
        </w:tc>
        <w:tc>
          <w:tcPr>
            <w:tcW w:w="32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415F174"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0</w:t>
            </w:r>
          </w:p>
        </w:tc>
        <w:tc>
          <w:tcPr>
            <w:tcW w:w="32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8DC9C66"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0</w:t>
            </w:r>
          </w:p>
        </w:tc>
      </w:tr>
      <w:tr w:rsidR="000B1192" w14:paraId="6549B7EA" w14:textId="77777777" w:rsidTr="00A74622">
        <w:trPr>
          <w:trHeight w:val="291"/>
        </w:trPr>
        <w:tc>
          <w:tcPr>
            <w:tcW w:w="28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82C8C00" w14:textId="77777777" w:rsidR="000B1192" w:rsidRPr="00A74622" w:rsidRDefault="000B1192" w:rsidP="00D43993">
            <w:pPr>
              <w:spacing w:after="0" w:line="240" w:lineRule="auto"/>
              <w:jc w:val="both"/>
              <w:rPr>
                <w:rFonts w:ascii="Verdana" w:hAnsi="Verdana"/>
                <w:color w:val="000000"/>
                <w:sz w:val="22"/>
                <w:szCs w:val="22"/>
              </w:rPr>
            </w:pPr>
            <w:proofErr w:type="spellStart"/>
            <w:r w:rsidRPr="00A74622">
              <w:rPr>
                <w:rFonts w:ascii="Verdana" w:hAnsi="Verdana"/>
                <w:color w:val="000000"/>
                <w:sz w:val="22"/>
                <w:szCs w:val="22"/>
              </w:rPr>
              <w:t>Erenumab</w:t>
            </w:r>
            <w:proofErr w:type="spellEnd"/>
          </w:p>
        </w:tc>
        <w:tc>
          <w:tcPr>
            <w:tcW w:w="32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003D7DB"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9</w:t>
            </w:r>
          </w:p>
        </w:tc>
        <w:tc>
          <w:tcPr>
            <w:tcW w:w="32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E7CD024"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0</w:t>
            </w:r>
          </w:p>
        </w:tc>
      </w:tr>
      <w:tr w:rsidR="000B1192" w14:paraId="6BD48345" w14:textId="77777777" w:rsidTr="00A74622">
        <w:trPr>
          <w:trHeight w:val="291"/>
        </w:trPr>
        <w:tc>
          <w:tcPr>
            <w:tcW w:w="28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82166BF" w14:textId="77777777" w:rsidR="000B1192" w:rsidRPr="00A74622" w:rsidRDefault="000B1192" w:rsidP="00D43993">
            <w:pPr>
              <w:spacing w:after="0" w:line="240" w:lineRule="auto"/>
              <w:jc w:val="both"/>
              <w:rPr>
                <w:rFonts w:ascii="Verdana" w:hAnsi="Verdana"/>
                <w:color w:val="000000"/>
                <w:sz w:val="22"/>
                <w:szCs w:val="22"/>
              </w:rPr>
            </w:pPr>
            <w:proofErr w:type="spellStart"/>
            <w:r w:rsidRPr="00A74622">
              <w:rPr>
                <w:rFonts w:ascii="Verdana" w:hAnsi="Verdana"/>
                <w:color w:val="000000"/>
                <w:sz w:val="22"/>
                <w:szCs w:val="22"/>
              </w:rPr>
              <w:t>Eptinezumab</w:t>
            </w:r>
            <w:proofErr w:type="spellEnd"/>
          </w:p>
        </w:tc>
        <w:tc>
          <w:tcPr>
            <w:tcW w:w="32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46F85F4"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0</w:t>
            </w:r>
          </w:p>
        </w:tc>
        <w:tc>
          <w:tcPr>
            <w:tcW w:w="32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72AFF2"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0</w:t>
            </w:r>
          </w:p>
        </w:tc>
      </w:tr>
      <w:tr w:rsidR="000B1192" w14:paraId="039E042E" w14:textId="77777777" w:rsidTr="00A74622">
        <w:trPr>
          <w:trHeight w:val="291"/>
        </w:trPr>
        <w:tc>
          <w:tcPr>
            <w:tcW w:w="28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2BCDC49" w14:textId="77777777" w:rsidR="000B1192" w:rsidRPr="00A74622" w:rsidRDefault="000B1192" w:rsidP="00D43993">
            <w:pPr>
              <w:spacing w:after="0" w:line="240" w:lineRule="auto"/>
              <w:jc w:val="both"/>
              <w:rPr>
                <w:rFonts w:ascii="Verdana" w:hAnsi="Verdana"/>
                <w:color w:val="000000"/>
                <w:sz w:val="22"/>
                <w:szCs w:val="22"/>
              </w:rPr>
            </w:pPr>
            <w:proofErr w:type="spellStart"/>
            <w:r w:rsidRPr="00A74622">
              <w:rPr>
                <w:rFonts w:ascii="Verdana" w:hAnsi="Verdana"/>
                <w:color w:val="000000"/>
                <w:sz w:val="22"/>
                <w:szCs w:val="22"/>
              </w:rPr>
              <w:t>Fremanezumab</w:t>
            </w:r>
            <w:proofErr w:type="spellEnd"/>
          </w:p>
        </w:tc>
        <w:tc>
          <w:tcPr>
            <w:tcW w:w="32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25BBDDA"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70</w:t>
            </w:r>
          </w:p>
        </w:tc>
        <w:tc>
          <w:tcPr>
            <w:tcW w:w="32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48F2C2A"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0</w:t>
            </w:r>
          </w:p>
        </w:tc>
      </w:tr>
      <w:tr w:rsidR="000B1192" w14:paraId="3CD9A6AD" w14:textId="77777777" w:rsidTr="00A74622">
        <w:trPr>
          <w:trHeight w:val="291"/>
        </w:trPr>
        <w:tc>
          <w:tcPr>
            <w:tcW w:w="28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012FFAC" w14:textId="77777777" w:rsidR="000B1192" w:rsidRPr="00A74622" w:rsidRDefault="000B1192" w:rsidP="00D43993">
            <w:pPr>
              <w:spacing w:after="0" w:line="240" w:lineRule="auto"/>
              <w:jc w:val="both"/>
              <w:rPr>
                <w:rFonts w:ascii="Verdana" w:hAnsi="Verdana"/>
                <w:color w:val="000000"/>
                <w:sz w:val="22"/>
                <w:szCs w:val="22"/>
              </w:rPr>
            </w:pPr>
            <w:proofErr w:type="spellStart"/>
            <w:r w:rsidRPr="00A74622">
              <w:rPr>
                <w:rFonts w:ascii="Verdana" w:hAnsi="Verdana"/>
                <w:color w:val="000000"/>
                <w:sz w:val="22"/>
                <w:szCs w:val="22"/>
              </w:rPr>
              <w:t>Galcanezumab</w:t>
            </w:r>
            <w:proofErr w:type="spellEnd"/>
          </w:p>
        </w:tc>
        <w:tc>
          <w:tcPr>
            <w:tcW w:w="32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E754B5"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10</w:t>
            </w:r>
          </w:p>
        </w:tc>
        <w:tc>
          <w:tcPr>
            <w:tcW w:w="32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CA97AD1" w14:textId="0AEDE192"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&lt;5</w:t>
            </w:r>
            <w:r w:rsidR="00A74622">
              <w:rPr>
                <w:rFonts w:ascii="Verdana" w:hAnsi="Verdana"/>
                <w:color w:val="000000"/>
                <w:sz w:val="22"/>
                <w:szCs w:val="22"/>
              </w:rPr>
              <w:t>*</w:t>
            </w:r>
          </w:p>
        </w:tc>
      </w:tr>
      <w:tr w:rsidR="000B1192" w14:paraId="70557F63" w14:textId="77777777" w:rsidTr="00A74622">
        <w:trPr>
          <w:trHeight w:val="291"/>
        </w:trPr>
        <w:tc>
          <w:tcPr>
            <w:tcW w:w="28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4DC1358" w14:textId="77777777" w:rsidR="000B1192" w:rsidRPr="00A74622" w:rsidRDefault="000B1192" w:rsidP="00D43993">
            <w:pPr>
              <w:spacing w:after="0" w:line="240" w:lineRule="auto"/>
              <w:jc w:val="both"/>
              <w:rPr>
                <w:rFonts w:ascii="Verdana" w:hAnsi="Verdana"/>
                <w:color w:val="000000"/>
                <w:sz w:val="22"/>
                <w:szCs w:val="22"/>
              </w:rPr>
            </w:pPr>
            <w:proofErr w:type="spellStart"/>
            <w:r w:rsidRPr="00A74622">
              <w:rPr>
                <w:rFonts w:ascii="Verdana" w:hAnsi="Verdana"/>
                <w:color w:val="000000"/>
                <w:sz w:val="22"/>
                <w:szCs w:val="22"/>
              </w:rPr>
              <w:t>Rimegepant</w:t>
            </w:r>
            <w:proofErr w:type="spellEnd"/>
          </w:p>
        </w:tc>
        <w:tc>
          <w:tcPr>
            <w:tcW w:w="32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9DEB7F1" w14:textId="62F364B2"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&lt;5</w:t>
            </w:r>
            <w:r w:rsidR="00A74622">
              <w:rPr>
                <w:rFonts w:ascii="Verdana" w:hAnsi="Verdana"/>
                <w:color w:val="000000"/>
                <w:sz w:val="22"/>
                <w:szCs w:val="22"/>
              </w:rPr>
              <w:t>*</w:t>
            </w:r>
            <w:bookmarkStart w:id="0" w:name="_GoBack"/>
            <w:bookmarkEnd w:id="0"/>
          </w:p>
        </w:tc>
        <w:tc>
          <w:tcPr>
            <w:tcW w:w="32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0434908"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0</w:t>
            </w:r>
          </w:p>
        </w:tc>
      </w:tr>
      <w:tr w:rsidR="000B1192" w14:paraId="598C711E" w14:textId="77777777" w:rsidTr="00A74622">
        <w:trPr>
          <w:trHeight w:val="291"/>
        </w:trPr>
        <w:tc>
          <w:tcPr>
            <w:tcW w:w="28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B04DDBF"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 xml:space="preserve">Botulinum Toxin  </w:t>
            </w:r>
          </w:p>
        </w:tc>
        <w:tc>
          <w:tcPr>
            <w:tcW w:w="32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4BBA7B4" w14:textId="77777777" w:rsidR="000B1192" w:rsidRPr="00A74622" w:rsidRDefault="000B1192" w:rsidP="00D43993">
            <w:pPr>
              <w:jc w:val="both"/>
              <w:rPr>
                <w:rFonts w:ascii="Verdana" w:hAnsi="Verdana"/>
                <w:color w:val="000000"/>
                <w:sz w:val="22"/>
                <w:szCs w:val="22"/>
              </w:rPr>
            </w:pPr>
            <w:r w:rsidRPr="00A74622">
              <w:rPr>
                <w:rFonts w:ascii="Verdana" w:hAnsi="Verdana"/>
                <w:color w:val="000000"/>
                <w:sz w:val="22"/>
                <w:szCs w:val="22"/>
              </w:rPr>
              <w:t>282</w:t>
            </w:r>
          </w:p>
        </w:tc>
        <w:tc>
          <w:tcPr>
            <w:tcW w:w="32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E1D6A86" w14:textId="77777777" w:rsidR="000B1192" w:rsidRPr="00A74622" w:rsidRDefault="000B1192" w:rsidP="00D43993">
            <w:pPr>
              <w:spacing w:after="0" w:line="240" w:lineRule="auto"/>
              <w:jc w:val="both"/>
              <w:rPr>
                <w:rFonts w:ascii="Verdana" w:hAnsi="Verdana"/>
                <w:color w:val="000000"/>
                <w:sz w:val="22"/>
                <w:szCs w:val="22"/>
              </w:rPr>
            </w:pPr>
            <w:r w:rsidRPr="00A74622">
              <w:rPr>
                <w:rFonts w:ascii="Verdana" w:hAnsi="Verdana"/>
                <w:color w:val="000000"/>
                <w:sz w:val="22"/>
                <w:szCs w:val="22"/>
              </w:rPr>
              <w:t>0</w:t>
            </w:r>
          </w:p>
        </w:tc>
      </w:tr>
    </w:tbl>
    <w:p w14:paraId="7BDC6EF3" w14:textId="77777777" w:rsidR="000B1192" w:rsidRDefault="000B1192" w:rsidP="00D43993">
      <w:pPr>
        <w:ind w:left="720" w:firstLine="360"/>
        <w:jc w:val="both"/>
        <w:rPr>
          <w:rFonts w:ascii="Verdana" w:hAnsi="Verdana"/>
          <w:bCs/>
          <w:noProof/>
          <w:sz w:val="22"/>
          <w:szCs w:val="22"/>
        </w:rPr>
      </w:pPr>
    </w:p>
    <w:p w14:paraId="5299656D" w14:textId="0432E7D2" w:rsidR="00A31FA6" w:rsidRDefault="00A31FA6" w:rsidP="00D43993">
      <w:pPr>
        <w:ind w:left="1080"/>
        <w:jc w:val="both"/>
        <w:rPr>
          <w:rFonts w:ascii="Verdana" w:hAnsi="Verdana"/>
          <w:bCs/>
          <w:noProof/>
          <w:sz w:val="22"/>
          <w:szCs w:val="22"/>
        </w:rPr>
      </w:pPr>
      <w:r>
        <w:rPr>
          <w:rFonts w:ascii="Verdana" w:hAnsi="Verdana"/>
          <w:bCs/>
          <w:noProof/>
          <w:sz w:val="22"/>
          <w:szCs w:val="22"/>
        </w:rPr>
        <w:t>Please note that we have provided this information for the period of June to</w:t>
      </w:r>
      <w:r w:rsidR="00A74622">
        <w:rPr>
          <w:rFonts w:ascii="Verdana" w:hAnsi="Verdana"/>
          <w:bCs/>
          <w:noProof/>
          <w:sz w:val="22"/>
          <w:szCs w:val="22"/>
        </w:rPr>
        <w:t xml:space="preserve"> </w:t>
      </w:r>
      <w:r>
        <w:rPr>
          <w:rFonts w:ascii="Verdana" w:hAnsi="Verdana"/>
          <w:bCs/>
          <w:noProof/>
          <w:sz w:val="22"/>
          <w:szCs w:val="22"/>
        </w:rPr>
        <w:t>September 2023</w:t>
      </w:r>
    </w:p>
    <w:p w14:paraId="7B64C861" w14:textId="77777777" w:rsidR="00A74622" w:rsidRDefault="00A74622" w:rsidP="00D43993">
      <w:pPr>
        <w:ind w:left="1080"/>
        <w:jc w:val="both"/>
        <w:rPr>
          <w:rFonts w:ascii="Verdana" w:hAnsi="Verdana"/>
          <w:bCs/>
          <w:noProof/>
          <w:sz w:val="22"/>
          <w:szCs w:val="22"/>
        </w:rPr>
      </w:pPr>
    </w:p>
    <w:p w14:paraId="0CD8C6D1" w14:textId="77777777" w:rsidR="00A74622" w:rsidRDefault="00A74622" w:rsidP="00D43993">
      <w:pPr>
        <w:ind w:left="1080"/>
        <w:jc w:val="both"/>
        <w:rPr>
          <w:rFonts w:ascii="Verdana" w:hAnsi="Verdana"/>
          <w:bCs/>
          <w:noProof/>
          <w:sz w:val="22"/>
          <w:szCs w:val="22"/>
        </w:rPr>
      </w:pPr>
    </w:p>
    <w:p w14:paraId="5F58CFA5" w14:textId="77777777" w:rsidR="00A74622" w:rsidRDefault="00A74622" w:rsidP="00D43993">
      <w:pPr>
        <w:ind w:left="1080"/>
        <w:jc w:val="both"/>
        <w:rPr>
          <w:rFonts w:ascii="Verdana" w:hAnsi="Verdana"/>
          <w:bCs/>
          <w:noProof/>
          <w:sz w:val="22"/>
          <w:szCs w:val="22"/>
        </w:rPr>
      </w:pPr>
    </w:p>
    <w:p w14:paraId="6E248ACE" w14:textId="77777777" w:rsidR="00A74622" w:rsidRDefault="00A74622" w:rsidP="00D43993">
      <w:pPr>
        <w:ind w:left="1080"/>
        <w:jc w:val="both"/>
        <w:rPr>
          <w:rFonts w:ascii="Verdana" w:hAnsi="Verdana"/>
          <w:bCs/>
          <w:noProof/>
          <w:sz w:val="22"/>
          <w:szCs w:val="22"/>
        </w:rPr>
      </w:pPr>
    </w:p>
    <w:p w14:paraId="1F5A99DC" w14:textId="6D22E127" w:rsidR="00A74622" w:rsidRDefault="00A74622" w:rsidP="00D43993">
      <w:pPr>
        <w:ind w:left="1080"/>
        <w:jc w:val="both"/>
        <w:rPr>
          <w:rFonts w:ascii="Verdana" w:hAnsi="Verdana"/>
          <w:bCs/>
          <w:noProof/>
          <w:sz w:val="22"/>
          <w:szCs w:val="22"/>
        </w:rPr>
      </w:pPr>
      <w:r>
        <w:rPr>
          <w:rFonts w:ascii="Verdana" w:hAnsi="Verdana"/>
          <w:bCs/>
          <w:noProof/>
          <w:sz w:val="22"/>
          <w:szCs w:val="22"/>
        </w:rPr>
        <w:t>*</w:t>
      </w:r>
      <w:r w:rsidRPr="00A74622">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w:t>
      </w:r>
      <w:r w:rsidRPr="00FC3B42">
        <w:rPr>
          <w:rFonts w:ascii="Verdana" w:hAnsi="Verdana"/>
          <w:iCs/>
          <w:sz w:val="22"/>
          <w:szCs w:val="22"/>
        </w:rPr>
        <w:lastRenderedPageBreak/>
        <w:t xml:space="preserve">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p>
    <w:p w14:paraId="6B996A4D" w14:textId="25A30DAC" w:rsidR="00A74622" w:rsidRPr="00A74622" w:rsidRDefault="00A74622" w:rsidP="00A74622">
      <w:pPr>
        <w:ind w:left="1080"/>
        <w:jc w:val="both"/>
        <w:rPr>
          <w:noProof/>
        </w:rPr>
      </w:pPr>
    </w:p>
    <w:sectPr w:rsidR="00A74622" w:rsidRPr="00A74622"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EA98A8" w14:textId="77777777" w:rsidR="00DD5E37" w:rsidRDefault="00DD5E37" w:rsidP="007D6A3E">
      <w:pPr>
        <w:spacing w:before="0" w:after="0" w:line="240" w:lineRule="auto"/>
      </w:pPr>
      <w:r>
        <w:separator/>
      </w:r>
    </w:p>
  </w:endnote>
  <w:endnote w:type="continuationSeparator" w:id="0">
    <w:p w14:paraId="1BF455FF"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8A7632"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19E3440" wp14:editId="6D4751F1">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53E53D92"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55ACF">
      <w:rPr>
        <w:noProof/>
      </w:rPr>
      <w:t>2</w:t>
    </w:r>
    <w:r w:rsidR="00795AD1" w:rsidRPr="00795AD1">
      <w:rPr>
        <w:noProof/>
      </w:rPr>
      <w:fldChar w:fldCharType="end"/>
    </w:r>
  </w:p>
  <w:p w14:paraId="1C77E8FA"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CAEDF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6BDA53A" wp14:editId="24788102">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E1723B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8C23CA4"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E9D0E2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A35FA2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3CAF60D"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2E00CE" w14:textId="77777777" w:rsidR="00DD5E37" w:rsidRDefault="00DD5E37" w:rsidP="007D6A3E">
      <w:pPr>
        <w:spacing w:before="0" w:after="0" w:line="240" w:lineRule="auto"/>
      </w:pPr>
      <w:r>
        <w:separator/>
      </w:r>
    </w:p>
  </w:footnote>
  <w:footnote w:type="continuationSeparator" w:id="0">
    <w:p w14:paraId="2FAB0DB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6B619"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41F6A75" wp14:editId="2443F78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E7BB488" wp14:editId="4AC9B1FA">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BBEED0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69827FF"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36431E2E" w14:textId="77777777" w:rsidR="00937E61" w:rsidRDefault="00937E61" w:rsidP="00937E61">
                          <w:pPr>
                            <w:spacing w:before="0" w:after="0"/>
                            <w:ind w:left="0"/>
                            <w:jc w:val="right"/>
                            <w:rPr>
                              <w:color w:val="6E609E"/>
                              <w:sz w:val="18"/>
                              <w:szCs w:val="18"/>
                            </w:rPr>
                          </w:pPr>
                        </w:p>
                        <w:p w14:paraId="47E99B8F"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801966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4D44C4C8"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51" type="#_x0000_t75" style="width:20.25pt;height:20.25pt;visibility:visible;mso-wrap-style:square" o:bullet="t">
        <v:imagedata r:id="rId1" o:title=""/>
      </v:shape>
    </w:pict>
  </w:numPicBullet>
  <w:numPicBullet w:numPicBulletId="1">
    <w:pict>
      <v:shape id="_x0000_i1852" type="#_x0000_t75" style="width:382.5pt;height:382.5pt;visibility:visible;mso-wrap-style:square" o:bullet="t">
        <v:imagedata r:id="rId2" o:title=""/>
      </v:shape>
    </w:pict>
  </w:numPicBullet>
  <w:numPicBullet w:numPicBulletId="2">
    <w:pict>
      <v:shape id="_x0000_i1853" type="#_x0000_t75" style="width:225.75pt;height:225.75pt;visibility:visible;mso-wrap-style:square" o:bullet="t">
        <v:imagedata r:id="rId3" o:title=""/>
      </v:shape>
    </w:pict>
  </w:numPicBullet>
  <w:numPicBullet w:numPicBulletId="3">
    <w:pict>
      <v:shape id="_x0000_i1854"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FAA20AA"/>
    <w:multiLevelType w:val="hybridMultilevel"/>
    <w:tmpl w:val="BF409454"/>
    <w:lvl w:ilvl="0" w:tplc="04090001">
      <w:start w:val="1"/>
      <w:numFmt w:val="bullet"/>
      <w:lvlText w:val=""/>
      <w:lvlJc w:val="left"/>
      <w:pPr>
        <w:ind w:left="1434" w:hanging="360"/>
      </w:pPr>
      <w:rPr>
        <w:rFonts w:ascii="Symbol" w:hAnsi="Symbol" w:hint="default"/>
      </w:rPr>
    </w:lvl>
    <w:lvl w:ilvl="1" w:tplc="04090003">
      <w:start w:val="1"/>
      <w:numFmt w:val="bullet"/>
      <w:lvlText w:val="o"/>
      <w:lvlJc w:val="left"/>
      <w:pPr>
        <w:ind w:left="2154" w:hanging="360"/>
      </w:pPr>
      <w:rPr>
        <w:rFonts w:ascii="Courier New" w:hAnsi="Courier New" w:cs="Courier New" w:hint="default"/>
      </w:rPr>
    </w:lvl>
    <w:lvl w:ilvl="2" w:tplc="04090005">
      <w:start w:val="1"/>
      <w:numFmt w:val="bullet"/>
      <w:lvlText w:val=""/>
      <w:lvlJc w:val="left"/>
      <w:pPr>
        <w:ind w:left="2874" w:hanging="360"/>
      </w:pPr>
      <w:rPr>
        <w:rFonts w:ascii="Wingdings" w:hAnsi="Wingdings" w:hint="default"/>
      </w:rPr>
    </w:lvl>
    <w:lvl w:ilvl="3" w:tplc="04090001">
      <w:start w:val="1"/>
      <w:numFmt w:val="bullet"/>
      <w:lvlText w:val=""/>
      <w:lvlJc w:val="left"/>
      <w:pPr>
        <w:ind w:left="3594" w:hanging="360"/>
      </w:pPr>
      <w:rPr>
        <w:rFonts w:ascii="Symbol" w:hAnsi="Symbol" w:hint="default"/>
      </w:rPr>
    </w:lvl>
    <w:lvl w:ilvl="4" w:tplc="04090003">
      <w:start w:val="1"/>
      <w:numFmt w:val="bullet"/>
      <w:lvlText w:val="o"/>
      <w:lvlJc w:val="left"/>
      <w:pPr>
        <w:ind w:left="4314" w:hanging="360"/>
      </w:pPr>
      <w:rPr>
        <w:rFonts w:ascii="Courier New" w:hAnsi="Courier New" w:cs="Courier New" w:hint="default"/>
      </w:rPr>
    </w:lvl>
    <w:lvl w:ilvl="5" w:tplc="04090005">
      <w:start w:val="1"/>
      <w:numFmt w:val="bullet"/>
      <w:lvlText w:val=""/>
      <w:lvlJc w:val="left"/>
      <w:pPr>
        <w:ind w:left="5034" w:hanging="360"/>
      </w:pPr>
      <w:rPr>
        <w:rFonts w:ascii="Wingdings" w:hAnsi="Wingdings" w:hint="default"/>
      </w:rPr>
    </w:lvl>
    <w:lvl w:ilvl="6" w:tplc="04090001">
      <w:start w:val="1"/>
      <w:numFmt w:val="bullet"/>
      <w:lvlText w:val=""/>
      <w:lvlJc w:val="left"/>
      <w:pPr>
        <w:ind w:left="5754" w:hanging="360"/>
      </w:pPr>
      <w:rPr>
        <w:rFonts w:ascii="Symbol" w:hAnsi="Symbol" w:hint="default"/>
      </w:rPr>
    </w:lvl>
    <w:lvl w:ilvl="7" w:tplc="04090003">
      <w:start w:val="1"/>
      <w:numFmt w:val="bullet"/>
      <w:lvlText w:val="o"/>
      <w:lvlJc w:val="left"/>
      <w:pPr>
        <w:ind w:left="6474" w:hanging="360"/>
      </w:pPr>
      <w:rPr>
        <w:rFonts w:ascii="Courier New" w:hAnsi="Courier New" w:cs="Courier New" w:hint="default"/>
      </w:rPr>
    </w:lvl>
    <w:lvl w:ilvl="8" w:tplc="04090005">
      <w:start w:val="1"/>
      <w:numFmt w:val="bullet"/>
      <w:lvlText w:val=""/>
      <w:lvlJc w:val="left"/>
      <w:pPr>
        <w:ind w:left="7194"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0E5569"/>
    <w:multiLevelType w:val="hybridMultilevel"/>
    <w:tmpl w:val="E9A2B03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B1192"/>
    <w:rsid w:val="000C00ED"/>
    <w:rsid w:val="00111757"/>
    <w:rsid w:val="001276F0"/>
    <w:rsid w:val="00185784"/>
    <w:rsid w:val="001B1339"/>
    <w:rsid w:val="001E2D50"/>
    <w:rsid w:val="00213076"/>
    <w:rsid w:val="002156AF"/>
    <w:rsid w:val="002677FD"/>
    <w:rsid w:val="00296FDA"/>
    <w:rsid w:val="002B74C8"/>
    <w:rsid w:val="002C252B"/>
    <w:rsid w:val="002D0CA7"/>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55ACF"/>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E130B"/>
    <w:rsid w:val="007F192C"/>
    <w:rsid w:val="007F6E09"/>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31FA6"/>
    <w:rsid w:val="00A56076"/>
    <w:rsid w:val="00A74622"/>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CE7D2F"/>
    <w:rsid w:val="00D15865"/>
    <w:rsid w:val="00D43993"/>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3A677AD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contentpasted0">
    <w:name w:val="contentpasted0"/>
    <w:basedOn w:val="DefaultParagraphFont"/>
    <w:rsid w:val="007F6E09"/>
  </w:style>
  <w:style w:type="paragraph" w:styleId="PlainText">
    <w:name w:val="Plain Text"/>
    <w:basedOn w:val="Normal"/>
    <w:link w:val="PlainTextChar"/>
    <w:uiPriority w:val="99"/>
    <w:unhideWhenUsed/>
    <w:rsid w:val="000B1192"/>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0B1192"/>
    <w:rPr>
      <w:rFonts w:ascii="Calibri" w:eastAsiaTheme="minorHAnsi" w:hAnsi="Calibri" w:cstheme="minorBidi"/>
      <w:sz w:val="22"/>
      <w:szCs w:val="21"/>
      <w:lang w:eastAsia="en-US"/>
    </w:rPr>
  </w:style>
  <w:style w:type="paragraph" w:customStyle="1" w:styleId="xmsonormal">
    <w:name w:val="x_msonormal"/>
    <w:basedOn w:val="Normal"/>
    <w:rsid w:val="000B1192"/>
    <w:pPr>
      <w:spacing w:before="100" w:beforeAutospacing="1" w:after="100" w:afterAutospacing="1" w:line="240" w:lineRule="auto"/>
      <w:ind w:left="0" w:right="0"/>
    </w:pPr>
    <w:rPr>
      <w:rFonts w:ascii="Times New Roman" w:eastAsiaTheme="minorHAnsi" w:hAnsi="Times New Roman" w:cs="Times New Roman"/>
    </w:rPr>
  </w:style>
  <w:style w:type="paragraph" w:customStyle="1" w:styleId="xxxxxxmsonormal">
    <w:name w:val="x_xxxxxmsonormal"/>
    <w:basedOn w:val="Normal"/>
    <w:rsid w:val="000B1192"/>
    <w:pPr>
      <w:spacing w:before="100" w:beforeAutospacing="1" w:after="100" w:afterAutospacing="1" w:line="240" w:lineRule="auto"/>
      <w:ind w:left="0" w:right="0"/>
    </w:pPr>
    <w:rPr>
      <w:rFonts w:ascii="Times New Roman" w:eastAsiaTheme="minorHAnsi" w:hAnsi="Times New Roman" w:cs="Times New Roman"/>
    </w:rPr>
  </w:style>
  <w:style w:type="character" w:styleId="CommentReference">
    <w:name w:val="annotation reference"/>
    <w:basedOn w:val="DefaultParagraphFont"/>
    <w:uiPriority w:val="99"/>
    <w:semiHidden/>
    <w:unhideWhenUsed/>
    <w:rsid w:val="00555ACF"/>
    <w:rPr>
      <w:sz w:val="16"/>
      <w:szCs w:val="16"/>
    </w:rPr>
  </w:style>
  <w:style w:type="paragraph" w:styleId="CommentText">
    <w:name w:val="annotation text"/>
    <w:basedOn w:val="Normal"/>
    <w:link w:val="CommentTextChar"/>
    <w:uiPriority w:val="99"/>
    <w:semiHidden/>
    <w:unhideWhenUsed/>
    <w:rsid w:val="00555ACF"/>
    <w:pPr>
      <w:spacing w:line="240" w:lineRule="auto"/>
    </w:pPr>
    <w:rPr>
      <w:sz w:val="20"/>
      <w:szCs w:val="20"/>
    </w:rPr>
  </w:style>
  <w:style w:type="character" w:customStyle="1" w:styleId="CommentTextChar">
    <w:name w:val="Comment Text Char"/>
    <w:basedOn w:val="DefaultParagraphFont"/>
    <w:link w:val="CommentText"/>
    <w:uiPriority w:val="99"/>
    <w:semiHidden/>
    <w:rsid w:val="00555ACF"/>
  </w:style>
  <w:style w:type="paragraph" w:styleId="CommentSubject">
    <w:name w:val="annotation subject"/>
    <w:basedOn w:val="CommentText"/>
    <w:next w:val="CommentText"/>
    <w:link w:val="CommentSubjectChar"/>
    <w:uiPriority w:val="99"/>
    <w:semiHidden/>
    <w:unhideWhenUsed/>
    <w:rsid w:val="00555ACF"/>
    <w:rPr>
      <w:b/>
      <w:bCs/>
    </w:rPr>
  </w:style>
  <w:style w:type="character" w:customStyle="1" w:styleId="CommentSubjectChar">
    <w:name w:val="Comment Subject Char"/>
    <w:basedOn w:val="CommentTextChar"/>
    <w:link w:val="CommentSubject"/>
    <w:uiPriority w:val="99"/>
    <w:semiHidden/>
    <w:rsid w:val="00555A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298790">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4787541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571653">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9165263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20D0FC-A836-41CB-A5EA-B99375A01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1287</TotalTime>
  <Pages>3</Pages>
  <Words>536</Words>
  <Characters>3061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19</cp:revision>
  <cp:lastPrinted>2019-03-26T11:11:00Z</cp:lastPrinted>
  <dcterms:created xsi:type="dcterms:W3CDTF">2021-09-13T07:38:00Z</dcterms:created>
  <dcterms:modified xsi:type="dcterms:W3CDTF">2023-11-06T10:12:00Z</dcterms:modified>
</cp:coreProperties>
</file>