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9461C0" w:rsidRDefault="00A10460" w:rsidP="00DC7FA9">
                            <w:pPr>
                              <w:pStyle w:val="NoSpacing"/>
                              <w:ind w:left="0"/>
                              <w:rPr>
                                <w:rFonts w:ascii="Verdana" w:hAnsi="Verdana"/>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C7FA9" w:rsidRPr="009461C0">
                              <w:rPr>
                                <w:rFonts w:ascii="Verdana" w:hAnsi="Verdana"/>
                                <w:b/>
                                <w:sz w:val="22"/>
                                <w:szCs w:val="22"/>
                              </w:rPr>
                              <w:t>:</w:t>
                            </w:r>
                            <w:r w:rsidR="009461C0" w:rsidRPr="009461C0">
                              <w:rPr>
                                <w:rFonts w:ascii="Verdana" w:hAnsi="Verdana"/>
                                <w:b/>
                                <w:sz w:val="22"/>
                                <w:szCs w:val="22"/>
                              </w:rPr>
                              <w:t xml:space="preserve"> 23-I-034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9461C0" w:rsidRDefault="00A10460" w:rsidP="00DC7FA9">
                      <w:pPr>
                        <w:pStyle w:val="NoSpacing"/>
                        <w:ind w:left="0"/>
                        <w:rPr>
                          <w:rFonts w:ascii="Verdana" w:hAnsi="Verdana"/>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DC7FA9" w:rsidRPr="009461C0">
                        <w:rPr>
                          <w:rFonts w:ascii="Verdana" w:hAnsi="Verdana"/>
                          <w:b/>
                          <w:sz w:val="22"/>
                          <w:szCs w:val="22"/>
                        </w:rPr>
                        <w:t>:</w:t>
                      </w:r>
                      <w:r w:rsidR="009461C0" w:rsidRPr="009461C0">
                        <w:rPr>
                          <w:rFonts w:ascii="Verdana" w:hAnsi="Verdana"/>
                          <w:b/>
                          <w:sz w:val="22"/>
                          <w:szCs w:val="22"/>
                        </w:rPr>
                        <w:t xml:space="preserve"> 23-I-034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9461C0" w:rsidRPr="009461C0" w:rsidRDefault="009461C0" w:rsidP="009461C0">
      <w:pPr>
        <w:rPr>
          <w:rFonts w:ascii="Verdana" w:hAnsi="Verdana"/>
          <w:b/>
          <w:sz w:val="22"/>
          <w:szCs w:val="22"/>
        </w:rPr>
      </w:pPr>
      <w:r w:rsidRPr="009461C0">
        <w:rPr>
          <w:rFonts w:ascii="Verdana" w:hAnsi="Verdana"/>
          <w:b/>
          <w:color w:val="212121"/>
          <w:sz w:val="22"/>
          <w:szCs w:val="22"/>
        </w:rPr>
        <w:t>Please could you provide a structure chart </w:t>
      </w:r>
      <w:r w:rsidRPr="009461C0">
        <w:rPr>
          <w:rFonts w:ascii="Verdana" w:hAnsi="Verdana"/>
          <w:b/>
          <w:sz w:val="22"/>
          <w:szCs w:val="22"/>
        </w:rPr>
        <w:t>for the following departments, including job titles and staff member names where possible;</w:t>
      </w:r>
    </w:p>
    <w:p w:rsidR="009461C0" w:rsidRPr="009461C0" w:rsidRDefault="009461C0" w:rsidP="009461C0">
      <w:pPr>
        <w:numPr>
          <w:ilvl w:val="0"/>
          <w:numId w:val="18"/>
        </w:numPr>
        <w:spacing w:before="0" w:after="0" w:line="240" w:lineRule="auto"/>
        <w:ind w:right="0"/>
        <w:rPr>
          <w:rFonts w:ascii="Verdana" w:eastAsia="Times New Roman" w:hAnsi="Verdana"/>
          <w:b/>
          <w:sz w:val="22"/>
          <w:szCs w:val="22"/>
        </w:rPr>
      </w:pPr>
      <w:r w:rsidRPr="009461C0">
        <w:rPr>
          <w:rFonts w:ascii="Verdana" w:eastAsia="Times New Roman" w:hAnsi="Verdana"/>
          <w:b/>
          <w:sz w:val="22"/>
          <w:szCs w:val="22"/>
        </w:rPr>
        <w:t>Finance &amp; Accountancy</w:t>
      </w:r>
    </w:p>
    <w:p w:rsidR="009461C0" w:rsidRPr="009461C0" w:rsidRDefault="009461C0" w:rsidP="009461C0">
      <w:pPr>
        <w:numPr>
          <w:ilvl w:val="0"/>
          <w:numId w:val="18"/>
        </w:numPr>
        <w:spacing w:before="0" w:after="0" w:line="240" w:lineRule="auto"/>
        <w:ind w:right="0"/>
        <w:rPr>
          <w:rFonts w:ascii="Verdana" w:eastAsia="Times New Roman" w:hAnsi="Verdana"/>
          <w:b/>
          <w:sz w:val="22"/>
          <w:szCs w:val="22"/>
        </w:rPr>
      </w:pPr>
      <w:r w:rsidRPr="009461C0">
        <w:rPr>
          <w:rFonts w:ascii="Verdana" w:eastAsia="Times New Roman" w:hAnsi="Verdana"/>
          <w:b/>
          <w:sz w:val="22"/>
          <w:szCs w:val="22"/>
        </w:rPr>
        <w:t>Procurement</w:t>
      </w:r>
    </w:p>
    <w:p w:rsidR="009461C0" w:rsidRPr="009461C0" w:rsidRDefault="009461C0" w:rsidP="009461C0">
      <w:pPr>
        <w:numPr>
          <w:ilvl w:val="0"/>
          <w:numId w:val="18"/>
        </w:numPr>
        <w:spacing w:before="0" w:after="0" w:line="240" w:lineRule="auto"/>
        <w:ind w:right="0"/>
        <w:rPr>
          <w:rFonts w:ascii="Verdana" w:eastAsia="Times New Roman" w:hAnsi="Verdana"/>
          <w:b/>
          <w:sz w:val="22"/>
          <w:szCs w:val="22"/>
        </w:rPr>
      </w:pPr>
      <w:r w:rsidRPr="009461C0">
        <w:rPr>
          <w:rFonts w:ascii="Verdana" w:eastAsia="Times New Roman" w:hAnsi="Verdana"/>
          <w:b/>
          <w:color w:val="212121"/>
          <w:sz w:val="22"/>
          <w:szCs w:val="22"/>
        </w:rPr>
        <w:t>Estates, Facilities and Capital Development</w:t>
      </w:r>
    </w:p>
    <w:p w:rsidR="00A10460" w:rsidRDefault="009461C0" w:rsidP="009461C0">
      <w:pPr>
        <w:ind w:left="720"/>
        <w:rPr>
          <w:rFonts w:ascii="Verdana" w:hAnsi="Verdana"/>
          <w:bCs/>
          <w:noProof/>
          <w:sz w:val="22"/>
          <w:szCs w:val="22"/>
        </w:rPr>
      </w:pPr>
      <w:r>
        <w:t> </w:t>
      </w:r>
    </w:p>
    <w:p w:rsidR="00A2472D" w:rsidRDefault="00A10460" w:rsidP="00421E7F">
      <w:pPr>
        <w:rPr>
          <w:rFonts w:ascii="Verdana" w:hAnsi="Verdana"/>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9461C0">
        <w:rPr>
          <w:rFonts w:ascii="Verdana" w:hAnsi="Verdana"/>
          <w:bCs/>
          <w:noProof/>
          <w:sz w:val="22"/>
          <w:szCs w:val="22"/>
        </w:rPr>
        <w:t xml:space="preserve">Please see attached charts. </w:t>
      </w:r>
      <w:r w:rsidR="00FF7168">
        <w:rPr>
          <w:rFonts w:ascii="Verdana" w:hAnsi="Verdana"/>
          <w:bCs/>
          <w:noProof/>
          <w:sz w:val="22"/>
          <w:szCs w:val="22"/>
        </w:rPr>
        <w:t>Also to note, although we hold the structure chart for procurement services.  This service is</w:t>
      </w:r>
      <w:bookmarkStart w:id="0" w:name="_GoBack"/>
      <w:bookmarkEnd w:id="0"/>
      <w:r w:rsidR="00FF7168">
        <w:rPr>
          <w:rFonts w:ascii="Verdana" w:hAnsi="Verdana"/>
          <w:bCs/>
          <w:noProof/>
          <w:sz w:val="22"/>
          <w:szCs w:val="22"/>
        </w:rPr>
        <w:t xml:space="preserve"> managed by the NHS Wales Shared Services Partnership </w:t>
      </w:r>
      <w:hyperlink r:id="rId8" w:history="1">
        <w:r w:rsidR="00FF7168" w:rsidRPr="008A0CA6">
          <w:rPr>
            <w:rStyle w:val="Hyperlink"/>
            <w:rFonts w:ascii="Verdana" w:hAnsi="Verdana" w:cs="Arial"/>
            <w:bCs/>
            <w:noProof/>
            <w:sz w:val="22"/>
            <w:szCs w:val="22"/>
          </w:rPr>
          <w:t>https://nwssp.nhs.wales/ourservices/procurement-services/</w:t>
        </w:r>
      </w:hyperlink>
    </w:p>
    <w:p w:rsidR="00A2472D" w:rsidRPr="00FC3B42" w:rsidRDefault="00A2472D" w:rsidP="00A2472D">
      <w:pPr>
        <w:rPr>
          <w:rFonts w:ascii="Verdana" w:hAnsi="Verdana"/>
          <w:iCs/>
          <w:sz w:val="22"/>
          <w:szCs w:val="22"/>
        </w:rPr>
      </w:pPr>
      <w:r w:rsidRPr="00FC3B42">
        <w:rPr>
          <w:rFonts w:ascii="Verdana" w:hAnsi="Verdana" w:cs="Times New Roman"/>
          <w:sz w:val="22"/>
          <w:szCs w:val="22"/>
        </w:rPr>
        <w:t xml:space="preserve">It is not our usual practice to disclose the names of staff </w:t>
      </w:r>
      <w:r w:rsidR="00B63CB5">
        <w:rPr>
          <w:rFonts w:ascii="Verdana" w:hAnsi="Verdana" w:cs="Times New Roman"/>
          <w:sz w:val="22"/>
          <w:szCs w:val="22"/>
        </w:rPr>
        <w:t>other than those at Executive/Consultant level. Therefore the names of staff beneath</w:t>
      </w:r>
      <w:r w:rsidRPr="00FC3B42">
        <w:rPr>
          <w:rFonts w:ascii="Verdana" w:hAnsi="Verdana" w:cs="Times New Roman"/>
          <w:sz w:val="22"/>
          <w:szCs w:val="22"/>
        </w:rPr>
        <w:t xml:space="preserve"> Executive level</w:t>
      </w:r>
      <w:r w:rsidR="00B63CB5">
        <w:rPr>
          <w:rFonts w:ascii="Verdana" w:hAnsi="Verdana" w:cs="Times New Roman"/>
          <w:sz w:val="22"/>
          <w:szCs w:val="22"/>
        </w:rPr>
        <w:t xml:space="preserve"> </w:t>
      </w:r>
      <w:r>
        <w:rPr>
          <w:rFonts w:ascii="Verdana" w:hAnsi="Verdana" w:cs="Times New Roman"/>
          <w:sz w:val="22"/>
          <w:szCs w:val="22"/>
        </w:rPr>
        <w:t>are</w:t>
      </w:r>
      <w:r w:rsidRPr="00FC3B42">
        <w:rPr>
          <w:rFonts w:ascii="Verdana" w:hAnsi="Verdana" w:cs="Times New Roman"/>
          <w:sz w:val="22"/>
          <w:szCs w:val="22"/>
        </w:rPr>
        <w:t xml:space="preserve"> 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lastRenderedPageBreak/>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F7168">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8ED715D"/>
    <w:multiLevelType w:val="multilevel"/>
    <w:tmpl w:val="8014ECC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461C0"/>
    <w:rsid w:val="009574AC"/>
    <w:rsid w:val="0097092D"/>
    <w:rsid w:val="00982170"/>
    <w:rsid w:val="009A0943"/>
    <w:rsid w:val="009B087A"/>
    <w:rsid w:val="009B21AD"/>
    <w:rsid w:val="009B7CC6"/>
    <w:rsid w:val="009C5169"/>
    <w:rsid w:val="009D50E8"/>
    <w:rsid w:val="009F7815"/>
    <w:rsid w:val="00A10460"/>
    <w:rsid w:val="00A17614"/>
    <w:rsid w:val="00A2472D"/>
    <w:rsid w:val="00A56076"/>
    <w:rsid w:val="00A84640"/>
    <w:rsid w:val="00AB4D54"/>
    <w:rsid w:val="00AF0E8B"/>
    <w:rsid w:val="00AF691A"/>
    <w:rsid w:val="00B34966"/>
    <w:rsid w:val="00B61DE2"/>
    <w:rsid w:val="00B63CB5"/>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F71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43378A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5373067">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wssp.nhs.wales/ourservices/procurement-servic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27FEBF-BB1F-4C39-BC0F-8B04DE3C9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77</TotalTime>
  <Pages>2</Pages>
  <Words>243</Words>
  <Characters>1387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15</cp:revision>
  <cp:lastPrinted>2019-03-26T11:11:00Z</cp:lastPrinted>
  <dcterms:created xsi:type="dcterms:W3CDTF">2021-09-13T07:38:00Z</dcterms:created>
  <dcterms:modified xsi:type="dcterms:W3CDTF">2023-11-20T09:17:00Z</dcterms:modified>
</cp:coreProperties>
</file>