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5B892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1AAB6F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EEEF90F" wp14:editId="10D5A91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1F77B80" w14:textId="0E5FD83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61CB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24-D-036 </w:t>
                            </w:r>
                          </w:p>
                          <w:p w14:paraId="1E49C07C" w14:textId="77777777" w:rsidR="00DC7FA9" w:rsidRDefault="00DC7FA9" w:rsidP="00DC7FA9"/>
                          <w:p w14:paraId="0E6A068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48831D9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5EEEF90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1F77B80" w14:textId="0E5FD83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61CB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24-D-036 </w:t>
                      </w:r>
                    </w:p>
                    <w:p w14:paraId="1E49C07C" w14:textId="77777777" w:rsidR="00DC7FA9" w:rsidRDefault="00DC7FA9" w:rsidP="00DC7FA9"/>
                    <w:p w14:paraId="0E6A068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48831D9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D39712D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FB7B092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F75715D" w14:textId="005C9AB0" w:rsidR="00261CBC" w:rsidRPr="005D625E" w:rsidRDefault="00261CBC" w:rsidP="00261CBC">
      <w:pPr>
        <w:rPr>
          <w:rFonts w:ascii="Verdana" w:hAnsi="Verdana"/>
          <w:b/>
          <w:noProof/>
          <w:sz w:val="22"/>
          <w:szCs w:val="22"/>
        </w:rPr>
      </w:pPr>
      <w:r w:rsidRPr="005D625E">
        <w:rPr>
          <w:rFonts w:ascii="Verdana" w:hAnsi="Verdana"/>
          <w:b/>
          <w:noProof/>
          <w:sz w:val="22"/>
          <w:szCs w:val="22"/>
        </w:rPr>
        <w:t>1.</w:t>
      </w:r>
      <w:r w:rsidR="00516280" w:rsidRPr="005D625E">
        <w:rPr>
          <w:rFonts w:ascii="Verdana" w:hAnsi="Verdana"/>
          <w:b/>
          <w:noProof/>
          <w:sz w:val="22"/>
          <w:szCs w:val="22"/>
        </w:rPr>
        <w:t xml:space="preserve"> </w:t>
      </w:r>
      <w:r w:rsidRPr="005D625E">
        <w:rPr>
          <w:rFonts w:ascii="Verdana" w:hAnsi="Verdana"/>
          <w:b/>
          <w:noProof/>
          <w:sz w:val="22"/>
          <w:szCs w:val="22"/>
        </w:rPr>
        <w:t>What advice does your hospital’s dermatology department issue to patients with eczema regarding the amount of moisturizer that should be applied to patients?</w:t>
      </w:r>
    </w:p>
    <w:p w14:paraId="378ADCD8" w14:textId="4EBBC562" w:rsidR="00261CBC" w:rsidRPr="005D625E" w:rsidRDefault="00261CBC" w:rsidP="00261CBC">
      <w:pPr>
        <w:rPr>
          <w:rFonts w:ascii="Verdana" w:hAnsi="Verdana"/>
          <w:b/>
          <w:noProof/>
          <w:sz w:val="22"/>
          <w:szCs w:val="22"/>
        </w:rPr>
      </w:pPr>
      <w:r w:rsidRPr="005D625E">
        <w:rPr>
          <w:rFonts w:ascii="Verdana" w:hAnsi="Verdana"/>
          <w:b/>
          <w:noProof/>
          <w:sz w:val="22"/>
          <w:szCs w:val="22"/>
        </w:rPr>
        <w:t>2.</w:t>
      </w:r>
      <w:r w:rsidR="00516280" w:rsidRPr="005D625E">
        <w:rPr>
          <w:rFonts w:ascii="Verdana" w:hAnsi="Verdana"/>
          <w:b/>
          <w:noProof/>
          <w:sz w:val="22"/>
          <w:szCs w:val="22"/>
        </w:rPr>
        <w:t xml:space="preserve"> </w:t>
      </w:r>
      <w:r w:rsidRPr="005D625E">
        <w:rPr>
          <w:rFonts w:ascii="Verdana" w:hAnsi="Verdana"/>
          <w:b/>
          <w:noProof/>
          <w:sz w:val="22"/>
          <w:szCs w:val="22"/>
        </w:rPr>
        <w:t>What advice does our hospital’s dermatology department issue to patients with eczema regarding the amount of steroid cream/ointment that should be applied to patients?</w:t>
      </w:r>
    </w:p>
    <w:p w14:paraId="65471F10" w14:textId="77777777" w:rsidR="00261CBC" w:rsidRPr="005D625E" w:rsidRDefault="00261CBC" w:rsidP="00261CBC">
      <w:pPr>
        <w:rPr>
          <w:rFonts w:ascii="Verdana" w:hAnsi="Verdana"/>
          <w:b/>
          <w:noProof/>
          <w:sz w:val="22"/>
          <w:szCs w:val="22"/>
        </w:rPr>
      </w:pPr>
      <w:r w:rsidRPr="005D625E">
        <w:rPr>
          <w:rFonts w:ascii="Verdana" w:hAnsi="Verdana"/>
          <w:b/>
          <w:noProof/>
          <w:sz w:val="22"/>
          <w:szCs w:val="22"/>
        </w:rPr>
        <w:t>Please provide examples of the advice if the answers are affirmative.</w:t>
      </w:r>
    </w:p>
    <w:p w14:paraId="747F856C" w14:textId="77777777" w:rsidR="00261CBC" w:rsidRPr="005D625E" w:rsidRDefault="00261CBC" w:rsidP="00261CBC">
      <w:pPr>
        <w:rPr>
          <w:rFonts w:ascii="Verdana" w:hAnsi="Verdana"/>
          <w:b/>
          <w:noProof/>
          <w:sz w:val="22"/>
          <w:szCs w:val="22"/>
        </w:rPr>
      </w:pPr>
      <w:r w:rsidRPr="005D625E">
        <w:rPr>
          <w:rFonts w:ascii="Verdana" w:hAnsi="Verdana"/>
          <w:b/>
          <w:noProof/>
          <w:sz w:val="22"/>
          <w:szCs w:val="22"/>
        </w:rPr>
        <w:t xml:space="preserve">Leaflets:  For any leaflets issued please can these be emailed to us if a pdf/word version is available. If it is not, please post them to us. </w:t>
      </w:r>
    </w:p>
    <w:p w14:paraId="44FDE074" w14:textId="5B2E6D8E" w:rsidR="002677FD" w:rsidRPr="005D625E" w:rsidRDefault="00261CBC" w:rsidP="00261CBC">
      <w:pPr>
        <w:rPr>
          <w:rFonts w:ascii="Verdana" w:hAnsi="Verdana"/>
          <w:b/>
          <w:noProof/>
          <w:sz w:val="22"/>
          <w:szCs w:val="22"/>
        </w:rPr>
      </w:pPr>
      <w:r w:rsidRPr="005D625E">
        <w:rPr>
          <w:rFonts w:ascii="Verdana" w:hAnsi="Verdana"/>
          <w:b/>
          <w:noProof/>
          <w:sz w:val="22"/>
          <w:szCs w:val="22"/>
        </w:rPr>
        <w:t>Website advice: For advice given as website links, please email us the weblink</w:t>
      </w:r>
    </w:p>
    <w:p w14:paraId="719F7CA0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370C1B16" w14:textId="4CEDF2F2" w:rsidR="00516280" w:rsidRPr="000D295B" w:rsidRDefault="00A10460" w:rsidP="00516280">
      <w:pPr>
        <w:rPr>
          <w:rFonts w:ascii="Verdana" w:hAnsi="Verdana"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5D625E" w:rsidRPr="000D295B">
        <w:rPr>
          <w:rFonts w:ascii="Verdana" w:hAnsi="Verdana"/>
          <w:noProof/>
          <w:sz w:val="22"/>
          <w:szCs w:val="22"/>
        </w:rPr>
        <w:t>T</w:t>
      </w:r>
      <w:r w:rsidR="00516280" w:rsidRPr="000D295B">
        <w:rPr>
          <w:rFonts w:ascii="Verdana" w:hAnsi="Verdana"/>
          <w:noProof/>
          <w:sz w:val="22"/>
          <w:szCs w:val="22"/>
        </w:rPr>
        <w:t xml:space="preserve">he advice </w:t>
      </w:r>
      <w:r w:rsidR="00F866CB" w:rsidRPr="000D295B">
        <w:rPr>
          <w:rFonts w:ascii="Verdana" w:hAnsi="Verdana"/>
          <w:noProof/>
          <w:sz w:val="22"/>
          <w:szCs w:val="22"/>
        </w:rPr>
        <w:t xml:space="preserve">for both </w:t>
      </w:r>
      <w:r w:rsidR="00516280" w:rsidRPr="000D295B">
        <w:rPr>
          <w:rFonts w:ascii="Verdana" w:hAnsi="Verdana"/>
          <w:noProof/>
          <w:sz w:val="22"/>
          <w:szCs w:val="22"/>
        </w:rPr>
        <w:t xml:space="preserve">would differ from patient to patient and would be dependent on the clinical condition, severity, site and patient preference. </w:t>
      </w:r>
    </w:p>
    <w:p w14:paraId="0E7CF027" w14:textId="0966F11A" w:rsidR="00A10460" w:rsidRDefault="000D295B" w:rsidP="00516280">
      <w:pPr>
        <w:rPr>
          <w:rFonts w:ascii="Verdana" w:hAnsi="Verdana"/>
          <w:b/>
          <w:bCs/>
          <w:noProof/>
          <w:sz w:val="22"/>
          <w:szCs w:val="22"/>
        </w:rPr>
      </w:pPr>
      <w:r w:rsidRPr="000D295B">
        <w:rPr>
          <w:rFonts w:ascii="Verdana" w:hAnsi="Verdana"/>
          <w:noProof/>
          <w:sz w:val="22"/>
          <w:szCs w:val="22"/>
        </w:rPr>
        <w:t xml:space="preserve">Swansea Bay University Health Board obtains leaflets from </w:t>
      </w:r>
      <w:hyperlink r:id="rId8" w:history="1">
        <w:r w:rsidRPr="000D295B">
          <w:rPr>
            <w:rStyle w:val="Hyperlink"/>
            <w:rFonts w:ascii="Verdana" w:hAnsi="Verdana"/>
            <w:sz w:val="22"/>
            <w:szCs w:val="22"/>
            <w:lang w:eastAsia="en-US"/>
          </w:rPr>
          <w:t>www.bad.org.uk</w:t>
        </w:r>
      </w:hyperlink>
      <w:r w:rsidRPr="000D295B">
        <w:rPr>
          <w:rFonts w:ascii="Verdana" w:hAnsi="Verdana"/>
          <w:sz w:val="22"/>
          <w:szCs w:val="22"/>
          <w:lang w:eastAsia="en-US"/>
        </w:rPr>
        <w:t xml:space="preserve"> for distributing to our patients. 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A15BC8A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D150B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ABA9940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0631E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81510B1" wp14:editId="5B2E5C3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FB479B4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9ADB69F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6682E4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0765A8F" wp14:editId="377D036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1B85DFE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8FA81B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D4FE66E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D4801B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E75EDB2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3BFBD6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E1D4D15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EE9630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C93DAC9" wp14:editId="6F3D04B8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2EAED6C" wp14:editId="59A3155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F1C7722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2133296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5887929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F9CFD7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14B4F43C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F04998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6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6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46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6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D295B"/>
    <w:rsid w:val="00111757"/>
    <w:rsid w:val="001276F0"/>
    <w:rsid w:val="00185784"/>
    <w:rsid w:val="001B1339"/>
    <w:rsid w:val="001E2D50"/>
    <w:rsid w:val="00213076"/>
    <w:rsid w:val="002156AF"/>
    <w:rsid w:val="00261CBC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16280"/>
    <w:rsid w:val="005317D4"/>
    <w:rsid w:val="00534D7A"/>
    <w:rsid w:val="00553E1D"/>
    <w:rsid w:val="005925B8"/>
    <w:rsid w:val="005D625E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1748E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866CB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015B2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d.org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3C63FF-9287-4FF9-A2E7-3115BDDB7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54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6</cp:revision>
  <cp:lastPrinted>2019-03-26T11:11:00Z</cp:lastPrinted>
  <dcterms:created xsi:type="dcterms:W3CDTF">2024-05-13T15:11:00Z</dcterms:created>
  <dcterms:modified xsi:type="dcterms:W3CDTF">2024-05-15T11:00:00Z</dcterms:modified>
</cp:coreProperties>
</file>