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10FF0B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722CD">
                              <w:rPr>
                                <w:rFonts w:ascii="Verdana" w:hAnsi="Verdana"/>
                                <w:b/>
                                <w:sz w:val="22"/>
                                <w:szCs w:val="22"/>
                              </w:rPr>
                              <w:t>24-H-012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10FF0B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722CD">
                        <w:rPr>
                          <w:rFonts w:ascii="Verdana" w:hAnsi="Verdana"/>
                          <w:b/>
                          <w:sz w:val="22"/>
                          <w:szCs w:val="22"/>
                        </w:rPr>
                        <w:t>24-H-012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1B917B9D"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5647664" w14:textId="77777777" w:rsidR="006722CD" w:rsidRPr="006722CD" w:rsidRDefault="006722CD" w:rsidP="006722CD">
      <w:pPr>
        <w:pStyle w:val="PlainText"/>
        <w:ind w:left="505"/>
        <w:rPr>
          <w:rFonts w:ascii="Verdana" w:hAnsi="Verdana"/>
          <w:b/>
          <w:bCs/>
        </w:rPr>
      </w:pPr>
      <w:r w:rsidRPr="006722CD">
        <w:rPr>
          <w:rFonts w:ascii="Verdana" w:hAnsi="Verdana"/>
          <w:b/>
          <w:bCs/>
        </w:rPr>
        <w:t>I have found a very useful map of the hospital layout of Princess of Wales hospital Bridgend, that shows all the departments and wards produced by Premier Concepts.</w:t>
      </w:r>
    </w:p>
    <w:p w14:paraId="6A1EBA89" w14:textId="77777777" w:rsidR="006722CD" w:rsidRPr="006722CD" w:rsidRDefault="006722CD" w:rsidP="006722CD">
      <w:pPr>
        <w:pStyle w:val="PlainText"/>
        <w:rPr>
          <w:rFonts w:ascii="Verdana" w:hAnsi="Verdana"/>
          <w:b/>
          <w:bCs/>
        </w:rPr>
      </w:pPr>
    </w:p>
    <w:p w14:paraId="37E6FC4D" w14:textId="77777777" w:rsidR="006722CD" w:rsidRPr="006722CD" w:rsidRDefault="006722CD" w:rsidP="006722CD">
      <w:pPr>
        <w:pStyle w:val="PlainText"/>
        <w:ind w:left="505"/>
        <w:rPr>
          <w:rFonts w:ascii="Verdana" w:hAnsi="Verdana"/>
          <w:b/>
          <w:bCs/>
        </w:rPr>
      </w:pPr>
      <w:r w:rsidRPr="006722CD">
        <w:rPr>
          <w:rFonts w:ascii="Verdana" w:hAnsi="Verdana"/>
          <w:b/>
          <w:bCs/>
        </w:rPr>
        <w:t xml:space="preserve">I would be very grateful if you could forward similar layouts for all </w:t>
      </w:r>
      <w:proofErr w:type="gramStart"/>
      <w:r w:rsidRPr="006722CD">
        <w:rPr>
          <w:rFonts w:ascii="Verdana" w:hAnsi="Verdana"/>
          <w:b/>
          <w:bCs/>
        </w:rPr>
        <w:t>the  Swansea</w:t>
      </w:r>
      <w:proofErr w:type="gramEnd"/>
      <w:r w:rsidRPr="006722CD">
        <w:rPr>
          <w:rFonts w:ascii="Verdana" w:hAnsi="Verdana"/>
          <w:b/>
          <w:bCs/>
        </w:rPr>
        <w:t xml:space="preserve"> bay health board Hospitals.</w:t>
      </w:r>
    </w:p>
    <w:p w14:paraId="58B2F4E3" w14:textId="5EAE4D05" w:rsidR="00286642" w:rsidRDefault="00286642" w:rsidP="00DC0D5A">
      <w:pPr>
        <w:spacing w:before="280"/>
        <w:rPr>
          <w:rFonts w:ascii="Verdana" w:hAnsi="Verdana"/>
          <w:b/>
          <w:sz w:val="22"/>
        </w:rPr>
      </w:pPr>
      <w:r>
        <w:rPr>
          <w:rFonts w:ascii="Verdana" w:hAnsi="Verdana"/>
          <w:b/>
          <w:sz w:val="22"/>
        </w:rPr>
        <w:t>Our Response:</w:t>
      </w:r>
    </w:p>
    <w:p w14:paraId="3150C666" w14:textId="1BC1752D" w:rsidR="006722CD" w:rsidRDefault="006722CD" w:rsidP="006722CD">
      <w:pPr>
        <w:spacing w:before="280"/>
        <w:rPr>
          <w:rFonts w:ascii="Verdana" w:hAnsi="Verdana"/>
          <w:bCs/>
          <w:sz w:val="22"/>
        </w:rPr>
      </w:pPr>
      <w:r>
        <w:rPr>
          <w:rFonts w:ascii="Verdana" w:hAnsi="Verdana"/>
          <w:bCs/>
          <w:sz w:val="22"/>
        </w:rPr>
        <w:t>Please see attached</w:t>
      </w:r>
      <w:r w:rsidR="00D05F50">
        <w:rPr>
          <w:rFonts w:ascii="Verdana" w:hAnsi="Verdana"/>
          <w:bCs/>
          <w:sz w:val="22"/>
        </w:rPr>
        <w:t xml:space="preserve"> a</w:t>
      </w:r>
      <w:r>
        <w:rPr>
          <w:rFonts w:ascii="Verdana" w:hAnsi="Verdana"/>
          <w:bCs/>
          <w:sz w:val="22"/>
        </w:rPr>
        <w:t xml:space="preserve"> Morriston Hospital site map and</w:t>
      </w:r>
      <w:r w:rsidR="00D05F50">
        <w:rPr>
          <w:rFonts w:ascii="Verdana" w:hAnsi="Verdana"/>
          <w:bCs/>
          <w:sz w:val="22"/>
        </w:rPr>
        <w:t xml:space="preserve"> a</w:t>
      </w:r>
      <w:r>
        <w:rPr>
          <w:rFonts w:ascii="Verdana" w:hAnsi="Verdana"/>
          <w:bCs/>
          <w:sz w:val="22"/>
        </w:rPr>
        <w:t xml:space="preserve"> Singleton Hospital site map. </w:t>
      </w:r>
      <w:r w:rsidR="00D05F50">
        <w:rPr>
          <w:rFonts w:ascii="Verdana" w:hAnsi="Verdana"/>
          <w:bCs/>
          <w:sz w:val="22"/>
        </w:rPr>
        <w:t>The health board does not hold a similar site</w:t>
      </w:r>
      <w:r>
        <w:rPr>
          <w:rFonts w:ascii="Verdana" w:hAnsi="Verdana"/>
          <w:bCs/>
          <w:sz w:val="22"/>
        </w:rPr>
        <w:t xml:space="preserve"> map for Neath Port Talbot Hospital. </w:t>
      </w:r>
      <w:r w:rsidR="00D05F50">
        <w:rPr>
          <w:rFonts w:ascii="Verdana" w:hAnsi="Verdana"/>
          <w:bCs/>
          <w:sz w:val="22"/>
        </w:rPr>
        <w:t>Please note that these site maps are dated 2015 and 2018 respectively.</w:t>
      </w:r>
    </w:p>
    <w:p w14:paraId="75970B72" w14:textId="42FC8769" w:rsidR="00A10460" w:rsidRDefault="001B6020" w:rsidP="006722CD">
      <w:pPr>
        <w:spacing w:before="280"/>
        <w:rPr>
          <w:rFonts w:ascii="Verdana" w:hAnsi="Verdana"/>
          <w:b/>
          <w:bCs/>
          <w:noProof/>
          <w:sz w:val="22"/>
          <w:szCs w:val="22"/>
        </w:rPr>
      </w:pPr>
      <w:r w:rsidRPr="001B6020">
        <w:rPr>
          <w:rFonts w:ascii="Verdana" w:hAnsi="Verdana"/>
          <w:bCs/>
          <w:sz w:val="22"/>
        </w:rPr>
        <w:t>A working group has been set up to update and develop all site maps for Swansea Bay University Health Board hospitals to include Neath Port Talbot Hospital and as part of this we are reviewing those developed by other Health Boards.  We anticipate alternative maps being available in 2025.</w:t>
      </w:r>
      <w:r w:rsidR="00421E7F">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33BA1C0C" w14:textId="77777777" w:rsidR="005029F2" w:rsidRDefault="005029F2">
      <w:pPr>
        <w:spacing w:before="0" w:after="0" w:line="240" w:lineRule="auto"/>
        <w:ind w:left="0" w:right="0"/>
        <w:rPr>
          <w:rFonts w:ascii="Verdana" w:hAnsi="Verdana"/>
          <w:b/>
          <w:bCs/>
          <w:noProof/>
          <w:sz w:val="22"/>
          <w:szCs w:val="22"/>
        </w:rPr>
      </w:pPr>
      <w:r>
        <w:rPr>
          <w:rFonts w:ascii="Verdana" w:hAnsi="Verdana"/>
          <w:b/>
          <w:bCs/>
          <w:noProof/>
          <w:sz w:val="22"/>
          <w:szCs w:val="22"/>
        </w:rPr>
        <w:br w:type="page"/>
      </w:r>
    </w:p>
    <w:p w14:paraId="1B1FFF8F" w14:textId="77777777" w:rsidR="00421E7F" w:rsidRPr="00A10460" w:rsidRDefault="00421E7F" w:rsidP="002677FD">
      <w:pPr>
        <w:rPr>
          <w:rFonts w:ascii="Verdana" w:hAnsi="Verdana"/>
          <w:b/>
          <w:bCs/>
          <w:noProof/>
          <w:sz w:val="22"/>
          <w:szCs w:val="22"/>
        </w:rPr>
      </w:pPr>
    </w:p>
    <w:sectPr w:rsidR="00421E7F"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AE60EA" w14:textId="77777777" w:rsidR="005029F2" w:rsidRDefault="005029F2" w:rsidP="005029F2">
    <w:pPr>
      <w:pStyle w:val="Footer"/>
    </w:pPr>
  </w:p>
  <w:p w14:paraId="19D926D2" w14:textId="77777777" w:rsidR="005029F2" w:rsidRDefault="005029F2" w:rsidP="005029F2">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CDEE189" wp14:editId="3D7F31F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3AB307A1" w14:textId="77777777" w:rsidR="005029F2" w:rsidRPr="002B2CF6" w:rsidRDefault="005029F2" w:rsidP="005029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B6020"/>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029F2"/>
    <w:rsid w:val="005317D4"/>
    <w:rsid w:val="00534D7A"/>
    <w:rsid w:val="00553E1D"/>
    <w:rsid w:val="005925B8"/>
    <w:rsid w:val="0059485C"/>
    <w:rsid w:val="005F0E79"/>
    <w:rsid w:val="00602EE5"/>
    <w:rsid w:val="006137E4"/>
    <w:rsid w:val="00635BDA"/>
    <w:rsid w:val="006564DF"/>
    <w:rsid w:val="006722CD"/>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05F50"/>
    <w:rsid w:val="00D15865"/>
    <w:rsid w:val="00D207C3"/>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6722CD"/>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6722CD"/>
    <w:rPr>
      <w:rFonts w:ascii="Calibri" w:eastAsiaTheme="minorHAnsi" w:hAnsi="Calibri" w:cstheme="minorBidi"/>
      <w:sz w:val="22"/>
      <w:szCs w:val="21"/>
      <w:lang w:eastAsia="en-US"/>
    </w:rPr>
  </w:style>
  <w:style w:type="character" w:styleId="CommentReference">
    <w:name w:val="annotation reference"/>
    <w:basedOn w:val="DefaultParagraphFont"/>
    <w:uiPriority w:val="99"/>
    <w:semiHidden/>
    <w:unhideWhenUsed/>
    <w:rsid w:val="00D05F50"/>
    <w:rPr>
      <w:sz w:val="16"/>
      <w:szCs w:val="16"/>
    </w:rPr>
  </w:style>
  <w:style w:type="paragraph" w:styleId="CommentText">
    <w:name w:val="annotation text"/>
    <w:basedOn w:val="Normal"/>
    <w:link w:val="CommentTextChar"/>
    <w:uiPriority w:val="99"/>
    <w:semiHidden/>
    <w:unhideWhenUsed/>
    <w:rsid w:val="00D05F50"/>
    <w:pPr>
      <w:spacing w:line="240" w:lineRule="auto"/>
    </w:pPr>
    <w:rPr>
      <w:sz w:val="20"/>
      <w:szCs w:val="20"/>
    </w:rPr>
  </w:style>
  <w:style w:type="character" w:customStyle="1" w:styleId="CommentTextChar">
    <w:name w:val="Comment Text Char"/>
    <w:basedOn w:val="DefaultParagraphFont"/>
    <w:link w:val="CommentText"/>
    <w:uiPriority w:val="99"/>
    <w:semiHidden/>
    <w:rsid w:val="00D05F50"/>
  </w:style>
  <w:style w:type="paragraph" w:styleId="CommentSubject">
    <w:name w:val="annotation subject"/>
    <w:basedOn w:val="CommentText"/>
    <w:next w:val="CommentText"/>
    <w:link w:val="CommentSubjectChar"/>
    <w:uiPriority w:val="99"/>
    <w:semiHidden/>
    <w:unhideWhenUsed/>
    <w:rsid w:val="00D05F50"/>
    <w:rPr>
      <w:b/>
      <w:bCs/>
    </w:rPr>
  </w:style>
  <w:style w:type="character" w:customStyle="1" w:styleId="CommentSubjectChar">
    <w:name w:val="Comment Subject Char"/>
    <w:basedOn w:val="CommentTextChar"/>
    <w:link w:val="CommentSubject"/>
    <w:uiPriority w:val="99"/>
    <w:semiHidden/>
    <w:rsid w:val="00D05F5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75064814">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FD9E12-CC83-4D4C-8541-CF9989823A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71</TotalTime>
  <Pages>2</Pages>
  <Words>175</Words>
  <Characters>1003</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25</cp:revision>
  <cp:lastPrinted>2019-03-26T11:11:00Z</cp:lastPrinted>
  <dcterms:created xsi:type="dcterms:W3CDTF">2021-09-13T07:38:00Z</dcterms:created>
  <dcterms:modified xsi:type="dcterms:W3CDTF">2024-09-09T09:16:00Z</dcterms:modified>
</cp:coreProperties>
</file>