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48272B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014B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48272B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014B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FF4E126" w14:textId="5FC3721B" w:rsidR="004014BD" w:rsidRPr="004014BD" w:rsidRDefault="00A10460" w:rsidP="00A535B0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096428E" w14:textId="70AFF53E" w:rsidR="004014BD" w:rsidRPr="00A535B0" w:rsidRDefault="004014BD" w:rsidP="00A535B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A535B0">
        <w:rPr>
          <w:rFonts w:ascii="Verdana" w:hAnsi="Verdana"/>
          <w:b/>
          <w:sz w:val="22"/>
        </w:rPr>
        <w:t xml:space="preserve">What was your annual IT Security </w:t>
      </w:r>
      <w:proofErr w:type="gramStart"/>
      <w:r w:rsidRPr="00A535B0">
        <w:rPr>
          <w:rFonts w:ascii="Verdana" w:hAnsi="Verdana"/>
          <w:b/>
          <w:sz w:val="22"/>
        </w:rPr>
        <w:t>spend</w:t>
      </w:r>
      <w:proofErr w:type="gramEnd"/>
      <w:r w:rsidRPr="00A535B0">
        <w:rPr>
          <w:rFonts w:ascii="Verdana" w:hAnsi="Verdana"/>
          <w:b/>
          <w:sz w:val="22"/>
        </w:rPr>
        <w:t xml:space="preserve"> in 2023? </w:t>
      </w:r>
      <w:r w:rsidR="00A535B0">
        <w:rPr>
          <w:rFonts w:ascii="Verdana" w:hAnsi="Verdana"/>
          <w:b/>
          <w:sz w:val="22"/>
        </w:rPr>
        <w:br/>
      </w:r>
      <w:r w:rsidRPr="00A535B0">
        <w:rPr>
          <w:rFonts w:ascii="Verdana" w:hAnsi="Verdana"/>
          <w:bCs/>
          <w:sz w:val="22"/>
        </w:rPr>
        <w:t>No dedicated budget for IT Security.</w:t>
      </w:r>
      <w:r w:rsidR="00A535B0">
        <w:rPr>
          <w:rFonts w:ascii="Verdana" w:hAnsi="Verdana"/>
          <w:b/>
          <w:sz w:val="22"/>
        </w:rPr>
        <w:br/>
      </w:r>
    </w:p>
    <w:p w14:paraId="32CD09B1" w14:textId="22A3D917" w:rsidR="004014BD" w:rsidRPr="00A535B0" w:rsidRDefault="004014BD" w:rsidP="00A535B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A535B0">
        <w:rPr>
          <w:rFonts w:ascii="Verdana" w:hAnsi="Verdana"/>
          <w:b/>
          <w:sz w:val="22"/>
        </w:rPr>
        <w:t xml:space="preserve">Which 3rd party supplier is your largest IT Security spend through? </w:t>
      </w:r>
      <w:r w:rsidRPr="00A535B0">
        <w:rPr>
          <w:rFonts w:ascii="Verdana" w:hAnsi="Verdana"/>
          <w:bCs/>
          <w:sz w:val="22"/>
        </w:rPr>
        <w:t>Microsoft</w:t>
      </w:r>
      <w:r w:rsidR="00A535B0">
        <w:rPr>
          <w:rFonts w:ascii="Verdana" w:hAnsi="Verdana"/>
          <w:b/>
          <w:sz w:val="22"/>
        </w:rPr>
        <w:br/>
      </w:r>
    </w:p>
    <w:p w14:paraId="620BF543" w14:textId="74BBC28B" w:rsidR="004014BD" w:rsidRPr="00A535B0" w:rsidRDefault="004014BD" w:rsidP="00A535B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A535B0">
        <w:rPr>
          <w:rFonts w:ascii="Verdana" w:hAnsi="Verdana"/>
          <w:b/>
          <w:sz w:val="22"/>
        </w:rPr>
        <w:t>Do you use AWS marketplace to procure any IT Security tools</w:t>
      </w:r>
      <w:r w:rsidR="00A535B0">
        <w:rPr>
          <w:rFonts w:ascii="Verdana" w:hAnsi="Verdana"/>
          <w:b/>
          <w:sz w:val="22"/>
        </w:rPr>
        <w:t>?</w:t>
      </w:r>
      <w:r w:rsidR="00A535B0">
        <w:rPr>
          <w:rFonts w:ascii="Verdana" w:hAnsi="Verdana"/>
          <w:b/>
          <w:sz w:val="22"/>
        </w:rPr>
        <w:br/>
      </w:r>
      <w:r w:rsidRPr="00A535B0">
        <w:rPr>
          <w:rFonts w:ascii="Verdana" w:hAnsi="Verdana"/>
          <w:bCs/>
          <w:sz w:val="22"/>
        </w:rPr>
        <w:t>No</w:t>
      </w:r>
      <w:r w:rsidR="00A535B0">
        <w:rPr>
          <w:rFonts w:ascii="Verdana" w:hAnsi="Verdana"/>
          <w:b/>
          <w:sz w:val="22"/>
        </w:rPr>
        <w:br/>
      </w:r>
    </w:p>
    <w:p w14:paraId="3059B6DB" w14:textId="47DA4326" w:rsidR="004014BD" w:rsidRPr="00A535B0" w:rsidRDefault="004014BD" w:rsidP="00A535B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A535B0">
        <w:rPr>
          <w:rFonts w:ascii="Verdana" w:hAnsi="Verdana"/>
          <w:b/>
          <w:sz w:val="22"/>
        </w:rPr>
        <w:t>Do you currently use a Threat Intel Management Platform (TIP)?</w:t>
      </w:r>
      <w:r w:rsidR="00A535B0">
        <w:rPr>
          <w:rFonts w:ascii="Verdana" w:hAnsi="Verdana"/>
          <w:b/>
          <w:sz w:val="22"/>
        </w:rPr>
        <w:br/>
      </w:r>
      <w:r w:rsidRPr="00A535B0">
        <w:rPr>
          <w:rFonts w:ascii="Verdana" w:hAnsi="Verdana"/>
          <w:bCs/>
          <w:sz w:val="22"/>
        </w:rPr>
        <w:t>No</w:t>
      </w:r>
      <w:r w:rsidR="00A535B0">
        <w:rPr>
          <w:rFonts w:ascii="Verdana" w:hAnsi="Verdana"/>
          <w:b/>
          <w:sz w:val="22"/>
        </w:rPr>
        <w:br/>
      </w:r>
    </w:p>
    <w:p w14:paraId="4776EFA3" w14:textId="69B445BB" w:rsidR="004014BD" w:rsidRPr="00A535B0" w:rsidRDefault="004014BD" w:rsidP="00A535B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A535B0">
        <w:rPr>
          <w:rFonts w:ascii="Verdana" w:hAnsi="Verdana"/>
          <w:b/>
          <w:sz w:val="22"/>
        </w:rPr>
        <w:t>Do you currently use a SOAR (Security Orchestration and Automated Response) Platform?</w:t>
      </w:r>
      <w:r w:rsidR="00A535B0">
        <w:rPr>
          <w:rFonts w:ascii="Verdana" w:hAnsi="Verdana"/>
          <w:b/>
          <w:sz w:val="22"/>
        </w:rPr>
        <w:br/>
      </w:r>
      <w:r w:rsidRPr="00A535B0">
        <w:rPr>
          <w:rFonts w:ascii="Verdana" w:hAnsi="Verdana"/>
          <w:bCs/>
          <w:sz w:val="22"/>
        </w:rPr>
        <w:t>N</w:t>
      </w:r>
      <w:r w:rsidR="00A535B0" w:rsidRPr="00A535B0">
        <w:rPr>
          <w:rFonts w:ascii="Verdana" w:hAnsi="Verdana"/>
          <w:bCs/>
          <w:sz w:val="22"/>
        </w:rPr>
        <w:t>o</w:t>
      </w:r>
      <w:r w:rsidR="00A535B0">
        <w:rPr>
          <w:rFonts w:ascii="Verdana" w:hAnsi="Verdana"/>
          <w:b/>
          <w:sz w:val="22"/>
        </w:rPr>
        <w:br/>
      </w:r>
    </w:p>
    <w:p w14:paraId="3E4B89E8" w14:textId="1488F999" w:rsidR="00286642" w:rsidRPr="00A535B0" w:rsidRDefault="004014BD" w:rsidP="00A535B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A535B0">
        <w:rPr>
          <w:rFonts w:ascii="Verdana" w:hAnsi="Verdana"/>
          <w:b/>
          <w:sz w:val="22"/>
        </w:rPr>
        <w:t>Are these solutions managed internally or through a Managed Service Provider?</w:t>
      </w:r>
      <w:r w:rsidR="00A535B0">
        <w:rPr>
          <w:rFonts w:ascii="Verdana" w:hAnsi="Verdana"/>
          <w:b/>
          <w:sz w:val="22"/>
        </w:rPr>
        <w:br/>
      </w:r>
      <w:r w:rsidRPr="00A535B0">
        <w:rPr>
          <w:rFonts w:ascii="Verdana" w:hAnsi="Verdana"/>
          <w:bCs/>
          <w:sz w:val="22"/>
        </w:rPr>
        <w:t>Internally.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F139A5"/>
    <w:multiLevelType w:val="hybridMultilevel"/>
    <w:tmpl w:val="67BAB7E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C24748C"/>
    <w:multiLevelType w:val="hybridMultilevel"/>
    <w:tmpl w:val="8592A864"/>
    <w:lvl w:ilvl="0" w:tplc="CB12EBE0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9"/>
  </w:num>
  <w:num w:numId="10">
    <w:abstractNumId w:val="2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1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14BD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35B0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2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2024-09-11T15:43:00Z</dcterms:modified>
</cp:coreProperties>
</file>