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5C78A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78D6B9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140022" wp14:editId="7B55FE8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0070C93" w14:textId="6794A1B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67C9" w:rsidRPr="00C967C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24-B-026 </w:t>
                            </w:r>
                          </w:p>
                          <w:p w14:paraId="697A3AFE" w14:textId="77777777" w:rsidR="00DC7FA9" w:rsidRDefault="00DC7FA9" w:rsidP="00DC7FA9"/>
                          <w:p w14:paraId="1136091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106FFD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1400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0070C93" w14:textId="6794A1B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967C9" w:rsidRPr="00C967C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24-B-026 </w:t>
                      </w:r>
                    </w:p>
                    <w:p w14:paraId="697A3AFE" w14:textId="77777777" w:rsidR="00DC7FA9" w:rsidRDefault="00DC7FA9" w:rsidP="00DC7FA9"/>
                    <w:p w14:paraId="1136091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106FFD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7667B3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191DFB3" w14:textId="3F4B4CCD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223420D" w14:textId="3DA9ABBD" w:rsidR="00042AD9" w:rsidRPr="00042AD9" w:rsidRDefault="00151499" w:rsidP="00042AD9">
      <w:pPr>
        <w:pStyle w:val="ListParagraph"/>
        <w:numPr>
          <w:ilvl w:val="0"/>
          <w:numId w:val="18"/>
        </w:numPr>
        <w:spacing w:before="0" w:after="0" w:line="240" w:lineRule="auto"/>
        <w:ind w:right="0"/>
        <w:rPr>
          <w:rFonts w:ascii="Verdana" w:hAnsi="Verdana"/>
          <w:b/>
          <w:bCs/>
          <w:i/>
          <w:iCs/>
          <w:sz w:val="22"/>
          <w:szCs w:val="22"/>
        </w:rPr>
      </w:pPr>
      <w:r w:rsidRPr="00042AD9">
        <w:rPr>
          <w:rFonts w:ascii="Verdana" w:hAnsi="Verdana"/>
          <w:b/>
          <w:bCs/>
          <w:sz w:val="22"/>
          <w:szCs w:val="22"/>
          <w:u w:val="single"/>
        </w:rPr>
        <w:t>Patient Administration System</w:t>
      </w:r>
      <w:r w:rsidRPr="00042AD9">
        <w:rPr>
          <w:rFonts w:ascii="Verdana" w:hAnsi="Verdana"/>
          <w:b/>
          <w:bCs/>
          <w:sz w:val="22"/>
          <w:szCs w:val="22"/>
        </w:rPr>
        <w:t xml:space="preserve"> (</w:t>
      </w:r>
      <w:r w:rsidRPr="00042AD9">
        <w:rPr>
          <w:rFonts w:ascii="Verdana" w:hAnsi="Verdana"/>
          <w:b/>
          <w:bCs/>
          <w:i/>
          <w:iCs/>
          <w:sz w:val="22"/>
          <w:szCs w:val="22"/>
        </w:rPr>
        <w:t>used to support patient management, including tracking patients and managing admissions, ward attendances and appointments)</w:t>
      </w:r>
    </w:p>
    <w:p w14:paraId="4AF8F54D" w14:textId="4FE3B04C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>a.</w:t>
      </w:r>
      <w:r w:rsidR="00042AD9">
        <w:rPr>
          <w:rFonts w:ascii="Verdana" w:hAnsi="Verdana"/>
          <w:b/>
          <w:bCs/>
          <w:sz w:val="22"/>
          <w:szCs w:val="22"/>
        </w:rPr>
        <w:t xml:space="preserve"> </w:t>
      </w:r>
      <w:r w:rsidRPr="00042AD9">
        <w:rPr>
          <w:rFonts w:ascii="Verdana" w:hAnsi="Verdana"/>
          <w:b/>
          <w:bCs/>
          <w:sz w:val="22"/>
          <w:szCs w:val="22"/>
        </w:rPr>
        <w:t>Does the organisation use a Patient Administration System (PAS)? If yes, please provide the supplier’s name.</w:t>
      </w:r>
    </w:p>
    <w:p w14:paraId="30F40C54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465B3FCE" w14:textId="6472D391" w:rsidR="00042AD9" w:rsidRPr="00042AD9" w:rsidRDefault="004B755F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Yes, t</w:t>
      </w:r>
      <w:r w:rsidR="00042AD9">
        <w:rPr>
          <w:rFonts w:ascii="Verdana" w:hAnsi="Verdana"/>
          <w:sz w:val="22"/>
          <w:szCs w:val="22"/>
        </w:rPr>
        <w:t xml:space="preserve">he Health Board uses the </w:t>
      </w:r>
      <w:r w:rsidR="00042AD9" w:rsidRPr="00042AD9">
        <w:rPr>
          <w:rFonts w:ascii="Verdana" w:hAnsi="Verdana"/>
          <w:sz w:val="22"/>
          <w:szCs w:val="22"/>
        </w:rPr>
        <w:t xml:space="preserve">NHS Wales </w:t>
      </w:r>
      <w:r w:rsidR="00042AD9">
        <w:rPr>
          <w:rFonts w:ascii="Verdana" w:hAnsi="Verdana"/>
          <w:sz w:val="22"/>
          <w:szCs w:val="22"/>
        </w:rPr>
        <w:t>system built ‘</w:t>
      </w:r>
      <w:r w:rsidR="00042AD9" w:rsidRPr="00042AD9">
        <w:rPr>
          <w:rFonts w:ascii="Verdana" w:hAnsi="Verdana"/>
          <w:sz w:val="22"/>
          <w:szCs w:val="22"/>
        </w:rPr>
        <w:t>in house</w:t>
      </w:r>
      <w:r w:rsidR="00042AD9">
        <w:rPr>
          <w:rFonts w:ascii="Verdana" w:hAnsi="Verdana"/>
          <w:sz w:val="22"/>
          <w:szCs w:val="22"/>
        </w:rPr>
        <w:t>’.</w:t>
      </w:r>
    </w:p>
    <w:p w14:paraId="333A329C" w14:textId="77777777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>b. What is the contract end date of the PAS supplier?</w:t>
      </w:r>
    </w:p>
    <w:p w14:paraId="5424F6E9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0E1E6B09" w14:textId="794640C6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i/>
          <w:iCs/>
          <w:sz w:val="22"/>
          <w:szCs w:val="22"/>
        </w:rPr>
      </w:pPr>
      <w:r>
        <w:rPr>
          <w:rFonts w:ascii="Verdana" w:hAnsi="Verdana"/>
          <w:sz w:val="22"/>
          <w:szCs w:val="22"/>
        </w:rPr>
        <w:t>Not applicable</w:t>
      </w:r>
      <w:r w:rsidR="00151499" w:rsidRPr="00042AD9">
        <w:rPr>
          <w:rFonts w:ascii="Verdana" w:hAnsi="Verdana" w:cs="Calibri"/>
          <w:b/>
          <w:bCs/>
          <w:sz w:val="22"/>
          <w:szCs w:val="22"/>
        </w:rPr>
        <w:br/>
      </w:r>
      <w:r w:rsidR="00151499" w:rsidRPr="00042AD9">
        <w:rPr>
          <w:rFonts w:ascii="Verdana" w:hAnsi="Verdana"/>
          <w:b/>
          <w:bCs/>
          <w:sz w:val="22"/>
          <w:szCs w:val="22"/>
        </w:rPr>
        <w:t> </w:t>
      </w:r>
      <w:r w:rsidR="00151499" w:rsidRPr="00042AD9">
        <w:rPr>
          <w:rFonts w:ascii="Verdana" w:hAnsi="Verdana" w:cs="Calibri"/>
          <w:b/>
          <w:bCs/>
          <w:sz w:val="22"/>
          <w:szCs w:val="22"/>
        </w:rPr>
        <w:br/>
      </w:r>
      <w:r w:rsidR="00151499" w:rsidRPr="00042AD9">
        <w:rPr>
          <w:rFonts w:ascii="Verdana" w:hAnsi="Verdana"/>
          <w:b/>
          <w:bCs/>
          <w:sz w:val="22"/>
          <w:szCs w:val="22"/>
        </w:rPr>
        <w:t xml:space="preserve">2. </w:t>
      </w:r>
      <w:r w:rsidR="00151499" w:rsidRPr="00042AD9">
        <w:rPr>
          <w:rFonts w:ascii="Verdana" w:hAnsi="Verdana"/>
          <w:b/>
          <w:bCs/>
          <w:sz w:val="22"/>
          <w:szCs w:val="22"/>
          <w:u w:val="single"/>
        </w:rPr>
        <w:t xml:space="preserve">Electronic Health Record System </w:t>
      </w:r>
      <w:r w:rsidR="00151499" w:rsidRPr="00042AD9">
        <w:rPr>
          <w:rFonts w:ascii="Verdana" w:hAnsi="Verdana"/>
          <w:b/>
          <w:bCs/>
          <w:i/>
          <w:iCs/>
          <w:sz w:val="22"/>
          <w:szCs w:val="22"/>
        </w:rPr>
        <w:t>(a digital record of patient health information)</w:t>
      </w:r>
    </w:p>
    <w:p w14:paraId="79C359B6" w14:textId="77777777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  <w:t>a.</w:t>
      </w:r>
      <w:r w:rsidR="00042AD9">
        <w:rPr>
          <w:rFonts w:ascii="Verdana" w:hAnsi="Verdana" w:cs="Calibri"/>
          <w:b/>
          <w:bCs/>
          <w:sz w:val="22"/>
          <w:szCs w:val="22"/>
        </w:rPr>
        <w:t xml:space="preserve"> </w:t>
      </w:r>
      <w:r w:rsidRPr="00042AD9">
        <w:rPr>
          <w:rFonts w:ascii="Verdana" w:hAnsi="Verdana" w:cs="Calibri"/>
          <w:b/>
          <w:bCs/>
          <w:sz w:val="22"/>
          <w:szCs w:val="22"/>
        </w:rPr>
        <w:t>Does the</w:t>
      </w:r>
      <w:r w:rsidRPr="00042AD9">
        <w:rPr>
          <w:rFonts w:ascii="Verdana" w:hAnsi="Verdana"/>
          <w:b/>
          <w:bCs/>
          <w:sz w:val="22"/>
          <w:szCs w:val="22"/>
        </w:rPr>
        <w:t xml:space="preserve"> organisations use an Electronic Health Record (EHR)? If yes, please provide the supplier’s name.</w:t>
      </w:r>
    </w:p>
    <w:p w14:paraId="2B03E3AE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40A63CAA" w14:textId="66840129" w:rsidR="00042AD9" w:rsidRP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sz w:val="22"/>
          <w:szCs w:val="22"/>
        </w:rPr>
      </w:pPr>
      <w:r w:rsidRPr="00042AD9">
        <w:rPr>
          <w:rFonts w:ascii="Verdana" w:hAnsi="Verdana"/>
          <w:sz w:val="22"/>
          <w:szCs w:val="22"/>
        </w:rPr>
        <w:t>No</w:t>
      </w:r>
    </w:p>
    <w:p w14:paraId="3F9C0C3B" w14:textId="77777777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>b. What is the contract end date of the EHR supplier?</w:t>
      </w:r>
    </w:p>
    <w:p w14:paraId="415B8DBC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2229E134" w14:textId="77777777" w:rsidR="00042AD9" w:rsidRP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i/>
          <w:iCs/>
          <w:sz w:val="22"/>
          <w:szCs w:val="22"/>
        </w:rPr>
      </w:pPr>
      <w:r w:rsidRPr="00042AD9">
        <w:rPr>
          <w:rFonts w:ascii="Verdana" w:hAnsi="Verdana"/>
          <w:sz w:val="22"/>
          <w:szCs w:val="22"/>
        </w:rPr>
        <w:t>Not applicable</w:t>
      </w:r>
      <w:r w:rsidR="00151499" w:rsidRPr="00042AD9">
        <w:rPr>
          <w:rFonts w:ascii="Verdana" w:hAnsi="Verdana" w:cs="Calibri"/>
          <w:b/>
          <w:bCs/>
          <w:sz w:val="22"/>
          <w:szCs w:val="22"/>
        </w:rPr>
        <w:br/>
      </w:r>
      <w:r w:rsidR="00151499" w:rsidRPr="00042AD9">
        <w:rPr>
          <w:rFonts w:ascii="Verdana" w:hAnsi="Verdana"/>
          <w:b/>
          <w:bCs/>
          <w:sz w:val="22"/>
          <w:szCs w:val="22"/>
        </w:rPr>
        <w:t> </w:t>
      </w:r>
      <w:r w:rsidR="00151499" w:rsidRPr="00042AD9">
        <w:rPr>
          <w:rFonts w:ascii="Verdana" w:hAnsi="Verdana" w:cs="Calibri"/>
          <w:b/>
          <w:bCs/>
          <w:sz w:val="22"/>
          <w:szCs w:val="22"/>
        </w:rPr>
        <w:br/>
      </w:r>
      <w:r w:rsidR="00151499" w:rsidRPr="00042AD9">
        <w:rPr>
          <w:rFonts w:ascii="Verdana" w:hAnsi="Verdana"/>
          <w:b/>
          <w:bCs/>
          <w:sz w:val="22"/>
          <w:szCs w:val="22"/>
        </w:rPr>
        <w:t xml:space="preserve">3. </w:t>
      </w:r>
      <w:r w:rsidR="00151499" w:rsidRPr="00042AD9">
        <w:rPr>
          <w:rFonts w:ascii="Verdana" w:hAnsi="Verdana"/>
          <w:b/>
          <w:bCs/>
          <w:sz w:val="22"/>
          <w:szCs w:val="22"/>
          <w:u w:val="single"/>
        </w:rPr>
        <w:t>Patient Engagement</w:t>
      </w:r>
      <w:r w:rsidR="00151499" w:rsidRPr="00042AD9">
        <w:rPr>
          <w:rFonts w:ascii="Verdana" w:hAnsi="Verdana"/>
          <w:b/>
          <w:bCs/>
          <w:sz w:val="22"/>
          <w:szCs w:val="22"/>
        </w:rPr>
        <w:t xml:space="preserve"> </w:t>
      </w:r>
      <w:r w:rsidR="00151499" w:rsidRPr="00042AD9">
        <w:rPr>
          <w:rFonts w:ascii="Verdana" w:hAnsi="Verdana"/>
          <w:b/>
          <w:bCs/>
          <w:i/>
          <w:iCs/>
          <w:sz w:val="22"/>
          <w:szCs w:val="22"/>
        </w:rPr>
        <w:t>(patient engagement tools refer to systems that enable patients to access personal health information and allows patients to choose to participate in their care)</w:t>
      </w:r>
    </w:p>
    <w:p w14:paraId="3C1A5D93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 w:cs="Calibri"/>
          <w:b/>
          <w:bCs/>
          <w:sz w:val="22"/>
          <w:szCs w:val="22"/>
        </w:rPr>
      </w:pPr>
    </w:p>
    <w:p w14:paraId="1DDCC1AB" w14:textId="3CFDEC9C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/>
          <w:b/>
          <w:bCs/>
          <w:sz w:val="22"/>
          <w:szCs w:val="22"/>
        </w:rPr>
        <w:t>a. Does the organisation use a patient engagement tool? If yes, please provide the supplier’s name.</w:t>
      </w:r>
    </w:p>
    <w:p w14:paraId="190397C7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6E29EC5D" w14:textId="242B42DC" w:rsidR="00042AD9" w:rsidRPr="00042AD9" w:rsidRDefault="004B755F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Yes, t</w:t>
      </w:r>
      <w:r w:rsidR="00042AD9" w:rsidRPr="00042AD9">
        <w:rPr>
          <w:rFonts w:ascii="Verdana" w:hAnsi="Verdana"/>
          <w:sz w:val="22"/>
          <w:szCs w:val="22"/>
        </w:rPr>
        <w:t>he Health Board uses Patient Knows Best</w:t>
      </w:r>
    </w:p>
    <w:p w14:paraId="7131BC06" w14:textId="77777777" w:rsid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lastRenderedPageBreak/>
        <w:br/>
      </w:r>
      <w:r w:rsidRPr="00042AD9">
        <w:rPr>
          <w:rFonts w:ascii="Verdana" w:hAnsi="Verdana"/>
          <w:b/>
          <w:bCs/>
          <w:sz w:val="22"/>
          <w:szCs w:val="22"/>
        </w:rPr>
        <w:t>b. What is the contract end date of the Patient Engagement supplier?</w:t>
      </w:r>
    </w:p>
    <w:p w14:paraId="5889C95A" w14:textId="77777777" w:rsidR="00042AD9" w:rsidRDefault="00042AD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</w:rPr>
      </w:pPr>
    </w:p>
    <w:p w14:paraId="1191825E" w14:textId="350EA301" w:rsidR="00042AD9" w:rsidRPr="004F3863" w:rsidRDefault="004F3863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sz w:val="22"/>
          <w:szCs w:val="22"/>
        </w:rPr>
      </w:pPr>
      <w:r w:rsidRPr="004F3863">
        <w:rPr>
          <w:rFonts w:ascii="Verdana" w:hAnsi="Verdana"/>
          <w:sz w:val="22"/>
          <w:szCs w:val="22"/>
        </w:rPr>
        <w:t>October 31st 2025</w:t>
      </w:r>
    </w:p>
    <w:p w14:paraId="719D1048" w14:textId="77777777" w:rsidR="004F3863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/>
          <w:b/>
          <w:bCs/>
          <w:sz w:val="22"/>
          <w:szCs w:val="22"/>
          <w:u w:val="single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> </w:t>
      </w: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 xml:space="preserve">4. </w:t>
      </w:r>
      <w:r w:rsidRPr="00042AD9">
        <w:rPr>
          <w:rFonts w:ascii="Verdana" w:hAnsi="Verdana"/>
          <w:b/>
          <w:bCs/>
          <w:sz w:val="22"/>
          <w:szCs w:val="22"/>
          <w:u w:val="single"/>
        </w:rPr>
        <w:t>Task Management Functionality</w:t>
      </w:r>
    </w:p>
    <w:p w14:paraId="3C20798B" w14:textId="040C942C" w:rsidR="00151499" w:rsidRPr="00042AD9" w:rsidRDefault="00151499" w:rsidP="00042AD9">
      <w:pPr>
        <w:pStyle w:val="ListParagraph"/>
        <w:spacing w:before="0" w:after="0" w:line="240" w:lineRule="auto"/>
        <w:ind w:left="1080" w:right="0"/>
        <w:rPr>
          <w:rFonts w:ascii="Verdana" w:hAnsi="Verdana" w:cs="Calibri"/>
          <w:b/>
          <w:bCs/>
          <w:sz w:val="22"/>
          <w:szCs w:val="22"/>
        </w:rPr>
      </w:pPr>
      <w:r w:rsidRPr="00042AD9">
        <w:rPr>
          <w:rFonts w:ascii="Verdana" w:hAnsi="Verdana" w:cs="Calibri"/>
          <w:b/>
          <w:bCs/>
          <w:sz w:val="22"/>
          <w:szCs w:val="22"/>
        </w:rPr>
        <w:br/>
      </w:r>
      <w:r w:rsidRPr="00042AD9">
        <w:rPr>
          <w:rFonts w:ascii="Verdana" w:hAnsi="Verdana"/>
          <w:b/>
          <w:bCs/>
          <w:sz w:val="22"/>
          <w:szCs w:val="22"/>
        </w:rPr>
        <w:t>Please tick below which task management functionality currently used at the organisation.</w:t>
      </w:r>
    </w:p>
    <w:p w14:paraId="44E39181" w14:textId="77777777" w:rsidR="00151499" w:rsidRPr="00151499" w:rsidRDefault="00151499" w:rsidP="00151499">
      <w:pPr>
        <w:spacing w:before="0" w:after="0" w:line="240" w:lineRule="auto"/>
        <w:ind w:left="0" w:right="0"/>
        <w:rPr>
          <w:rFonts w:ascii="Verdana" w:hAnsi="Verdana" w:cs="Calibri"/>
          <w:b/>
          <w:bCs/>
          <w:sz w:val="22"/>
          <w:szCs w:val="22"/>
        </w:rPr>
      </w:pPr>
      <w:r w:rsidRPr="00151499">
        <w:rPr>
          <w:rFonts w:ascii="Verdana" w:hAnsi="Verdana"/>
          <w:b/>
          <w:bCs/>
          <w:sz w:val="22"/>
          <w:szCs w:val="22"/>
        </w:rPr>
        <w:t> </w:t>
      </w:r>
    </w:p>
    <w:tbl>
      <w:tblPr>
        <w:tblW w:w="4815" w:type="dxa"/>
        <w:tblInd w:w="28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4"/>
        <w:gridCol w:w="1701"/>
      </w:tblGrid>
      <w:tr w:rsidR="00151499" w:rsidRPr="00151499" w14:paraId="1D2A0C06" w14:textId="77777777" w:rsidTr="004F3863">
        <w:trPr>
          <w:trHeight w:val="300"/>
        </w:trPr>
        <w:tc>
          <w:tcPr>
            <w:tcW w:w="31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51CAB1" w14:textId="77777777" w:rsidR="00151499" w:rsidRPr="00151499" w:rsidRDefault="00151499" w:rsidP="00151499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15149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Functionality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9D76C" w14:textId="77777777" w:rsidR="00151499" w:rsidRPr="00151499" w:rsidRDefault="00151499" w:rsidP="00151499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15149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Tick if used</w:t>
            </w:r>
          </w:p>
        </w:tc>
      </w:tr>
      <w:tr w:rsidR="00151499" w:rsidRPr="00151499" w14:paraId="5499AF41" w14:textId="77777777" w:rsidTr="004F3863">
        <w:trPr>
          <w:trHeight w:val="300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C0816" w14:textId="77777777" w:rsidR="00151499" w:rsidRPr="00151499" w:rsidRDefault="00151499" w:rsidP="00151499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15149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Static Task Lists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F36E4" w14:textId="03B612FD" w:rsidR="00151499" w:rsidRPr="00151499" w:rsidRDefault="004F3863" w:rsidP="004F386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4F3863">
              <w:rPr>
                <w:rFonts w:ascii="Verdana" w:hAnsi="Verdana" w:cs="Calibri"/>
                <w:sz w:val="22"/>
                <w:szCs w:val="22"/>
              </w:rPr>
              <w:t>No</w:t>
            </w:r>
          </w:p>
        </w:tc>
      </w:tr>
      <w:tr w:rsidR="00151499" w:rsidRPr="00151499" w14:paraId="4548A301" w14:textId="77777777" w:rsidTr="004F3863">
        <w:trPr>
          <w:trHeight w:val="300"/>
        </w:trPr>
        <w:tc>
          <w:tcPr>
            <w:tcW w:w="31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E53611" w14:textId="77777777" w:rsidR="00151499" w:rsidRPr="00151499" w:rsidRDefault="00151499" w:rsidP="00151499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151499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 xml:space="preserve">Automated Escalation and Allocation of Tasks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801C4" w14:textId="418C83D6" w:rsidR="00151499" w:rsidRPr="00151499" w:rsidRDefault="004F3863" w:rsidP="004F3863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</w:rPr>
            </w:pPr>
            <w:r w:rsidRPr="004F3863">
              <w:rPr>
                <w:rFonts w:ascii="Verdana" w:hAnsi="Verdana" w:cs="Calibri"/>
                <w:sz w:val="22"/>
                <w:szCs w:val="22"/>
              </w:rPr>
              <w:t>No</w:t>
            </w:r>
          </w:p>
        </w:tc>
      </w:tr>
    </w:tbl>
    <w:p w14:paraId="0EA23F4C" w14:textId="77777777" w:rsidR="00151499" w:rsidRPr="00151499" w:rsidRDefault="00151499" w:rsidP="00151499">
      <w:pPr>
        <w:spacing w:before="0" w:after="0" w:line="240" w:lineRule="auto"/>
        <w:ind w:left="0" w:right="0"/>
        <w:rPr>
          <w:rFonts w:ascii="Verdana" w:eastAsia="Times New Roman" w:hAnsi="Verdana" w:cs="Calibri"/>
          <w:b/>
          <w:bCs/>
          <w:sz w:val="22"/>
          <w:szCs w:val="22"/>
        </w:rPr>
      </w:pPr>
    </w:p>
    <w:p w14:paraId="543F8D06" w14:textId="77777777" w:rsidR="002677FD" w:rsidRPr="00151499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5120576" w14:textId="77777777" w:rsidR="00A10460" w:rsidRPr="00151499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F39350E" w14:textId="1FF352F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0B544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80FC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7BB9A3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BAAA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FC29D94" wp14:editId="6824454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A8E9D6A" w14:textId="28FADD7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B755F">
      <w:rPr>
        <w:noProof/>
      </w:rPr>
      <w:t>2</w:t>
    </w:r>
    <w:r w:rsidR="00795AD1" w:rsidRPr="00795AD1">
      <w:rPr>
        <w:noProof/>
      </w:rPr>
      <w:fldChar w:fldCharType="end"/>
    </w:r>
  </w:p>
  <w:p w14:paraId="0C39AFB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233E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617256" wp14:editId="466C33A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BDADF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EC8758F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B52E71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56770AE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FE9512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F226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081F97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84769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282A137" wp14:editId="786F8E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B8B8F4" wp14:editId="4B9C472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AA8583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74CDEA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B0711C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942AA7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6D9315C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B8B8F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AA85836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74CDEAB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B0711CC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942AA7B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6D9315C2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8C55D0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D9507F0"/>
    <w:multiLevelType w:val="hybridMultilevel"/>
    <w:tmpl w:val="2DA686B6"/>
    <w:lvl w:ilvl="0" w:tplc="2948F330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4944490">
    <w:abstractNumId w:val="13"/>
  </w:num>
  <w:num w:numId="2" w16cid:durableId="265163773">
    <w:abstractNumId w:val="0"/>
  </w:num>
  <w:num w:numId="3" w16cid:durableId="1056584500">
    <w:abstractNumId w:val="7"/>
  </w:num>
  <w:num w:numId="4" w16cid:durableId="1614627936">
    <w:abstractNumId w:val="15"/>
  </w:num>
  <w:num w:numId="5" w16cid:durableId="1387218485">
    <w:abstractNumId w:val="3"/>
  </w:num>
  <w:num w:numId="6" w16cid:durableId="78063900">
    <w:abstractNumId w:val="2"/>
  </w:num>
  <w:num w:numId="7" w16cid:durableId="1766146185">
    <w:abstractNumId w:val="10"/>
  </w:num>
  <w:num w:numId="8" w16cid:durableId="1734352375">
    <w:abstractNumId w:val="14"/>
  </w:num>
  <w:num w:numId="9" w16cid:durableId="1431464587">
    <w:abstractNumId w:val="17"/>
  </w:num>
  <w:num w:numId="10" w16cid:durableId="2069376572">
    <w:abstractNumId w:val="1"/>
  </w:num>
  <w:num w:numId="11" w16cid:durableId="853542249">
    <w:abstractNumId w:val="8"/>
  </w:num>
  <w:num w:numId="12" w16cid:durableId="360520747">
    <w:abstractNumId w:val="12"/>
  </w:num>
  <w:num w:numId="13" w16cid:durableId="911506669">
    <w:abstractNumId w:val="16"/>
  </w:num>
  <w:num w:numId="14" w16cid:durableId="1516512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58650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64689026">
    <w:abstractNumId w:val="11"/>
  </w:num>
  <w:num w:numId="17" w16cid:durableId="1439176076">
    <w:abstractNumId w:val="4"/>
  </w:num>
  <w:num w:numId="18" w16cid:durableId="19725915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2AD9"/>
    <w:rsid w:val="00095DF5"/>
    <w:rsid w:val="000C00ED"/>
    <w:rsid w:val="00111757"/>
    <w:rsid w:val="001276F0"/>
    <w:rsid w:val="00151499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755F"/>
    <w:rsid w:val="004C59CA"/>
    <w:rsid w:val="004C7B47"/>
    <w:rsid w:val="004E1954"/>
    <w:rsid w:val="004F1E5A"/>
    <w:rsid w:val="004F3863"/>
    <w:rsid w:val="005317D4"/>
    <w:rsid w:val="00534D7A"/>
    <w:rsid w:val="00553E1D"/>
    <w:rsid w:val="005925B8"/>
    <w:rsid w:val="00596C2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7F6A"/>
    <w:rsid w:val="00C75A00"/>
    <w:rsid w:val="00C967C9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1331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9A017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E5133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8C929-D4AE-45D7-8CAE-86EA6B0F2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45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8</cp:revision>
  <cp:lastPrinted>2019-03-26T11:11:00Z</cp:lastPrinted>
  <dcterms:created xsi:type="dcterms:W3CDTF">2024-03-08T07:51:00Z</dcterms:created>
  <dcterms:modified xsi:type="dcterms:W3CDTF">2024-03-08T10:39:00Z</dcterms:modified>
</cp:coreProperties>
</file>