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33E1B" w:rsidRPr="00E33E1B">
                              <w:rPr>
                                <w:rFonts w:ascii="Verdana" w:hAnsi="Verdana"/>
                                <w:b/>
                                <w:color w:val="000000" w:themeColor="text1"/>
                                <w:sz w:val="22"/>
                                <w:szCs w:val="22"/>
                              </w:rPr>
                              <w:t>24-A-005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33E1B" w:rsidRPr="00E33E1B">
                        <w:rPr>
                          <w:rFonts w:ascii="Verdana" w:hAnsi="Verdana"/>
                          <w:b/>
                          <w:color w:val="000000" w:themeColor="text1"/>
                          <w:sz w:val="22"/>
                          <w:szCs w:val="22"/>
                        </w:rPr>
                        <w:t>24-A-005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1E5D79" w:rsidRDefault="00E33E1B" w:rsidP="001E5D79">
      <w:pPr>
        <w:pStyle w:val="PlainText"/>
        <w:ind w:left="505"/>
        <w:rPr>
          <w:rFonts w:ascii="Verdana" w:hAnsi="Verdana"/>
          <w:b/>
        </w:rPr>
      </w:pPr>
      <w:r w:rsidRPr="00E33E1B">
        <w:rPr>
          <w:rFonts w:ascii="Verdana" w:hAnsi="Verdana"/>
          <w:b/>
        </w:rPr>
        <w:t>Please provide the data for each year between 2013 &amp; 2019 on the number of people that were diagnosed with Atrial Fibrillation in the Princess of Wales hospital whilst it was part of Swansea bay Health Board</w:t>
      </w:r>
      <w:r w:rsidR="001E5D79">
        <w:rPr>
          <w:rFonts w:ascii="Verdana" w:hAnsi="Verdana"/>
          <w:b/>
        </w:rPr>
        <w:t>.</w:t>
      </w:r>
    </w:p>
    <w:p w:rsidR="001E5D79" w:rsidRDefault="001E5D79" w:rsidP="001E5D79">
      <w:pPr>
        <w:pStyle w:val="PlainText"/>
        <w:ind w:left="505"/>
      </w:pPr>
    </w:p>
    <w:p w:rsidR="001E5D79" w:rsidRDefault="001E5D79" w:rsidP="001E5D79">
      <w:pPr>
        <w:pStyle w:val="PlainText"/>
        <w:ind w:left="505"/>
        <w:rPr>
          <w:rFonts w:ascii="Verdana" w:hAnsi="Verdana"/>
          <w:b/>
        </w:rPr>
      </w:pPr>
      <w:r w:rsidRPr="001E5D79">
        <w:rPr>
          <w:rFonts w:ascii="Verdana" w:hAnsi="Verdana"/>
          <w:b/>
        </w:rPr>
        <w:t>Our Response:</w:t>
      </w:r>
    </w:p>
    <w:p w:rsidR="001E5D79" w:rsidRDefault="001E5D79" w:rsidP="001E5D79">
      <w:pPr>
        <w:pStyle w:val="PlainText"/>
        <w:ind w:left="505"/>
        <w:rPr>
          <w:rFonts w:ascii="Verdana" w:hAnsi="Verdana"/>
          <w:b/>
        </w:rPr>
      </w:pPr>
    </w:p>
    <w:tbl>
      <w:tblPr>
        <w:tblW w:w="8020" w:type="dxa"/>
        <w:tblInd w:w="1218" w:type="dxa"/>
        <w:tblLook w:val="04A0" w:firstRow="1" w:lastRow="0" w:firstColumn="1" w:lastColumn="0" w:noHBand="0" w:noVBand="1"/>
      </w:tblPr>
      <w:tblGrid>
        <w:gridCol w:w="1840"/>
        <w:gridCol w:w="460"/>
        <w:gridCol w:w="680"/>
        <w:gridCol w:w="680"/>
        <w:gridCol w:w="680"/>
        <w:gridCol w:w="680"/>
        <w:gridCol w:w="680"/>
        <w:gridCol w:w="680"/>
        <w:gridCol w:w="680"/>
        <w:gridCol w:w="960"/>
      </w:tblGrid>
      <w:tr w:rsidR="001E5D79" w:rsidRPr="001E5D79" w:rsidTr="001E5D79">
        <w:trPr>
          <w:trHeight w:val="315"/>
        </w:trPr>
        <w:tc>
          <w:tcPr>
            <w:tcW w:w="1840" w:type="dxa"/>
            <w:tcBorders>
              <w:top w:val="single" w:sz="8" w:space="0" w:color="auto"/>
              <w:left w:val="single" w:sz="8" w:space="0" w:color="auto"/>
              <w:bottom w:val="single" w:sz="8" w:space="0" w:color="auto"/>
              <w:right w:val="single" w:sz="8" w:space="0" w:color="auto"/>
            </w:tcBorders>
            <w:shd w:val="clear" w:color="DDEBF7" w:fill="DDEBF7"/>
            <w:noWrap/>
            <w:vAlign w:val="bottom"/>
            <w:hideMark/>
          </w:tcPr>
          <w:p w:rsidR="001E5D79" w:rsidRPr="001E5D79" w:rsidRDefault="001E5D79" w:rsidP="001E5D79">
            <w:pPr>
              <w:spacing w:before="0" w:after="0" w:line="240" w:lineRule="auto"/>
              <w:ind w:left="0" w:right="0"/>
              <w:jc w:val="center"/>
              <w:rPr>
                <w:rFonts w:ascii="Calibri" w:eastAsia="Times New Roman" w:hAnsi="Calibri" w:cs="Calibri"/>
                <w:b/>
                <w:bCs/>
                <w:color w:val="000000"/>
                <w:sz w:val="22"/>
                <w:szCs w:val="22"/>
              </w:rPr>
            </w:pPr>
            <w:r w:rsidRPr="001E5D79">
              <w:rPr>
                <w:rFonts w:ascii="Calibri" w:eastAsia="Times New Roman" w:hAnsi="Calibri" w:cs="Calibri"/>
                <w:b/>
                <w:bCs/>
                <w:color w:val="000000"/>
                <w:sz w:val="22"/>
                <w:szCs w:val="22"/>
              </w:rPr>
              <w:t>Admitting Year</w:t>
            </w:r>
          </w:p>
        </w:tc>
        <w:tc>
          <w:tcPr>
            <w:tcW w:w="460" w:type="dxa"/>
            <w:tcBorders>
              <w:top w:val="single" w:sz="8" w:space="0" w:color="auto"/>
              <w:left w:val="nil"/>
              <w:bottom w:val="single" w:sz="8" w:space="0" w:color="auto"/>
              <w:right w:val="single" w:sz="4" w:space="0" w:color="auto"/>
            </w:tcBorders>
            <w:shd w:val="clear" w:color="DDEBF7" w:fill="DDEBF7"/>
            <w:noWrap/>
            <w:vAlign w:val="bottom"/>
            <w:hideMark/>
          </w:tcPr>
          <w:p w:rsidR="001E5D79" w:rsidRPr="001E5D79" w:rsidRDefault="001E5D79" w:rsidP="001E5D79">
            <w:pPr>
              <w:spacing w:before="0" w:after="0" w:line="240" w:lineRule="auto"/>
              <w:ind w:left="0" w:right="0"/>
              <w:jc w:val="center"/>
              <w:rPr>
                <w:rFonts w:ascii="Calibri" w:eastAsia="Times New Roman" w:hAnsi="Calibri" w:cs="Calibri"/>
                <w:b/>
                <w:bCs/>
                <w:color w:val="000000"/>
                <w:sz w:val="22"/>
                <w:szCs w:val="22"/>
              </w:rPr>
            </w:pPr>
            <w:r w:rsidRPr="001E5D79">
              <w:rPr>
                <w:rFonts w:ascii="Calibri" w:eastAsia="Times New Roman" w:hAnsi="Calibri" w:cs="Calibri"/>
                <w:b/>
                <w:bCs/>
                <w:color w:val="000000"/>
                <w:sz w:val="22"/>
                <w:szCs w:val="22"/>
              </w:rPr>
              <w:t>0 - 9</w:t>
            </w:r>
          </w:p>
        </w:tc>
        <w:tc>
          <w:tcPr>
            <w:tcW w:w="680" w:type="dxa"/>
            <w:tcBorders>
              <w:top w:val="single" w:sz="8" w:space="0" w:color="auto"/>
              <w:left w:val="nil"/>
              <w:bottom w:val="single" w:sz="8" w:space="0" w:color="auto"/>
              <w:right w:val="single" w:sz="4" w:space="0" w:color="auto"/>
            </w:tcBorders>
            <w:shd w:val="clear" w:color="DDEBF7" w:fill="DDEBF7"/>
            <w:noWrap/>
            <w:vAlign w:val="bottom"/>
            <w:hideMark/>
          </w:tcPr>
          <w:p w:rsidR="001E5D79" w:rsidRPr="001E5D79" w:rsidRDefault="001E5D79" w:rsidP="001E5D79">
            <w:pPr>
              <w:spacing w:before="0" w:after="0" w:line="240" w:lineRule="auto"/>
              <w:ind w:left="0" w:right="0"/>
              <w:jc w:val="center"/>
              <w:rPr>
                <w:rFonts w:ascii="Calibri" w:eastAsia="Times New Roman" w:hAnsi="Calibri" w:cs="Calibri"/>
                <w:b/>
                <w:bCs/>
                <w:color w:val="000000"/>
                <w:sz w:val="22"/>
                <w:szCs w:val="22"/>
              </w:rPr>
            </w:pPr>
            <w:r w:rsidRPr="001E5D79">
              <w:rPr>
                <w:rFonts w:ascii="Calibri" w:eastAsia="Times New Roman" w:hAnsi="Calibri" w:cs="Calibri"/>
                <w:b/>
                <w:bCs/>
                <w:color w:val="000000"/>
                <w:sz w:val="22"/>
                <w:szCs w:val="22"/>
              </w:rPr>
              <w:t>20 - 29</w:t>
            </w:r>
          </w:p>
        </w:tc>
        <w:tc>
          <w:tcPr>
            <w:tcW w:w="680" w:type="dxa"/>
            <w:tcBorders>
              <w:top w:val="single" w:sz="8" w:space="0" w:color="auto"/>
              <w:left w:val="nil"/>
              <w:bottom w:val="single" w:sz="8" w:space="0" w:color="auto"/>
              <w:right w:val="single" w:sz="4" w:space="0" w:color="auto"/>
            </w:tcBorders>
            <w:shd w:val="clear" w:color="DDEBF7" w:fill="DDEBF7"/>
            <w:noWrap/>
            <w:vAlign w:val="bottom"/>
            <w:hideMark/>
          </w:tcPr>
          <w:p w:rsidR="001E5D79" w:rsidRPr="001E5D79" w:rsidRDefault="001E5D79" w:rsidP="001E5D79">
            <w:pPr>
              <w:spacing w:before="0" w:after="0" w:line="240" w:lineRule="auto"/>
              <w:ind w:left="0" w:right="0"/>
              <w:jc w:val="center"/>
              <w:rPr>
                <w:rFonts w:ascii="Calibri" w:eastAsia="Times New Roman" w:hAnsi="Calibri" w:cs="Calibri"/>
                <w:b/>
                <w:bCs/>
                <w:color w:val="000000"/>
                <w:sz w:val="22"/>
                <w:szCs w:val="22"/>
              </w:rPr>
            </w:pPr>
            <w:r w:rsidRPr="001E5D79">
              <w:rPr>
                <w:rFonts w:ascii="Calibri" w:eastAsia="Times New Roman" w:hAnsi="Calibri" w:cs="Calibri"/>
                <w:b/>
                <w:bCs/>
                <w:color w:val="000000"/>
                <w:sz w:val="22"/>
                <w:szCs w:val="22"/>
              </w:rPr>
              <w:t>30 - 39</w:t>
            </w:r>
          </w:p>
        </w:tc>
        <w:tc>
          <w:tcPr>
            <w:tcW w:w="680" w:type="dxa"/>
            <w:tcBorders>
              <w:top w:val="single" w:sz="8" w:space="0" w:color="auto"/>
              <w:left w:val="nil"/>
              <w:bottom w:val="single" w:sz="8" w:space="0" w:color="auto"/>
              <w:right w:val="single" w:sz="4" w:space="0" w:color="auto"/>
            </w:tcBorders>
            <w:shd w:val="clear" w:color="DDEBF7" w:fill="DDEBF7"/>
            <w:noWrap/>
            <w:vAlign w:val="bottom"/>
            <w:hideMark/>
          </w:tcPr>
          <w:p w:rsidR="001E5D79" w:rsidRPr="001E5D79" w:rsidRDefault="001E5D79" w:rsidP="001E5D79">
            <w:pPr>
              <w:spacing w:before="0" w:after="0" w:line="240" w:lineRule="auto"/>
              <w:ind w:left="0" w:right="0"/>
              <w:jc w:val="center"/>
              <w:rPr>
                <w:rFonts w:ascii="Calibri" w:eastAsia="Times New Roman" w:hAnsi="Calibri" w:cs="Calibri"/>
                <w:b/>
                <w:bCs/>
                <w:color w:val="000000"/>
                <w:sz w:val="22"/>
                <w:szCs w:val="22"/>
              </w:rPr>
            </w:pPr>
            <w:r w:rsidRPr="001E5D79">
              <w:rPr>
                <w:rFonts w:ascii="Calibri" w:eastAsia="Times New Roman" w:hAnsi="Calibri" w:cs="Calibri"/>
                <w:b/>
                <w:bCs/>
                <w:color w:val="000000"/>
                <w:sz w:val="22"/>
                <w:szCs w:val="22"/>
              </w:rPr>
              <w:t>40 - 49</w:t>
            </w:r>
          </w:p>
        </w:tc>
        <w:tc>
          <w:tcPr>
            <w:tcW w:w="680" w:type="dxa"/>
            <w:tcBorders>
              <w:top w:val="single" w:sz="8" w:space="0" w:color="auto"/>
              <w:left w:val="nil"/>
              <w:bottom w:val="single" w:sz="8" w:space="0" w:color="auto"/>
              <w:right w:val="single" w:sz="4" w:space="0" w:color="auto"/>
            </w:tcBorders>
            <w:shd w:val="clear" w:color="DDEBF7" w:fill="DDEBF7"/>
            <w:noWrap/>
            <w:vAlign w:val="bottom"/>
            <w:hideMark/>
          </w:tcPr>
          <w:p w:rsidR="001E5D79" w:rsidRPr="001E5D79" w:rsidRDefault="001E5D79" w:rsidP="001E5D79">
            <w:pPr>
              <w:spacing w:before="0" w:after="0" w:line="240" w:lineRule="auto"/>
              <w:ind w:left="0" w:right="0"/>
              <w:jc w:val="center"/>
              <w:rPr>
                <w:rFonts w:ascii="Calibri" w:eastAsia="Times New Roman" w:hAnsi="Calibri" w:cs="Calibri"/>
                <w:b/>
                <w:bCs/>
                <w:color w:val="000000"/>
                <w:sz w:val="22"/>
                <w:szCs w:val="22"/>
              </w:rPr>
            </w:pPr>
            <w:r w:rsidRPr="001E5D79">
              <w:rPr>
                <w:rFonts w:ascii="Calibri" w:eastAsia="Times New Roman" w:hAnsi="Calibri" w:cs="Calibri"/>
                <w:b/>
                <w:bCs/>
                <w:color w:val="000000"/>
                <w:sz w:val="22"/>
                <w:szCs w:val="22"/>
              </w:rPr>
              <w:t>50 - 59</w:t>
            </w:r>
          </w:p>
        </w:tc>
        <w:tc>
          <w:tcPr>
            <w:tcW w:w="680" w:type="dxa"/>
            <w:tcBorders>
              <w:top w:val="single" w:sz="8" w:space="0" w:color="auto"/>
              <w:left w:val="nil"/>
              <w:bottom w:val="single" w:sz="8" w:space="0" w:color="auto"/>
              <w:right w:val="single" w:sz="4" w:space="0" w:color="auto"/>
            </w:tcBorders>
            <w:shd w:val="clear" w:color="DDEBF7" w:fill="DDEBF7"/>
            <w:noWrap/>
            <w:vAlign w:val="bottom"/>
            <w:hideMark/>
          </w:tcPr>
          <w:p w:rsidR="001E5D79" w:rsidRPr="001E5D79" w:rsidRDefault="001E5D79" w:rsidP="001E5D79">
            <w:pPr>
              <w:spacing w:before="0" w:after="0" w:line="240" w:lineRule="auto"/>
              <w:ind w:left="0" w:right="0"/>
              <w:jc w:val="center"/>
              <w:rPr>
                <w:rFonts w:ascii="Calibri" w:eastAsia="Times New Roman" w:hAnsi="Calibri" w:cs="Calibri"/>
                <w:b/>
                <w:bCs/>
                <w:color w:val="000000"/>
                <w:sz w:val="22"/>
                <w:szCs w:val="22"/>
              </w:rPr>
            </w:pPr>
            <w:r w:rsidRPr="001E5D79">
              <w:rPr>
                <w:rFonts w:ascii="Calibri" w:eastAsia="Times New Roman" w:hAnsi="Calibri" w:cs="Calibri"/>
                <w:b/>
                <w:bCs/>
                <w:color w:val="000000"/>
                <w:sz w:val="22"/>
                <w:szCs w:val="22"/>
              </w:rPr>
              <w:t>60 - 69</w:t>
            </w:r>
          </w:p>
        </w:tc>
        <w:tc>
          <w:tcPr>
            <w:tcW w:w="680" w:type="dxa"/>
            <w:tcBorders>
              <w:top w:val="single" w:sz="8" w:space="0" w:color="auto"/>
              <w:left w:val="nil"/>
              <w:bottom w:val="single" w:sz="8" w:space="0" w:color="auto"/>
              <w:right w:val="single" w:sz="4" w:space="0" w:color="auto"/>
            </w:tcBorders>
            <w:shd w:val="clear" w:color="DDEBF7" w:fill="DDEBF7"/>
            <w:noWrap/>
            <w:vAlign w:val="bottom"/>
            <w:hideMark/>
          </w:tcPr>
          <w:p w:rsidR="001E5D79" w:rsidRPr="001E5D79" w:rsidRDefault="001E5D79" w:rsidP="001E5D79">
            <w:pPr>
              <w:spacing w:before="0" w:after="0" w:line="240" w:lineRule="auto"/>
              <w:ind w:left="0" w:right="0"/>
              <w:jc w:val="center"/>
              <w:rPr>
                <w:rFonts w:ascii="Calibri" w:eastAsia="Times New Roman" w:hAnsi="Calibri" w:cs="Calibri"/>
                <w:b/>
                <w:bCs/>
                <w:color w:val="000000"/>
                <w:sz w:val="22"/>
                <w:szCs w:val="22"/>
              </w:rPr>
            </w:pPr>
            <w:r w:rsidRPr="001E5D79">
              <w:rPr>
                <w:rFonts w:ascii="Calibri" w:eastAsia="Times New Roman" w:hAnsi="Calibri" w:cs="Calibri"/>
                <w:b/>
                <w:bCs/>
                <w:color w:val="000000"/>
                <w:sz w:val="22"/>
                <w:szCs w:val="22"/>
              </w:rPr>
              <w:t>70 - 79</w:t>
            </w:r>
          </w:p>
        </w:tc>
        <w:tc>
          <w:tcPr>
            <w:tcW w:w="680" w:type="dxa"/>
            <w:tcBorders>
              <w:top w:val="single" w:sz="8" w:space="0" w:color="auto"/>
              <w:left w:val="nil"/>
              <w:bottom w:val="single" w:sz="8" w:space="0" w:color="auto"/>
              <w:right w:val="single" w:sz="4" w:space="0" w:color="auto"/>
            </w:tcBorders>
            <w:shd w:val="clear" w:color="DDEBF7" w:fill="DDEBF7"/>
            <w:noWrap/>
            <w:vAlign w:val="bottom"/>
            <w:hideMark/>
          </w:tcPr>
          <w:p w:rsidR="001E5D79" w:rsidRPr="001E5D79" w:rsidRDefault="001E5D79" w:rsidP="001E5D79">
            <w:pPr>
              <w:spacing w:before="0" w:after="0" w:line="240" w:lineRule="auto"/>
              <w:ind w:left="0" w:right="0"/>
              <w:jc w:val="center"/>
              <w:rPr>
                <w:rFonts w:ascii="Calibri" w:eastAsia="Times New Roman" w:hAnsi="Calibri" w:cs="Calibri"/>
                <w:b/>
                <w:bCs/>
                <w:color w:val="000000"/>
                <w:sz w:val="22"/>
                <w:szCs w:val="22"/>
              </w:rPr>
            </w:pPr>
            <w:r w:rsidRPr="001E5D79">
              <w:rPr>
                <w:rFonts w:ascii="Calibri" w:eastAsia="Times New Roman" w:hAnsi="Calibri" w:cs="Calibri"/>
                <w:b/>
                <w:bCs/>
                <w:color w:val="000000"/>
                <w:sz w:val="22"/>
                <w:szCs w:val="22"/>
              </w:rPr>
              <w:t>80 - 89</w:t>
            </w:r>
          </w:p>
        </w:tc>
        <w:tc>
          <w:tcPr>
            <w:tcW w:w="960" w:type="dxa"/>
            <w:tcBorders>
              <w:top w:val="single" w:sz="8" w:space="0" w:color="auto"/>
              <w:left w:val="nil"/>
              <w:bottom w:val="single" w:sz="8" w:space="0" w:color="auto"/>
              <w:right w:val="single" w:sz="8" w:space="0" w:color="auto"/>
            </w:tcBorders>
            <w:shd w:val="clear" w:color="DDEBF7" w:fill="DDEBF7"/>
            <w:noWrap/>
            <w:vAlign w:val="bottom"/>
            <w:hideMark/>
          </w:tcPr>
          <w:p w:rsidR="001E5D79" w:rsidRPr="001E5D79" w:rsidRDefault="001E5D79" w:rsidP="001E5D79">
            <w:pPr>
              <w:spacing w:before="0" w:after="0" w:line="240" w:lineRule="auto"/>
              <w:ind w:left="0" w:right="0"/>
              <w:jc w:val="center"/>
              <w:rPr>
                <w:rFonts w:ascii="Calibri" w:eastAsia="Times New Roman" w:hAnsi="Calibri" w:cs="Calibri"/>
                <w:b/>
                <w:bCs/>
                <w:color w:val="000000"/>
                <w:sz w:val="22"/>
                <w:szCs w:val="22"/>
              </w:rPr>
            </w:pPr>
            <w:r w:rsidRPr="001E5D79">
              <w:rPr>
                <w:rFonts w:ascii="Calibri" w:eastAsia="Times New Roman" w:hAnsi="Calibri" w:cs="Calibri"/>
                <w:b/>
                <w:bCs/>
                <w:color w:val="000000"/>
                <w:sz w:val="22"/>
                <w:szCs w:val="22"/>
              </w:rPr>
              <w:t>90 &amp; Over</w:t>
            </w:r>
          </w:p>
        </w:tc>
      </w:tr>
      <w:tr w:rsidR="001E5D79" w:rsidRPr="001E5D79" w:rsidTr="001E5D79">
        <w:trPr>
          <w:trHeight w:val="300"/>
        </w:trPr>
        <w:tc>
          <w:tcPr>
            <w:tcW w:w="1840" w:type="dxa"/>
            <w:tcBorders>
              <w:top w:val="nil"/>
              <w:left w:val="single" w:sz="8" w:space="0" w:color="auto"/>
              <w:bottom w:val="single" w:sz="4"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2013/14</w:t>
            </w:r>
          </w:p>
        </w:tc>
        <w:tc>
          <w:tcPr>
            <w:tcW w:w="46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 </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&lt;5</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8</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21</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68</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287</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616</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765</w:t>
            </w:r>
          </w:p>
        </w:tc>
        <w:tc>
          <w:tcPr>
            <w:tcW w:w="960" w:type="dxa"/>
            <w:tcBorders>
              <w:top w:val="nil"/>
              <w:left w:val="nil"/>
              <w:bottom w:val="single" w:sz="4"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217</w:t>
            </w:r>
          </w:p>
        </w:tc>
      </w:tr>
      <w:tr w:rsidR="001E5D79" w:rsidRPr="001E5D79" w:rsidTr="001E5D79">
        <w:trPr>
          <w:trHeight w:val="300"/>
        </w:trPr>
        <w:tc>
          <w:tcPr>
            <w:tcW w:w="1840" w:type="dxa"/>
            <w:tcBorders>
              <w:top w:val="nil"/>
              <w:left w:val="single" w:sz="8" w:space="0" w:color="auto"/>
              <w:bottom w:val="single" w:sz="4"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2014/15</w:t>
            </w:r>
          </w:p>
        </w:tc>
        <w:tc>
          <w:tcPr>
            <w:tcW w:w="46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 </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&lt;5</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8</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21</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76</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248</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500</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586</w:t>
            </w:r>
          </w:p>
        </w:tc>
        <w:tc>
          <w:tcPr>
            <w:tcW w:w="960" w:type="dxa"/>
            <w:tcBorders>
              <w:top w:val="nil"/>
              <w:left w:val="nil"/>
              <w:bottom w:val="single" w:sz="4"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173</w:t>
            </w:r>
          </w:p>
        </w:tc>
      </w:tr>
      <w:tr w:rsidR="001E5D79" w:rsidRPr="001E5D79" w:rsidTr="001E5D79">
        <w:trPr>
          <w:trHeight w:val="300"/>
        </w:trPr>
        <w:tc>
          <w:tcPr>
            <w:tcW w:w="1840" w:type="dxa"/>
            <w:tcBorders>
              <w:top w:val="nil"/>
              <w:left w:val="single" w:sz="8" w:space="0" w:color="auto"/>
              <w:bottom w:val="single" w:sz="4"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2015/16</w:t>
            </w:r>
          </w:p>
        </w:tc>
        <w:tc>
          <w:tcPr>
            <w:tcW w:w="46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 </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&lt;5</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3</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21</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69</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217</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413</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508</w:t>
            </w:r>
          </w:p>
        </w:tc>
        <w:tc>
          <w:tcPr>
            <w:tcW w:w="960" w:type="dxa"/>
            <w:tcBorders>
              <w:top w:val="nil"/>
              <w:left w:val="nil"/>
              <w:bottom w:val="single" w:sz="4"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169</w:t>
            </w:r>
          </w:p>
        </w:tc>
      </w:tr>
      <w:tr w:rsidR="001E5D79" w:rsidRPr="001E5D79" w:rsidTr="001E5D79">
        <w:trPr>
          <w:trHeight w:val="300"/>
        </w:trPr>
        <w:tc>
          <w:tcPr>
            <w:tcW w:w="1840" w:type="dxa"/>
            <w:tcBorders>
              <w:top w:val="nil"/>
              <w:left w:val="single" w:sz="8" w:space="0" w:color="auto"/>
              <w:bottom w:val="single" w:sz="4"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2016/17</w:t>
            </w:r>
          </w:p>
        </w:tc>
        <w:tc>
          <w:tcPr>
            <w:tcW w:w="46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 </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&lt;5</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&lt;5</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17</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81</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221</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509</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467</w:t>
            </w:r>
          </w:p>
        </w:tc>
        <w:tc>
          <w:tcPr>
            <w:tcW w:w="960" w:type="dxa"/>
            <w:tcBorders>
              <w:top w:val="nil"/>
              <w:left w:val="nil"/>
              <w:bottom w:val="single" w:sz="4"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130</w:t>
            </w:r>
          </w:p>
        </w:tc>
      </w:tr>
      <w:tr w:rsidR="001E5D79" w:rsidRPr="001E5D79" w:rsidTr="001E5D79">
        <w:trPr>
          <w:trHeight w:val="300"/>
        </w:trPr>
        <w:tc>
          <w:tcPr>
            <w:tcW w:w="1840" w:type="dxa"/>
            <w:tcBorders>
              <w:top w:val="nil"/>
              <w:left w:val="single" w:sz="8" w:space="0" w:color="auto"/>
              <w:bottom w:val="single" w:sz="4"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2017/18</w:t>
            </w:r>
          </w:p>
        </w:tc>
        <w:tc>
          <w:tcPr>
            <w:tcW w:w="46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&lt;5</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 </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5</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19</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78</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190</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392</w:t>
            </w:r>
          </w:p>
        </w:tc>
        <w:tc>
          <w:tcPr>
            <w:tcW w:w="680" w:type="dxa"/>
            <w:tcBorders>
              <w:top w:val="nil"/>
              <w:left w:val="nil"/>
              <w:bottom w:val="single" w:sz="4"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426</w:t>
            </w:r>
          </w:p>
        </w:tc>
        <w:tc>
          <w:tcPr>
            <w:tcW w:w="960" w:type="dxa"/>
            <w:tcBorders>
              <w:top w:val="nil"/>
              <w:left w:val="nil"/>
              <w:bottom w:val="single" w:sz="4"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143</w:t>
            </w:r>
          </w:p>
        </w:tc>
      </w:tr>
      <w:tr w:rsidR="001E5D79" w:rsidRPr="001E5D79" w:rsidTr="001E5D79">
        <w:trPr>
          <w:trHeight w:val="315"/>
        </w:trPr>
        <w:tc>
          <w:tcPr>
            <w:tcW w:w="1840" w:type="dxa"/>
            <w:tcBorders>
              <w:top w:val="nil"/>
              <w:left w:val="single" w:sz="8" w:space="0" w:color="auto"/>
              <w:bottom w:val="single" w:sz="8"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2018/19</w:t>
            </w:r>
          </w:p>
        </w:tc>
        <w:tc>
          <w:tcPr>
            <w:tcW w:w="460" w:type="dxa"/>
            <w:tcBorders>
              <w:top w:val="nil"/>
              <w:left w:val="nil"/>
              <w:bottom w:val="single" w:sz="8"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 </w:t>
            </w:r>
          </w:p>
        </w:tc>
        <w:tc>
          <w:tcPr>
            <w:tcW w:w="680" w:type="dxa"/>
            <w:tcBorders>
              <w:top w:val="nil"/>
              <w:left w:val="nil"/>
              <w:bottom w:val="single" w:sz="8"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&lt;5</w:t>
            </w:r>
          </w:p>
        </w:tc>
        <w:tc>
          <w:tcPr>
            <w:tcW w:w="680" w:type="dxa"/>
            <w:tcBorders>
              <w:top w:val="nil"/>
              <w:left w:val="nil"/>
              <w:bottom w:val="single" w:sz="8"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7</w:t>
            </w:r>
          </w:p>
        </w:tc>
        <w:tc>
          <w:tcPr>
            <w:tcW w:w="680" w:type="dxa"/>
            <w:tcBorders>
              <w:top w:val="nil"/>
              <w:left w:val="nil"/>
              <w:bottom w:val="single" w:sz="8"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24</w:t>
            </w:r>
          </w:p>
        </w:tc>
        <w:tc>
          <w:tcPr>
            <w:tcW w:w="680" w:type="dxa"/>
            <w:tcBorders>
              <w:top w:val="nil"/>
              <w:left w:val="nil"/>
              <w:bottom w:val="single" w:sz="8"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78</w:t>
            </w:r>
          </w:p>
        </w:tc>
        <w:tc>
          <w:tcPr>
            <w:tcW w:w="680" w:type="dxa"/>
            <w:tcBorders>
              <w:top w:val="nil"/>
              <w:left w:val="nil"/>
              <w:bottom w:val="single" w:sz="8"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166</w:t>
            </w:r>
          </w:p>
        </w:tc>
        <w:tc>
          <w:tcPr>
            <w:tcW w:w="680" w:type="dxa"/>
            <w:tcBorders>
              <w:top w:val="nil"/>
              <w:left w:val="nil"/>
              <w:bottom w:val="single" w:sz="8"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395</w:t>
            </w:r>
          </w:p>
        </w:tc>
        <w:tc>
          <w:tcPr>
            <w:tcW w:w="680" w:type="dxa"/>
            <w:tcBorders>
              <w:top w:val="nil"/>
              <w:left w:val="nil"/>
              <w:bottom w:val="single" w:sz="8" w:space="0" w:color="auto"/>
              <w:right w:val="single" w:sz="4"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416</w:t>
            </w:r>
          </w:p>
        </w:tc>
        <w:tc>
          <w:tcPr>
            <w:tcW w:w="960" w:type="dxa"/>
            <w:tcBorders>
              <w:top w:val="nil"/>
              <w:left w:val="nil"/>
              <w:bottom w:val="single" w:sz="8" w:space="0" w:color="auto"/>
              <w:right w:val="single" w:sz="8" w:space="0" w:color="auto"/>
            </w:tcBorders>
            <w:shd w:val="clear" w:color="auto" w:fill="auto"/>
            <w:noWrap/>
            <w:vAlign w:val="center"/>
            <w:hideMark/>
          </w:tcPr>
          <w:p w:rsidR="001E5D79" w:rsidRPr="001E5D79" w:rsidRDefault="001E5D79" w:rsidP="001E5D79">
            <w:pPr>
              <w:spacing w:before="0" w:after="0" w:line="240" w:lineRule="auto"/>
              <w:ind w:left="0" w:right="0"/>
              <w:jc w:val="center"/>
              <w:rPr>
                <w:rFonts w:ascii="Calibri" w:eastAsia="Times New Roman" w:hAnsi="Calibri" w:cs="Calibri"/>
                <w:color w:val="000000"/>
                <w:sz w:val="22"/>
                <w:szCs w:val="22"/>
              </w:rPr>
            </w:pPr>
            <w:r w:rsidRPr="001E5D79">
              <w:rPr>
                <w:rFonts w:ascii="Calibri" w:eastAsia="Times New Roman" w:hAnsi="Calibri" w:cs="Calibri"/>
                <w:color w:val="000000"/>
                <w:sz w:val="22"/>
                <w:szCs w:val="22"/>
              </w:rPr>
              <w:t>147</w:t>
            </w:r>
          </w:p>
        </w:tc>
      </w:tr>
    </w:tbl>
    <w:p w:rsidR="001E5D79" w:rsidRPr="001E5D79" w:rsidRDefault="001E5D79" w:rsidP="001E5D79">
      <w:pPr>
        <w:pStyle w:val="PlainText"/>
        <w:ind w:left="505"/>
        <w:rPr>
          <w:rFonts w:ascii="Verdana" w:hAnsi="Verdana"/>
          <w:b/>
        </w:rPr>
      </w:pPr>
    </w:p>
    <w:p w:rsidR="001E5D79" w:rsidRPr="001E5D79" w:rsidRDefault="001E5D79" w:rsidP="001E5D79">
      <w:pPr>
        <w:pStyle w:val="PlainText"/>
        <w:ind w:left="505"/>
        <w:rPr>
          <w:rFonts w:ascii="Verdana" w:hAnsi="Verdana"/>
        </w:rPr>
      </w:pPr>
      <w:r>
        <w:rPr>
          <w:rFonts w:ascii="Verdana" w:hAnsi="Verdana"/>
        </w:rPr>
        <w:t xml:space="preserve">Please note this data is of individual patients admitted within this time period who had a diagnosis of Atrial Fibrillation. The above summary is a count of these individual patients based on the first date they were admitted. This summary is based on the first of these admissions and is not necessarily when the patient was first diagnosed. </w:t>
      </w:r>
    </w:p>
    <w:p w:rsidR="001E5D79" w:rsidRDefault="001E5D79" w:rsidP="00E33E1B">
      <w:pPr>
        <w:pStyle w:val="PlainText"/>
        <w:ind w:left="505"/>
      </w:pPr>
    </w:p>
    <w:p w:rsidR="001E5D79" w:rsidRPr="001E5D79" w:rsidRDefault="00271D5E" w:rsidP="00E33E1B">
      <w:pPr>
        <w:pStyle w:val="PlainText"/>
        <w:ind w:left="505"/>
        <w:rPr>
          <w:b/>
        </w:rPr>
      </w:pPr>
      <w:r>
        <w:rPr>
          <w:b/>
        </w:rPr>
        <w:t>*</w:t>
      </w:r>
      <w:r w:rsidRPr="00271D5E">
        <w:rPr>
          <w:rFonts w:ascii="Verdana" w:hAnsi="Verdana"/>
          <w:szCs w:val="22"/>
        </w:rPr>
        <w:t xml:space="preserve"> </w:t>
      </w:r>
      <w:r w:rsidRPr="00FC3B42">
        <w:rPr>
          <w:rFonts w:ascii="Verdana" w:hAnsi="Verdana"/>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Cs w:val="22"/>
          </w:rPr>
          <w:t>Freedom of Information</w:t>
        </w:r>
      </w:smartTag>
      <w:r w:rsidRPr="00FC3B42">
        <w:rPr>
          <w:rFonts w:ascii="Verdana" w:hAnsi="Verdana"/>
          <w:szCs w:val="22"/>
        </w:rPr>
        <w:t xml:space="preserve"> Act 2000.  This information is protected by the </w:t>
      </w:r>
      <w:r w:rsidRPr="00FC3B42">
        <w:rPr>
          <w:rFonts w:ascii="Verdana" w:hAnsi="Verdana"/>
          <w:iCs/>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Cs w:val="22"/>
        </w:rPr>
        <w:t>in regard to</w:t>
      </w:r>
      <w:r w:rsidRPr="00FC3B42">
        <w:rPr>
          <w:rFonts w:ascii="Verdana" w:hAnsi="Verdana"/>
          <w:iCs/>
          <w:szCs w:val="22"/>
        </w:rPr>
        <w:t xml:space="preserve"> Articles 5, 6, and 9 of GDPR.  </w:t>
      </w:r>
      <w:r w:rsidRPr="00FC3B42">
        <w:rPr>
          <w:rFonts w:ascii="Verdana" w:hAnsi="Verdana"/>
          <w:szCs w:val="22"/>
        </w:rPr>
        <w:t>This exemption is absolute and therefore there is no requirement to apply the public interest test.</w:t>
      </w:r>
      <w:r w:rsidRPr="00FC3B42">
        <w:rPr>
          <w:rFonts w:ascii="Verdana" w:hAnsi="Verdana"/>
          <w:szCs w:val="22"/>
        </w:rPr>
        <w:br/>
      </w:r>
      <w:r w:rsidRPr="00FC3B42">
        <w:rPr>
          <w:rFonts w:ascii="Verdana" w:hAnsi="Verdana"/>
          <w:szCs w:val="22"/>
        </w:rPr>
        <w:br/>
      </w:r>
    </w:p>
    <w:tbl>
      <w:tblPr>
        <w:tblW w:w="11706" w:type="dxa"/>
        <w:tblLook w:val="04A0" w:firstRow="1" w:lastRow="0" w:firstColumn="1" w:lastColumn="0" w:noHBand="0" w:noVBand="1"/>
      </w:tblPr>
      <w:tblGrid>
        <w:gridCol w:w="11262"/>
        <w:gridCol w:w="222"/>
        <w:gridCol w:w="222"/>
      </w:tblGrid>
      <w:tr w:rsidR="00E33E1B" w:rsidRPr="00E33E1B" w:rsidTr="00E33E1B">
        <w:trPr>
          <w:trHeight w:val="300"/>
        </w:trPr>
        <w:tc>
          <w:tcPr>
            <w:tcW w:w="11706" w:type="dxa"/>
            <w:gridSpan w:val="3"/>
            <w:tcBorders>
              <w:top w:val="nil"/>
              <w:left w:val="nil"/>
              <w:bottom w:val="nil"/>
              <w:right w:val="nil"/>
            </w:tcBorders>
            <w:shd w:val="clear" w:color="auto" w:fill="auto"/>
            <w:noWrap/>
            <w:vAlign w:val="center"/>
          </w:tcPr>
          <w:p w:rsidR="00E33E1B" w:rsidRPr="00E33E1B" w:rsidRDefault="00E33E1B" w:rsidP="00E33E1B">
            <w:pPr>
              <w:spacing w:before="0" w:after="0" w:line="240" w:lineRule="auto"/>
              <w:ind w:left="0" w:right="0"/>
              <w:rPr>
                <w:rFonts w:ascii="Verdana" w:eastAsia="Times New Roman" w:hAnsi="Verdana" w:cs="Calibri"/>
                <w:bCs/>
                <w:iCs/>
                <w:color w:val="000000"/>
                <w:sz w:val="22"/>
                <w:szCs w:val="22"/>
              </w:rPr>
            </w:pPr>
            <w:bookmarkStart w:id="0" w:name="_GoBack"/>
            <w:bookmarkEnd w:id="0"/>
          </w:p>
        </w:tc>
      </w:tr>
      <w:tr w:rsidR="00E33E1B" w:rsidRPr="00E33E1B" w:rsidTr="00E33E1B">
        <w:trPr>
          <w:trHeight w:val="300"/>
        </w:trPr>
        <w:tc>
          <w:tcPr>
            <w:tcW w:w="11262" w:type="dxa"/>
            <w:tcBorders>
              <w:top w:val="nil"/>
              <w:left w:val="nil"/>
              <w:bottom w:val="nil"/>
              <w:right w:val="nil"/>
            </w:tcBorders>
            <w:shd w:val="clear" w:color="auto" w:fill="auto"/>
            <w:noWrap/>
            <w:vAlign w:val="center"/>
          </w:tcPr>
          <w:p w:rsidR="00E33E1B" w:rsidRPr="00E33E1B" w:rsidRDefault="00E33E1B" w:rsidP="00E33E1B">
            <w:pPr>
              <w:spacing w:before="0" w:after="0" w:line="240" w:lineRule="auto"/>
              <w:ind w:left="0" w:right="0"/>
              <w:rPr>
                <w:rFonts w:ascii="Verdana" w:eastAsia="Times New Roman" w:hAnsi="Verdana" w:cs="Calibri"/>
                <w:bCs/>
                <w:iCs/>
                <w:color w:val="000000"/>
                <w:sz w:val="22"/>
                <w:szCs w:val="22"/>
              </w:rPr>
            </w:pPr>
          </w:p>
        </w:tc>
        <w:tc>
          <w:tcPr>
            <w:tcW w:w="222" w:type="dxa"/>
            <w:tcBorders>
              <w:top w:val="nil"/>
              <w:left w:val="nil"/>
              <w:bottom w:val="nil"/>
              <w:right w:val="nil"/>
            </w:tcBorders>
            <w:shd w:val="clear" w:color="auto" w:fill="auto"/>
            <w:noWrap/>
            <w:vAlign w:val="bottom"/>
            <w:hideMark/>
          </w:tcPr>
          <w:p w:rsidR="00E33E1B" w:rsidRPr="00E33E1B" w:rsidRDefault="00E33E1B" w:rsidP="00E33E1B">
            <w:pPr>
              <w:spacing w:before="0" w:after="0" w:line="240" w:lineRule="auto"/>
              <w:ind w:left="0" w:right="0"/>
              <w:rPr>
                <w:rFonts w:ascii="Calibri" w:eastAsia="Times New Roman" w:hAnsi="Calibri" w:cs="Calibri"/>
                <w:b/>
                <w:bCs/>
                <w:i/>
                <w:iCs/>
                <w:color w:val="000000"/>
                <w:sz w:val="22"/>
                <w:szCs w:val="22"/>
              </w:rPr>
            </w:pPr>
          </w:p>
        </w:tc>
        <w:tc>
          <w:tcPr>
            <w:tcW w:w="222" w:type="dxa"/>
            <w:tcBorders>
              <w:top w:val="nil"/>
              <w:left w:val="nil"/>
              <w:bottom w:val="nil"/>
              <w:right w:val="nil"/>
            </w:tcBorders>
            <w:shd w:val="clear" w:color="auto" w:fill="auto"/>
            <w:noWrap/>
            <w:vAlign w:val="bottom"/>
            <w:hideMark/>
          </w:tcPr>
          <w:p w:rsidR="00E33E1B" w:rsidRPr="00E33E1B" w:rsidRDefault="00E33E1B" w:rsidP="00E33E1B">
            <w:pPr>
              <w:spacing w:before="0" w:after="0" w:line="240" w:lineRule="auto"/>
              <w:ind w:left="0" w:right="0"/>
              <w:rPr>
                <w:rFonts w:ascii="Times New Roman" w:eastAsia="Times New Roman" w:hAnsi="Times New Roman" w:cs="Times New Roman"/>
                <w:sz w:val="20"/>
                <w:szCs w:val="20"/>
              </w:rPr>
            </w:pPr>
          </w:p>
        </w:tc>
      </w:tr>
    </w:tbl>
    <w:p w:rsidR="00E33E1B" w:rsidRDefault="00E33E1B" w:rsidP="00E33E1B">
      <w:pPr>
        <w:rPr>
          <w:rFonts w:ascii="Verdana" w:hAnsi="Verdana"/>
          <w:b/>
          <w:bCs/>
          <w:noProof/>
          <w:sz w:val="22"/>
          <w:szCs w:val="22"/>
        </w:rPr>
      </w:pP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746" type="#_x0000_t75" style="width:20.25pt;height:20.25pt;visibility:visible;mso-wrap-style:square" o:bullet="t">
        <v:imagedata r:id="rId1" o:title=""/>
      </v:shape>
    </w:pict>
  </w:numPicBullet>
  <w:numPicBullet w:numPicBulletId="1">
    <w:pict>
      <v:shape id="_x0000_i2747" type="#_x0000_t75" style="width:383.25pt;height:383.25pt;visibility:visible;mso-wrap-style:square" o:bullet="t">
        <v:imagedata r:id="rId2" o:title=""/>
      </v:shape>
    </w:pict>
  </w:numPicBullet>
  <w:numPicBullet w:numPicBulletId="2">
    <w:pict>
      <v:shape id="_x0000_i2748" type="#_x0000_t75" style="width:225.75pt;height:225.75pt;visibility:visible;mso-wrap-style:square" o:bullet="t">
        <v:imagedata r:id="rId3" o:title=""/>
      </v:shape>
    </w:pict>
  </w:numPicBullet>
  <w:numPicBullet w:numPicBulletId="3">
    <w:pict>
      <v:shape id="_x0000_i274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1E5D79"/>
    <w:rsid w:val="00213076"/>
    <w:rsid w:val="002156AF"/>
    <w:rsid w:val="002677FD"/>
    <w:rsid w:val="00271D5E"/>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11F2D"/>
    <w:rsid w:val="00E26720"/>
    <w:rsid w:val="00E33E1B"/>
    <w:rsid w:val="00E545D8"/>
    <w:rsid w:val="00E817B3"/>
    <w:rsid w:val="00E90BC7"/>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48E327E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E33E1B"/>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E33E1B"/>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877589">
      <w:bodyDiv w:val="1"/>
      <w:marLeft w:val="0"/>
      <w:marRight w:val="0"/>
      <w:marTop w:val="0"/>
      <w:marBottom w:val="0"/>
      <w:divBdr>
        <w:top w:val="none" w:sz="0" w:space="0" w:color="auto"/>
        <w:left w:val="none" w:sz="0" w:space="0" w:color="auto"/>
        <w:bottom w:val="none" w:sz="0" w:space="0" w:color="auto"/>
        <w:right w:val="none" w:sz="0" w:space="0" w:color="auto"/>
      </w:divBdr>
    </w:div>
    <w:div w:id="159395460">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44609318">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80221358">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9FC051-008F-4FD1-A453-82DDB56376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2725</TotalTime>
  <Pages>2</Pages>
  <Words>279</Words>
  <Characters>1592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2019-03-26T11:11:00Z</cp:lastPrinted>
  <dcterms:created xsi:type="dcterms:W3CDTF">2021-09-13T07:38:00Z</dcterms:created>
  <dcterms:modified xsi:type="dcterms:W3CDTF">2024-01-26T14:24:00Z</dcterms:modified>
</cp:coreProperties>
</file>