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  </w:t>
      </w:r>
      <w:r w:rsidRPr="007A5616">
        <w:rPr>
          <w:sz w:val="16"/>
          <w:szCs w:val="20"/>
        </w:rPr>
        <w:t xml:space="preserve">Rydym yn croesawu gohebiaeth yn y Gymraeg neu'r Saesneg. Atebir gohebiaeth Gymraeg yn y Gymraeg, ac ni fydd hyn yn arwain at oedi.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/>
                      </wps:spPr>
                      <wps:txbx>
                        <w:txbxContent>
                          <w:p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DD1607" w:rsidRPr="00DD1607">
                              <w:rPr>
                                <w:rFonts w:ascii="Verdana" w:hAnsi="Verdana"/>
                                <w:b/>
                                <w:color w:val="000000" w:themeColor="text1"/>
                                <w:sz w:val="22"/>
                                <w:szCs w:val="22"/>
                              </w:rPr>
                              <w:t>24-A-007</w:t>
                            </w:r>
                          </w:p>
                          <w:p w:rsidR="00DC7FA9" w:rsidRDefault="00DC7FA9" w:rsidP="00DC7FA9"/>
                          <w:p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" filled="f" stroked="f">
                <v:textbox>
                  <w:txbxContent>
                    <w:p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DD1607" w:rsidRPr="00DD1607">
                        <w:rPr>
                          <w:rFonts w:ascii="Verdana" w:hAnsi="Verdana"/>
                          <w:b/>
                          <w:color w:val="000000" w:themeColor="text1"/>
                          <w:sz w:val="22"/>
                          <w:szCs w:val="22"/>
                        </w:rPr>
                        <w:t>24-A-007</w:t>
                      </w:r>
                    </w:p>
                    <w:p w:rsidR="00DC7FA9" w:rsidRDefault="00DC7FA9" w:rsidP="00DC7FA9"/>
                    <w:p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:rsidR="00DC7FA9" w:rsidRDefault="00A10460" w:rsidP="00D62A67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:rsidR="00DD1607" w:rsidRPr="00DD1607" w:rsidRDefault="00DD1607" w:rsidP="00DD1607">
      <w:pPr>
        <w:rPr>
          <w:rFonts w:ascii="Verdana" w:eastAsia="Times New Roman" w:hAnsi="Verdana"/>
          <w:b/>
          <w:sz w:val="22"/>
          <w:szCs w:val="22"/>
        </w:rPr>
      </w:pPr>
      <w:r w:rsidRPr="00DD1607">
        <w:rPr>
          <w:rFonts w:ascii="Verdana" w:eastAsia="Times New Roman" w:hAnsi="Verdana"/>
          <w:b/>
          <w:sz w:val="22"/>
          <w:szCs w:val="22"/>
        </w:rPr>
        <w:t>What is the address of your base refill clinic, with postcode?    </w:t>
      </w:r>
    </w:p>
    <w:p w:rsidR="00DD1607" w:rsidRPr="00DD1607" w:rsidRDefault="00DD1607" w:rsidP="00DD1607">
      <w:pPr>
        <w:numPr>
          <w:ilvl w:val="0"/>
          <w:numId w:val="18"/>
        </w:numPr>
        <w:spacing w:before="0" w:after="0" w:line="240" w:lineRule="auto"/>
        <w:ind w:right="0"/>
        <w:rPr>
          <w:rFonts w:ascii="Verdana" w:eastAsia="Times New Roman" w:hAnsi="Verdana"/>
          <w:b/>
          <w:sz w:val="22"/>
          <w:szCs w:val="22"/>
        </w:rPr>
      </w:pPr>
      <w:r w:rsidRPr="00DD1607">
        <w:rPr>
          <w:rFonts w:ascii="Verdana" w:eastAsia="Times New Roman" w:hAnsi="Verdana"/>
          <w:b/>
          <w:sz w:val="22"/>
          <w:szCs w:val="22"/>
        </w:rPr>
        <w:t xml:space="preserve">How many </w:t>
      </w:r>
      <w:r w:rsidRPr="00DD1607">
        <w:rPr>
          <w:rFonts w:ascii="Verdana" w:eastAsia="Times New Roman" w:hAnsi="Verdana"/>
          <w:b/>
          <w:sz w:val="22"/>
          <w:szCs w:val="22"/>
          <w:u w:val="single"/>
        </w:rPr>
        <w:t xml:space="preserve">adults </w:t>
      </w:r>
      <w:r w:rsidRPr="00DD1607">
        <w:rPr>
          <w:rFonts w:ascii="Verdana" w:eastAsia="Times New Roman" w:hAnsi="Verdana"/>
          <w:b/>
          <w:sz w:val="22"/>
          <w:szCs w:val="22"/>
        </w:rPr>
        <w:t xml:space="preserve">with pumps for spasticity/dystonia do you manage with intrathecal </w:t>
      </w:r>
      <w:r w:rsidRPr="00DD1607">
        <w:rPr>
          <w:rFonts w:ascii="Verdana" w:eastAsia="Times New Roman" w:hAnsi="Verdana"/>
          <w:b/>
          <w:sz w:val="22"/>
          <w:szCs w:val="22"/>
          <w:u w:val="single"/>
        </w:rPr>
        <w:t>baclofen</w:t>
      </w:r>
      <w:r w:rsidRPr="00DD1607">
        <w:rPr>
          <w:rFonts w:ascii="Verdana" w:eastAsia="Times New Roman" w:hAnsi="Verdana"/>
          <w:b/>
          <w:sz w:val="22"/>
          <w:szCs w:val="22"/>
        </w:rPr>
        <w:t>?</w:t>
      </w:r>
    </w:p>
    <w:p w:rsidR="00DD1607" w:rsidRPr="00DD1607" w:rsidRDefault="00DD1607" w:rsidP="00DD1607">
      <w:pPr>
        <w:numPr>
          <w:ilvl w:val="0"/>
          <w:numId w:val="18"/>
        </w:numPr>
        <w:spacing w:before="0" w:after="0" w:line="240" w:lineRule="auto"/>
        <w:ind w:right="0"/>
        <w:rPr>
          <w:rFonts w:ascii="Verdana" w:eastAsia="Times New Roman" w:hAnsi="Verdana"/>
          <w:b/>
          <w:sz w:val="22"/>
          <w:szCs w:val="22"/>
        </w:rPr>
      </w:pPr>
      <w:r w:rsidRPr="00DD1607">
        <w:rPr>
          <w:rFonts w:ascii="Verdana" w:eastAsia="Times New Roman" w:hAnsi="Verdana"/>
          <w:b/>
          <w:sz w:val="22"/>
          <w:szCs w:val="22"/>
        </w:rPr>
        <w:t xml:space="preserve">How many </w:t>
      </w:r>
      <w:r w:rsidRPr="00DD1607">
        <w:rPr>
          <w:rFonts w:ascii="Verdana" w:eastAsia="Times New Roman" w:hAnsi="Verdana"/>
          <w:b/>
          <w:sz w:val="22"/>
          <w:szCs w:val="22"/>
          <w:u w:val="single"/>
        </w:rPr>
        <w:t xml:space="preserve">adults </w:t>
      </w:r>
      <w:r w:rsidRPr="00DD1607">
        <w:rPr>
          <w:rFonts w:ascii="Verdana" w:eastAsia="Times New Roman" w:hAnsi="Verdana"/>
          <w:b/>
          <w:sz w:val="22"/>
          <w:szCs w:val="22"/>
        </w:rPr>
        <w:t xml:space="preserve">with pumps for pain do you manage with intrathecal </w:t>
      </w:r>
      <w:r w:rsidRPr="00DD1607">
        <w:rPr>
          <w:rFonts w:ascii="Verdana" w:eastAsia="Times New Roman" w:hAnsi="Verdana"/>
          <w:b/>
          <w:sz w:val="22"/>
          <w:szCs w:val="22"/>
          <w:u w:val="single"/>
        </w:rPr>
        <w:t>opioids</w:t>
      </w:r>
      <w:r w:rsidRPr="00DD1607">
        <w:rPr>
          <w:rFonts w:ascii="Verdana" w:eastAsia="Times New Roman" w:hAnsi="Verdana"/>
          <w:b/>
          <w:sz w:val="22"/>
          <w:szCs w:val="22"/>
        </w:rPr>
        <w:t>?</w:t>
      </w:r>
    </w:p>
    <w:p w:rsidR="00DD1607" w:rsidRPr="00DD1607" w:rsidRDefault="00DD1607" w:rsidP="00DD1607">
      <w:pPr>
        <w:numPr>
          <w:ilvl w:val="0"/>
          <w:numId w:val="18"/>
        </w:numPr>
        <w:spacing w:before="0" w:after="0" w:line="240" w:lineRule="auto"/>
        <w:ind w:right="0"/>
        <w:rPr>
          <w:rFonts w:ascii="Verdana" w:eastAsia="Times New Roman" w:hAnsi="Verdana"/>
          <w:b/>
          <w:sz w:val="22"/>
          <w:szCs w:val="22"/>
        </w:rPr>
      </w:pPr>
      <w:r w:rsidRPr="00DD1607">
        <w:rPr>
          <w:rFonts w:ascii="Verdana" w:eastAsia="Times New Roman" w:hAnsi="Verdana"/>
          <w:b/>
          <w:sz w:val="22"/>
          <w:szCs w:val="22"/>
        </w:rPr>
        <w:t xml:space="preserve">How many </w:t>
      </w:r>
      <w:r w:rsidRPr="00DD1607">
        <w:rPr>
          <w:rFonts w:ascii="Verdana" w:eastAsia="Times New Roman" w:hAnsi="Verdana"/>
          <w:b/>
          <w:sz w:val="22"/>
          <w:szCs w:val="22"/>
          <w:u w:val="single"/>
        </w:rPr>
        <w:t xml:space="preserve">children under the age of 18 </w:t>
      </w:r>
      <w:r w:rsidRPr="00DD1607">
        <w:rPr>
          <w:rFonts w:ascii="Verdana" w:eastAsia="Times New Roman" w:hAnsi="Verdana"/>
          <w:b/>
          <w:sz w:val="22"/>
          <w:szCs w:val="22"/>
        </w:rPr>
        <w:t xml:space="preserve">with pumps for spasticity/dystonia do you manage with intrathecal </w:t>
      </w:r>
      <w:r w:rsidRPr="00DD1607">
        <w:rPr>
          <w:rFonts w:ascii="Verdana" w:eastAsia="Times New Roman" w:hAnsi="Verdana"/>
          <w:b/>
          <w:sz w:val="22"/>
          <w:szCs w:val="22"/>
          <w:u w:val="single"/>
        </w:rPr>
        <w:t>baclofen</w:t>
      </w:r>
      <w:r w:rsidRPr="00DD1607">
        <w:rPr>
          <w:rFonts w:ascii="Verdana" w:eastAsia="Times New Roman" w:hAnsi="Verdana"/>
          <w:b/>
          <w:sz w:val="22"/>
          <w:szCs w:val="22"/>
        </w:rPr>
        <w:t>?</w:t>
      </w:r>
    </w:p>
    <w:p w:rsidR="00DD1607" w:rsidRPr="00DD1607" w:rsidRDefault="00DD1607" w:rsidP="00DD1607">
      <w:pPr>
        <w:numPr>
          <w:ilvl w:val="0"/>
          <w:numId w:val="18"/>
        </w:numPr>
        <w:spacing w:before="0" w:after="0" w:line="240" w:lineRule="auto"/>
        <w:ind w:right="0"/>
        <w:rPr>
          <w:rFonts w:ascii="Verdana" w:eastAsia="Times New Roman" w:hAnsi="Verdana"/>
          <w:b/>
          <w:sz w:val="22"/>
          <w:szCs w:val="22"/>
        </w:rPr>
      </w:pPr>
      <w:r w:rsidRPr="00DD1607">
        <w:rPr>
          <w:rFonts w:ascii="Verdana" w:eastAsia="Times New Roman" w:hAnsi="Verdana"/>
          <w:b/>
          <w:sz w:val="22"/>
          <w:szCs w:val="22"/>
        </w:rPr>
        <w:t xml:space="preserve">How many </w:t>
      </w:r>
      <w:r w:rsidRPr="00DD1607">
        <w:rPr>
          <w:rFonts w:ascii="Verdana" w:eastAsia="Times New Roman" w:hAnsi="Verdana"/>
          <w:b/>
          <w:sz w:val="22"/>
          <w:szCs w:val="22"/>
          <w:u w:val="single"/>
        </w:rPr>
        <w:t xml:space="preserve">children under the age of 18 </w:t>
      </w:r>
      <w:r w:rsidRPr="00DD1607">
        <w:rPr>
          <w:rFonts w:ascii="Verdana" w:eastAsia="Times New Roman" w:hAnsi="Verdana"/>
          <w:b/>
          <w:sz w:val="22"/>
          <w:szCs w:val="22"/>
        </w:rPr>
        <w:t xml:space="preserve">with pumps for pain do you manage with intrathecal </w:t>
      </w:r>
      <w:r w:rsidRPr="00DD1607">
        <w:rPr>
          <w:rFonts w:ascii="Verdana" w:eastAsia="Times New Roman" w:hAnsi="Verdana"/>
          <w:b/>
          <w:sz w:val="22"/>
          <w:szCs w:val="22"/>
          <w:u w:val="single"/>
        </w:rPr>
        <w:t>opioids</w:t>
      </w:r>
      <w:r w:rsidRPr="00DD1607">
        <w:rPr>
          <w:rFonts w:ascii="Verdana" w:eastAsia="Times New Roman" w:hAnsi="Verdana"/>
          <w:b/>
          <w:sz w:val="22"/>
          <w:szCs w:val="22"/>
        </w:rPr>
        <w:t>?</w:t>
      </w:r>
    </w:p>
    <w:p w:rsidR="00DD1607" w:rsidRPr="00DD1607" w:rsidRDefault="00DD1607" w:rsidP="00DD1607">
      <w:pPr>
        <w:numPr>
          <w:ilvl w:val="0"/>
          <w:numId w:val="18"/>
        </w:numPr>
        <w:spacing w:before="0" w:after="0" w:line="240" w:lineRule="auto"/>
        <w:ind w:right="0"/>
        <w:rPr>
          <w:rFonts w:ascii="Verdana" w:eastAsia="Times New Roman" w:hAnsi="Verdana"/>
          <w:b/>
          <w:sz w:val="22"/>
          <w:szCs w:val="22"/>
        </w:rPr>
      </w:pPr>
      <w:r w:rsidRPr="00DD1607">
        <w:rPr>
          <w:rFonts w:ascii="Verdana" w:eastAsia="Times New Roman" w:hAnsi="Verdana"/>
          <w:b/>
          <w:sz w:val="22"/>
          <w:szCs w:val="22"/>
        </w:rPr>
        <w:t>Approximately how many pump refills does your service do each month at your usual locations ?</w:t>
      </w:r>
    </w:p>
    <w:p w:rsidR="00DD1607" w:rsidRPr="00DD1607" w:rsidRDefault="00DD1607" w:rsidP="00DD1607">
      <w:pPr>
        <w:numPr>
          <w:ilvl w:val="0"/>
          <w:numId w:val="18"/>
        </w:numPr>
        <w:spacing w:before="0" w:after="0" w:line="240" w:lineRule="auto"/>
        <w:ind w:right="0"/>
        <w:rPr>
          <w:rFonts w:ascii="Verdana" w:eastAsia="Times New Roman" w:hAnsi="Verdana"/>
          <w:b/>
          <w:sz w:val="22"/>
          <w:szCs w:val="22"/>
        </w:rPr>
      </w:pPr>
      <w:r w:rsidRPr="00DD1607">
        <w:rPr>
          <w:rFonts w:ascii="Verdana" w:eastAsia="Times New Roman" w:hAnsi="Verdana"/>
          <w:b/>
          <w:sz w:val="22"/>
          <w:szCs w:val="22"/>
        </w:rPr>
        <w:t>Do you accept people attending on a stretcher for refills?</w:t>
      </w:r>
    </w:p>
    <w:p w:rsidR="00DD1607" w:rsidRPr="00DD1607" w:rsidRDefault="00DD1607" w:rsidP="00DD1607">
      <w:pPr>
        <w:numPr>
          <w:ilvl w:val="0"/>
          <w:numId w:val="18"/>
        </w:numPr>
        <w:spacing w:before="0" w:after="0" w:line="240" w:lineRule="auto"/>
        <w:ind w:right="0"/>
        <w:rPr>
          <w:rFonts w:ascii="Verdana" w:eastAsia="Times New Roman" w:hAnsi="Verdana"/>
          <w:b/>
          <w:sz w:val="22"/>
          <w:szCs w:val="22"/>
        </w:rPr>
      </w:pPr>
      <w:r w:rsidRPr="00DD1607">
        <w:rPr>
          <w:rFonts w:ascii="Verdana" w:eastAsia="Times New Roman" w:hAnsi="Verdana"/>
          <w:b/>
          <w:sz w:val="22"/>
          <w:szCs w:val="22"/>
        </w:rPr>
        <w:t xml:space="preserve">How often do you refill pumps away from your base hospital clinic?   </w:t>
      </w:r>
      <w:proofErr w:type="spellStart"/>
      <w:r w:rsidRPr="00DD1607">
        <w:rPr>
          <w:rFonts w:ascii="Verdana" w:eastAsia="Times New Roman" w:hAnsi="Verdana"/>
          <w:b/>
          <w:sz w:val="22"/>
          <w:szCs w:val="22"/>
        </w:rPr>
        <w:t>Eg</w:t>
      </w:r>
      <w:proofErr w:type="spellEnd"/>
      <w:r w:rsidRPr="00DD1607">
        <w:rPr>
          <w:rFonts w:ascii="Verdana" w:eastAsia="Times New Roman" w:hAnsi="Verdana"/>
          <w:b/>
          <w:sz w:val="22"/>
          <w:szCs w:val="22"/>
        </w:rPr>
        <w:t xml:space="preserve"> Once/month, once/year, once in 5 years</w:t>
      </w:r>
    </w:p>
    <w:p w:rsidR="00DD1607" w:rsidRPr="00DD1607" w:rsidRDefault="00DD1607" w:rsidP="00DD1607">
      <w:pPr>
        <w:numPr>
          <w:ilvl w:val="0"/>
          <w:numId w:val="18"/>
        </w:numPr>
        <w:spacing w:before="0" w:after="0" w:line="240" w:lineRule="auto"/>
        <w:ind w:right="0"/>
        <w:rPr>
          <w:rFonts w:ascii="Verdana" w:eastAsia="Times New Roman" w:hAnsi="Verdana"/>
          <w:b/>
          <w:sz w:val="22"/>
          <w:szCs w:val="22"/>
        </w:rPr>
      </w:pPr>
      <w:r w:rsidRPr="00DD1607">
        <w:rPr>
          <w:rFonts w:ascii="Verdana" w:eastAsia="Times New Roman" w:hAnsi="Verdana"/>
          <w:b/>
          <w:sz w:val="22"/>
          <w:szCs w:val="22"/>
        </w:rPr>
        <w:t>What is the furthest you have travelled from your clinics to refill a pump, in miles or time, in the past 3 years ?</w:t>
      </w:r>
    </w:p>
    <w:p w:rsidR="00DD1607" w:rsidRPr="00DD1607" w:rsidRDefault="00DD1607" w:rsidP="00DD1607">
      <w:pPr>
        <w:numPr>
          <w:ilvl w:val="0"/>
          <w:numId w:val="18"/>
        </w:numPr>
        <w:spacing w:before="0" w:after="0" w:line="240" w:lineRule="auto"/>
        <w:ind w:right="0"/>
        <w:rPr>
          <w:rFonts w:ascii="Verdana" w:eastAsia="Times New Roman" w:hAnsi="Verdana"/>
          <w:b/>
          <w:sz w:val="22"/>
          <w:szCs w:val="22"/>
        </w:rPr>
      </w:pPr>
      <w:r w:rsidRPr="00DD1607">
        <w:rPr>
          <w:rFonts w:ascii="Verdana" w:eastAsia="Times New Roman" w:hAnsi="Verdana"/>
          <w:b/>
          <w:sz w:val="22"/>
          <w:szCs w:val="22"/>
        </w:rPr>
        <w:t xml:space="preserve">For the first time, a patient is unable to attend the clinic by wheelchair or stretcher for a planned refill, because of acute illness or transport failure.  They are expected to recover and be fit to attend refill clinics in the future. They are 90 </w:t>
      </w:r>
      <w:proofErr w:type="spellStart"/>
      <w:r w:rsidRPr="00DD1607">
        <w:rPr>
          <w:rFonts w:ascii="Verdana" w:eastAsia="Times New Roman" w:hAnsi="Verdana"/>
          <w:b/>
          <w:sz w:val="22"/>
          <w:szCs w:val="22"/>
        </w:rPr>
        <w:t>minutes drive</w:t>
      </w:r>
      <w:proofErr w:type="spellEnd"/>
      <w:r w:rsidRPr="00DD1607">
        <w:rPr>
          <w:rFonts w:ascii="Verdana" w:eastAsia="Times New Roman" w:hAnsi="Verdana"/>
          <w:b/>
          <w:sz w:val="22"/>
          <w:szCs w:val="22"/>
        </w:rPr>
        <w:t xml:space="preserve"> from your usual refill service base and there is no more local service which could refill the pump before it runs out.   Would you plan: </w:t>
      </w:r>
    </w:p>
    <w:p w:rsidR="00DD1607" w:rsidRPr="00DD1607" w:rsidRDefault="00DD1607" w:rsidP="00DD1607">
      <w:pPr>
        <w:rPr>
          <w:rFonts w:ascii="Verdana" w:eastAsia="Times New Roman" w:hAnsi="Verdana"/>
          <w:b/>
          <w:sz w:val="22"/>
          <w:szCs w:val="22"/>
        </w:rPr>
      </w:pPr>
      <w:r w:rsidRPr="00DD1607">
        <w:rPr>
          <w:rFonts w:ascii="Verdana" w:eastAsia="Times New Roman" w:hAnsi="Verdana"/>
          <w:b/>
          <w:sz w:val="22"/>
          <w:szCs w:val="22"/>
        </w:rPr>
        <w:t xml:space="preserve">a) no refill and when pump </w:t>
      </w:r>
      <w:proofErr w:type="gramStart"/>
      <w:r w:rsidRPr="00DD1607">
        <w:rPr>
          <w:rFonts w:ascii="Verdana" w:eastAsia="Times New Roman" w:hAnsi="Verdana"/>
          <w:b/>
          <w:sz w:val="22"/>
          <w:szCs w:val="22"/>
        </w:rPr>
        <w:t>runs</w:t>
      </w:r>
      <w:proofErr w:type="gramEnd"/>
      <w:r w:rsidRPr="00DD1607">
        <w:rPr>
          <w:rFonts w:ascii="Verdana" w:eastAsia="Times New Roman" w:hAnsi="Verdana"/>
          <w:b/>
          <w:sz w:val="22"/>
          <w:szCs w:val="22"/>
        </w:rPr>
        <w:t xml:space="preserve"> dry advise local doctors to manage withdrawal symptoms with medication by another route.</w:t>
      </w:r>
    </w:p>
    <w:p w:rsidR="00DD1607" w:rsidRPr="00DD1607" w:rsidRDefault="00DD1607" w:rsidP="00DD1607">
      <w:pPr>
        <w:rPr>
          <w:rFonts w:ascii="Verdana" w:eastAsia="Times New Roman" w:hAnsi="Verdana"/>
          <w:b/>
          <w:sz w:val="22"/>
          <w:szCs w:val="22"/>
        </w:rPr>
      </w:pPr>
      <w:r w:rsidRPr="00DD1607">
        <w:rPr>
          <w:rFonts w:ascii="Verdana" w:eastAsia="Times New Roman" w:hAnsi="Verdana"/>
          <w:b/>
          <w:sz w:val="22"/>
          <w:szCs w:val="22"/>
        </w:rPr>
        <w:t>b) staff from base clinic travels to refill pump at patient’s home or local hospital, before it runs dry. </w:t>
      </w:r>
    </w:p>
    <w:p w:rsidR="00DD1607" w:rsidRPr="00DD1607" w:rsidRDefault="00DD1607" w:rsidP="00DD1607">
      <w:pPr>
        <w:rPr>
          <w:rFonts w:ascii="Verdana" w:eastAsia="Times New Roman" w:hAnsi="Verdana"/>
          <w:b/>
          <w:sz w:val="22"/>
          <w:szCs w:val="22"/>
        </w:rPr>
      </w:pPr>
      <w:r w:rsidRPr="00DD1607">
        <w:rPr>
          <w:rFonts w:ascii="Verdana" w:eastAsia="Times New Roman" w:hAnsi="Verdana"/>
          <w:b/>
          <w:sz w:val="22"/>
          <w:szCs w:val="22"/>
        </w:rPr>
        <w:t>Who would travel?   Doctor who runs the service? doctor in training who is rotating through the service?  Nurse who refills pumps in clinic?  </w:t>
      </w:r>
    </w:p>
    <w:p w:rsidR="00DD1607" w:rsidRPr="00DD1607" w:rsidRDefault="00DD1607" w:rsidP="00DD1607">
      <w:pPr>
        <w:rPr>
          <w:rFonts w:ascii="Verdana" w:eastAsia="Times New Roman" w:hAnsi="Verdana"/>
          <w:b/>
          <w:sz w:val="22"/>
          <w:szCs w:val="22"/>
        </w:rPr>
      </w:pPr>
      <w:r w:rsidRPr="00DD1607">
        <w:rPr>
          <w:rFonts w:ascii="Verdana" w:eastAsia="Times New Roman" w:hAnsi="Verdana"/>
          <w:b/>
          <w:sz w:val="22"/>
          <w:szCs w:val="22"/>
        </w:rPr>
        <w:lastRenderedPageBreak/>
        <w:t>Do you arrange second person to travel to chaperone, check procedure or open vials to maintain sterility?  No.  /Yes, then who?  Or a video call to check procedure/programming?</w:t>
      </w:r>
    </w:p>
    <w:p w:rsidR="00DD1607" w:rsidRPr="00DD1607" w:rsidRDefault="00DD1607" w:rsidP="00DD1607">
      <w:pPr>
        <w:rPr>
          <w:rFonts w:ascii="Verdana" w:eastAsia="Times New Roman" w:hAnsi="Verdana"/>
          <w:b/>
          <w:sz w:val="22"/>
          <w:szCs w:val="22"/>
        </w:rPr>
      </w:pPr>
      <w:r w:rsidRPr="00DD1607">
        <w:rPr>
          <w:rFonts w:ascii="Verdana" w:eastAsia="Times New Roman" w:hAnsi="Verdana"/>
          <w:b/>
          <w:sz w:val="22"/>
          <w:szCs w:val="22"/>
        </w:rPr>
        <w:t>When refilling away from usual clinic, would you ask pharmacy to prepare a sterile syringe with the total drug to be injected into the pump, or would you aspirate from separate vials at their home, as is usually done in clinics?</w:t>
      </w:r>
    </w:p>
    <w:p w:rsidR="00DD1607" w:rsidRPr="00DD1607" w:rsidRDefault="00DD1607" w:rsidP="00DD1607">
      <w:pPr>
        <w:rPr>
          <w:rFonts w:ascii="Verdana" w:eastAsia="Times New Roman" w:hAnsi="Verdana"/>
          <w:b/>
          <w:sz w:val="22"/>
          <w:szCs w:val="22"/>
        </w:rPr>
      </w:pPr>
      <w:r w:rsidRPr="00DD1607">
        <w:rPr>
          <w:rFonts w:ascii="Verdana" w:eastAsia="Times New Roman" w:hAnsi="Verdana"/>
          <w:b/>
          <w:sz w:val="22"/>
          <w:szCs w:val="22"/>
        </w:rPr>
        <w:t>c) patient transferred to your hospital for in-patient management and refill</w:t>
      </w:r>
    </w:p>
    <w:p w:rsidR="00DD1607" w:rsidRPr="00DD1607" w:rsidRDefault="00DD1607" w:rsidP="00DD1607">
      <w:pPr>
        <w:rPr>
          <w:rFonts w:ascii="Verdana" w:eastAsia="Times New Roman" w:hAnsi="Verdana"/>
          <w:b/>
          <w:sz w:val="22"/>
          <w:szCs w:val="22"/>
        </w:rPr>
      </w:pPr>
      <w:r w:rsidRPr="00DD1607">
        <w:rPr>
          <w:rFonts w:ascii="Verdana" w:eastAsia="Times New Roman" w:hAnsi="Verdana"/>
          <w:b/>
          <w:sz w:val="22"/>
          <w:szCs w:val="22"/>
        </w:rPr>
        <w:t>d) Other, please explain</w:t>
      </w:r>
    </w:p>
    <w:p w:rsidR="00DD1607" w:rsidRPr="00DD1607" w:rsidRDefault="00DD1607" w:rsidP="00DD1607">
      <w:pPr>
        <w:numPr>
          <w:ilvl w:val="0"/>
          <w:numId w:val="19"/>
        </w:numPr>
        <w:spacing w:before="0" w:after="0" w:line="240" w:lineRule="auto"/>
        <w:ind w:right="0"/>
        <w:rPr>
          <w:rFonts w:ascii="Verdana" w:eastAsia="Times New Roman" w:hAnsi="Verdana"/>
          <w:b/>
          <w:sz w:val="22"/>
          <w:szCs w:val="22"/>
        </w:rPr>
      </w:pPr>
      <w:r w:rsidRPr="00DD1607">
        <w:rPr>
          <w:rFonts w:ascii="Verdana" w:eastAsia="Times New Roman" w:hAnsi="Verdana"/>
          <w:b/>
          <w:sz w:val="22"/>
          <w:szCs w:val="22"/>
        </w:rPr>
        <w:t xml:space="preserve">If you have refilled it once while they are acutely unwell, but subsequently the patient is unable to attend the out-patient clinic by wheelchair or stretcher for any future refills, and resides 90 </w:t>
      </w:r>
      <w:proofErr w:type="spellStart"/>
      <w:r w:rsidRPr="00DD1607">
        <w:rPr>
          <w:rFonts w:ascii="Verdana" w:eastAsia="Times New Roman" w:hAnsi="Verdana"/>
          <w:b/>
          <w:sz w:val="22"/>
          <w:szCs w:val="22"/>
        </w:rPr>
        <w:t>minutes drive</w:t>
      </w:r>
      <w:proofErr w:type="spellEnd"/>
      <w:r w:rsidRPr="00DD1607">
        <w:rPr>
          <w:rFonts w:ascii="Verdana" w:eastAsia="Times New Roman" w:hAnsi="Verdana"/>
          <w:b/>
          <w:sz w:val="22"/>
          <w:szCs w:val="22"/>
        </w:rPr>
        <w:t xml:space="preserve"> from your usual refill service base, and there is no more local service which does home refills to take over long term management,  would you plan:</w:t>
      </w:r>
    </w:p>
    <w:p w:rsidR="00DD1607" w:rsidRPr="00DD1607" w:rsidRDefault="00DD1607" w:rsidP="00DD1607">
      <w:pPr>
        <w:rPr>
          <w:rFonts w:ascii="Verdana" w:eastAsia="Times New Roman" w:hAnsi="Verdana"/>
          <w:b/>
          <w:sz w:val="22"/>
          <w:szCs w:val="22"/>
        </w:rPr>
      </w:pPr>
      <w:r w:rsidRPr="00DD1607">
        <w:rPr>
          <w:rFonts w:ascii="Verdana" w:eastAsia="Times New Roman" w:hAnsi="Verdana"/>
          <w:b/>
          <w:sz w:val="22"/>
          <w:szCs w:val="22"/>
        </w:rPr>
        <w:t>a) no visits for further refills or dose reduction </w:t>
      </w:r>
    </w:p>
    <w:p w:rsidR="00DD1607" w:rsidRPr="00DD1607" w:rsidRDefault="00DD1607" w:rsidP="00DD1607">
      <w:pPr>
        <w:rPr>
          <w:rFonts w:ascii="Verdana" w:eastAsia="Times New Roman" w:hAnsi="Verdana"/>
          <w:b/>
          <w:sz w:val="22"/>
          <w:szCs w:val="22"/>
        </w:rPr>
      </w:pPr>
      <w:r w:rsidRPr="00DD1607">
        <w:rPr>
          <w:rFonts w:ascii="Verdana" w:eastAsia="Times New Roman" w:hAnsi="Verdana"/>
          <w:b/>
          <w:sz w:val="22"/>
          <w:szCs w:val="22"/>
        </w:rPr>
        <w:t>b) no further refills but home visits to reduce ITB dose in stages before pump runs dry.</w:t>
      </w:r>
    </w:p>
    <w:p w:rsidR="00DD1607" w:rsidRPr="00DD1607" w:rsidRDefault="00DD1607" w:rsidP="00DD1607">
      <w:pPr>
        <w:rPr>
          <w:rFonts w:ascii="Verdana" w:eastAsia="Times New Roman" w:hAnsi="Verdana"/>
          <w:b/>
          <w:sz w:val="22"/>
          <w:szCs w:val="22"/>
        </w:rPr>
      </w:pPr>
      <w:r w:rsidRPr="00DD1607">
        <w:rPr>
          <w:rFonts w:ascii="Verdana" w:eastAsia="Times New Roman" w:hAnsi="Verdana"/>
          <w:b/>
          <w:sz w:val="22"/>
          <w:szCs w:val="22"/>
        </w:rPr>
        <w:t>b) regular home visits to refill pump until end of battery life, but pump not replaced.</w:t>
      </w:r>
    </w:p>
    <w:p w:rsidR="00DD1607" w:rsidRPr="00DD1607" w:rsidRDefault="00DD1607" w:rsidP="00DD1607">
      <w:pPr>
        <w:rPr>
          <w:rFonts w:ascii="Verdana" w:eastAsia="Times New Roman" w:hAnsi="Verdana"/>
          <w:b/>
          <w:sz w:val="22"/>
          <w:szCs w:val="22"/>
        </w:rPr>
      </w:pPr>
      <w:r w:rsidRPr="00DD1607">
        <w:rPr>
          <w:rFonts w:ascii="Verdana" w:eastAsia="Times New Roman" w:hAnsi="Verdana"/>
          <w:b/>
          <w:sz w:val="22"/>
          <w:szCs w:val="22"/>
        </w:rPr>
        <w:t>c) regular home visits to refill pump indefinitely and pump replacement at end of battery life.</w:t>
      </w:r>
    </w:p>
    <w:p w:rsidR="00DD1607" w:rsidRPr="00DD1607" w:rsidRDefault="00DD1607" w:rsidP="00DD1607">
      <w:pPr>
        <w:rPr>
          <w:rFonts w:ascii="Verdana" w:eastAsia="Times New Roman" w:hAnsi="Verdana"/>
          <w:b/>
          <w:sz w:val="22"/>
          <w:szCs w:val="22"/>
        </w:rPr>
      </w:pPr>
      <w:r w:rsidRPr="00DD1607">
        <w:rPr>
          <w:rFonts w:ascii="Verdana" w:eastAsia="Times New Roman" w:hAnsi="Verdana"/>
          <w:b/>
          <w:sz w:val="22"/>
          <w:szCs w:val="22"/>
        </w:rPr>
        <w:t>e) patient travels by stretcher ambulance, admitted overnight for regular refills</w:t>
      </w:r>
    </w:p>
    <w:p w:rsidR="00DD1607" w:rsidRPr="00DD1607" w:rsidRDefault="00DD1607" w:rsidP="00DD1607">
      <w:pPr>
        <w:rPr>
          <w:rFonts w:ascii="Verdana" w:eastAsia="Times New Roman" w:hAnsi="Verdana"/>
          <w:b/>
          <w:sz w:val="22"/>
          <w:szCs w:val="22"/>
        </w:rPr>
      </w:pPr>
      <w:r w:rsidRPr="00DD1607">
        <w:rPr>
          <w:rFonts w:ascii="Verdana" w:eastAsia="Times New Roman" w:hAnsi="Verdana"/>
          <w:b/>
          <w:sz w:val="22"/>
          <w:szCs w:val="22"/>
        </w:rPr>
        <w:t>f ) Other, please explain</w:t>
      </w:r>
    </w:p>
    <w:p w:rsidR="00DD1607" w:rsidRDefault="00A10460" w:rsidP="00421E7F">
      <w:pPr>
        <w:rPr>
          <w:rFonts w:ascii="Verdana" w:hAnsi="Verdana"/>
          <w:b/>
          <w:bCs/>
          <w:noProof/>
          <w:sz w:val="22"/>
          <w:szCs w:val="22"/>
        </w:rPr>
      </w:pPr>
      <w:r w:rsidRPr="00A10460">
        <w:rPr>
          <w:rFonts w:ascii="Verdana" w:hAnsi="Verdana"/>
          <w:b/>
          <w:bCs/>
          <w:noProof/>
          <w:sz w:val="22"/>
          <w:szCs w:val="22"/>
        </w:rPr>
        <w:t>Our response:</w:t>
      </w:r>
    </w:p>
    <w:p w:rsidR="00A10460" w:rsidRDefault="00DD1607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Cs/>
          <w:noProof/>
          <w:sz w:val="22"/>
          <w:szCs w:val="22"/>
        </w:rPr>
        <w:t xml:space="preserve">Swansea Bay University Health Board does not hold this information. </w:t>
      </w:r>
      <w:bookmarkStart w:id="0" w:name="_GoBack"/>
      <w:bookmarkEnd w:id="0"/>
      <w:r w:rsidR="00421E7F">
        <w:rPr>
          <w:rFonts w:ascii="Verdana" w:hAnsi="Verdana"/>
          <w:b/>
          <w:bCs/>
          <w:noProof/>
          <w:sz w:val="22"/>
          <w:szCs w:val="22"/>
        </w:rPr>
        <w:br/>
      </w:r>
      <w:r w:rsidR="00421E7F">
        <w:rPr>
          <w:rFonts w:ascii="Verdana" w:hAnsi="Verdana"/>
          <w:b/>
          <w:bCs/>
          <w:noProof/>
          <w:sz w:val="22"/>
          <w:szCs w:val="22"/>
        </w:rPr>
        <w:br/>
      </w:r>
      <w:r w:rsidR="00421E7F">
        <w:rPr>
          <w:rFonts w:ascii="Verdana" w:hAnsi="Verdana"/>
          <w:b/>
          <w:bCs/>
          <w:noProof/>
          <w:sz w:val="22"/>
          <w:szCs w:val="22"/>
        </w:rPr>
        <w:br/>
      </w:r>
      <w:r w:rsidR="00421E7F">
        <w:rPr>
          <w:rFonts w:ascii="Verdana" w:hAnsi="Verdana"/>
          <w:b/>
          <w:bCs/>
          <w:noProof/>
          <w:sz w:val="22"/>
          <w:szCs w:val="22"/>
        </w:rPr>
        <w:br/>
      </w:r>
      <w:r w:rsidR="00421E7F">
        <w:rPr>
          <w:rFonts w:ascii="Verdana" w:hAnsi="Verdana"/>
          <w:b/>
          <w:bCs/>
          <w:noProof/>
          <w:sz w:val="22"/>
          <w:szCs w:val="22"/>
        </w:rPr>
        <w:br/>
      </w:r>
      <w:r w:rsidR="00421E7F">
        <w:rPr>
          <w:rFonts w:ascii="Verdana" w:hAnsi="Verdana"/>
          <w:b/>
          <w:bCs/>
          <w:noProof/>
          <w:sz w:val="22"/>
          <w:szCs w:val="22"/>
        </w:rPr>
        <w:br/>
      </w:r>
      <w:r w:rsidR="00421E7F">
        <w:rPr>
          <w:rFonts w:ascii="Verdana" w:hAnsi="Verdana"/>
          <w:b/>
          <w:bCs/>
          <w:noProof/>
          <w:sz w:val="22"/>
          <w:szCs w:val="22"/>
        </w:rPr>
        <w:br/>
      </w:r>
      <w:r w:rsidR="00421E7F">
        <w:rPr>
          <w:rFonts w:ascii="Verdana" w:hAnsi="Verdana"/>
          <w:b/>
          <w:bCs/>
          <w:noProof/>
          <w:sz w:val="22"/>
          <w:szCs w:val="22"/>
        </w:rPr>
        <w:br/>
      </w:r>
      <w:r w:rsidR="00421E7F">
        <w:rPr>
          <w:rFonts w:ascii="Verdana" w:hAnsi="Verdana"/>
          <w:b/>
          <w:bCs/>
          <w:noProof/>
          <w:sz w:val="22"/>
          <w:szCs w:val="22"/>
        </w:rPr>
        <w:br/>
      </w:r>
      <w:r w:rsidR="00421E7F"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_____________________________________________________________ </w:t>
      </w:r>
    </w:p>
    <w:p w:rsidR="00421E7F" w:rsidRPr="00A10460" w:rsidRDefault="00421E7F" w:rsidP="002677FD">
      <w:pPr>
        <w:rPr>
          <w:rFonts w:ascii="Verdana" w:hAnsi="Verdana"/>
          <w:b/>
          <w:bCs/>
          <w:noProof/>
          <w:sz w:val="22"/>
          <w:szCs w:val="22"/>
        </w:rPr>
      </w:pPr>
    </w:p>
    <w:sectPr w:rsidR="00421E7F" w:rsidRPr="00A10460" w:rsidSect="00D62A67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D32B6" w:rsidRDefault="00CB2BBE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b/>
        <w:color w:val="008A8C"/>
        <w:sz w:val="20"/>
        <w:szCs w:val="20"/>
      </w:rPr>
    </w:pPr>
    <w:r>
      <w:rPr>
        <w:b/>
        <w:noProof/>
        <w:color w:val="008A8C"/>
        <w:sz w:val="20"/>
        <w:szCs w:val="20"/>
      </w:rPr>
      <w:drawing>
        <wp:inline distT="0" distB="0" distL="0" distR="0">
          <wp:extent cx="1120519" cy="322580"/>
          <wp:effectExtent l="0" t="0" r="3810" b="1270"/>
          <wp:docPr id="9" name="Pictur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28092" cy="3247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0C00ED" w:rsidRPr="002D32B6">
      <w:rPr>
        <w:b/>
        <w:color w:val="008A8C"/>
        <w:sz w:val="20"/>
        <w:szCs w:val="20"/>
      </w:rPr>
      <w:t>gofalu am ein gilydd, cydweithio</w:t>
    </w:r>
    <w:r w:rsidR="002D32B6" w:rsidRPr="002D32B6">
      <w:rPr>
        <w:b/>
        <w:color w:val="008A8C"/>
        <w:sz w:val="20"/>
        <w:szCs w:val="20"/>
      </w:rPr>
      <w:t>,</w:t>
    </w:r>
    <w:r w:rsidR="000C00ED" w:rsidRPr="002D32B6">
      <w:rPr>
        <w:b/>
        <w:color w:val="008A8C"/>
        <w:sz w:val="20"/>
        <w:szCs w:val="20"/>
      </w:rPr>
      <w:t xml:space="preserve"> gwella bob amser</w:t>
    </w:r>
  </w:p>
  <w:p w:rsidR="00795AD1" w:rsidRPr="00111757" w:rsidRDefault="000C00ED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rFonts w:ascii="Calibri Light" w:hAnsi="Calibri Light"/>
      </w:rPr>
    </w:pPr>
    <w:r w:rsidRPr="002D32B6">
      <w:rPr>
        <w:b/>
        <w:color w:val="008A8C"/>
        <w:sz w:val="20"/>
        <w:szCs w:val="20"/>
      </w:rPr>
      <w:t xml:space="preserve"> </w:t>
    </w:r>
    <w:r w:rsidRPr="002D32B6">
      <w:rPr>
        <w:b/>
        <w:color w:val="6E609E"/>
        <w:sz w:val="20"/>
        <w:szCs w:val="20"/>
      </w:rPr>
      <w:t>caring for each other, working together, always improving</w:t>
    </w:r>
    <w:r w:rsidR="00111757" w:rsidRPr="00795AD1">
      <w:tab/>
    </w:r>
    <w:r w:rsidR="00795AD1" w:rsidRPr="00795AD1">
      <w:t xml:space="preserve">Page </w:t>
    </w:r>
    <w:r w:rsidR="00795AD1" w:rsidRPr="00795AD1">
      <w:fldChar w:fldCharType="begin"/>
    </w:r>
    <w:r w:rsidR="00795AD1" w:rsidRPr="00795AD1">
      <w:instrText xml:space="preserve"> PAGE   \* MERGEFORMAT </w:instrText>
    </w:r>
    <w:r w:rsidR="00795AD1" w:rsidRPr="00795AD1">
      <w:fldChar w:fldCharType="separate"/>
    </w:r>
    <w:r w:rsidR="00A10460">
      <w:rPr>
        <w:noProof/>
      </w:rPr>
      <w:t>2</w:t>
    </w:r>
    <w:r w:rsidR="00795AD1" w:rsidRPr="00795AD1">
      <w:rPr>
        <w:noProof/>
      </w:rPr>
      <w:fldChar w:fldCharType="end"/>
    </w:r>
  </w:p>
  <w:p w:rsidR="007D6A3E" w:rsidRDefault="007D6A3E" w:rsidP="007D6A3E">
    <w:pPr>
      <w:pStyle w:val="Footer"/>
      <w:tabs>
        <w:tab w:val="clear" w:pos="4513"/>
        <w:tab w:val="clear" w:pos="9026"/>
        <w:tab w:val="center" w:pos="5233"/>
        <w:tab w:val="right" w:pos="10466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62A67" w:rsidRDefault="00CB2BBE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noProof/>
      </w:rPr>
    </w:pPr>
    <w:r>
      <w:rPr>
        <w:noProof/>
      </w:rPr>
      <w:drawing>
        <wp:inline distT="0" distB="0" distL="0" distR="0">
          <wp:extent cx="3389122" cy="975676"/>
          <wp:effectExtent l="0" t="0" r="1905" b="0"/>
          <wp:docPr id="8" name="Pictur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457779" cy="99544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6F5A5D" w:rsidRPr="005317D4" w:rsidRDefault="006F5A5D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</w:p>
  <w:p w:rsidR="005317D4" w:rsidRPr="005317D4" w:rsidRDefault="005317D4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b/>
        <w:sz w:val="16"/>
        <w:szCs w:val="18"/>
      </w:rPr>
    </w:pPr>
    <w:r w:rsidRPr="005317D4">
      <w:rPr>
        <w:b/>
        <w:sz w:val="16"/>
        <w:szCs w:val="18"/>
      </w:rPr>
      <w:t>Pencadlys BIP Bae Abertawe, Un Porthfa Talbot, Port Talbot, SA12 7BR / Swansea Bay UHB Headquarters, One Talbot Gateway, Port Talbot, SA12 7BR</w:t>
    </w:r>
  </w:p>
  <w:p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Bwrdd Iechyd Prifysgol Bae Abertawe yw enw gweithredu Bwrdd Iechyd Lleol Prifysgol Bae Abertawe</w:t>
    </w:r>
  </w:p>
  <w:p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Swansea Bay University Health Board is the operational name of Swansea Bay University Local Health Board</w:t>
    </w:r>
  </w:p>
  <w:p w:rsidR="007D6A3E" w:rsidRDefault="00D62A67" w:rsidP="00D62A67">
    <w:pPr>
      <w:pStyle w:val="Footer"/>
      <w:tabs>
        <w:tab w:val="clear" w:pos="4513"/>
        <w:tab w:val="clear" w:pos="9026"/>
        <w:tab w:val="center" w:pos="5233"/>
        <w:tab w:val="left" w:pos="8265"/>
        <w:tab w:val="right" w:pos="10466"/>
      </w:tabs>
      <w:spacing w:before="240"/>
      <w:jc w:val="center"/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97092D" w:rsidRDefault="005925B8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C67E1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column">
                <wp:posOffset>2887980</wp:posOffset>
              </wp:positionH>
              <wp:positionV relativeFrom="paragraph">
                <wp:posOffset>-273050</wp:posOffset>
              </wp:positionV>
              <wp:extent cx="3998595" cy="857250"/>
              <wp:effectExtent l="0" t="0" r="1905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998595" cy="85725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:rsidR="00F91A7E" w:rsidRPr="00CB2BBE" w:rsidRDefault="007B516B" w:rsidP="00F91A7E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Ca</w:t>
                          </w:r>
                          <w:r w:rsidR="00F91A7E" w:rsidRPr="00CB2BBE">
                            <w:rPr>
                              <w:sz w:val="18"/>
                            </w:rPr>
                            <w:t xml:space="preserve">deirydd/Chair: </w:t>
                          </w:r>
                          <w:r w:rsidR="006C4048">
                            <w:rPr>
                              <w:b/>
                              <w:sz w:val="18"/>
                            </w:rPr>
                            <w:t>Emma Woollett</w:t>
                          </w:r>
                        </w:p>
                        <w:p w:rsidR="00EB2259" w:rsidRPr="00CB2BBE" w:rsidRDefault="00EB2259" w:rsidP="00EB2259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Prif Weithredwr dros dro</w:t>
                          </w:r>
                          <w:r w:rsidRPr="00CB2BBE">
                            <w:rPr>
                              <w:sz w:val="18"/>
                            </w:rPr>
                            <w:t>/</w:t>
                          </w:r>
                          <w:r>
                            <w:rPr>
                              <w:sz w:val="18"/>
                            </w:rPr>
                            <w:t xml:space="preserve">Interim </w:t>
                          </w:r>
                          <w:r w:rsidRPr="00CB2BBE">
                            <w:rPr>
                              <w:sz w:val="18"/>
                            </w:rPr>
                            <w:t xml:space="preserve">Chief Executive: </w:t>
                          </w:r>
                          <w:r w:rsidRPr="00AB6BAB">
                            <w:rPr>
                              <w:b/>
                              <w:sz w:val="18"/>
                            </w:rPr>
                            <w:t>Dr Richard Evans</w:t>
                          </w:r>
                        </w:p>
                        <w:p w:rsidR="00937E61" w:rsidRDefault="00937E61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color w:val="6E609E"/>
                              <w:sz w:val="18"/>
                              <w:szCs w:val="18"/>
                            </w:rPr>
                          </w:pPr>
                        </w:p>
                        <w:p w:rsidR="00937E61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</w:t>
                          </w:r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ofalu am ein gilydd, cydweithio</w:t>
                          </w:r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, gwella bob amser</w:t>
                          </w:r>
                        </w:p>
                        <w:p w:rsidR="000C00ED" w:rsidRPr="002D32B6" w:rsidRDefault="00296FDA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  <w:t xml:space="preserve"> </w:t>
                          </w:r>
                          <w:r w:rsidR="000C00ED" w:rsidRPr="002D32B6">
                            <w:rPr>
                              <w:b/>
                              <w:color w:val="008A8C"/>
                              <w:sz w:val="18"/>
                              <w:szCs w:val="18"/>
                            </w:rPr>
                            <w:t>caring for each other, working together, always improving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27.4pt;margin-top:-21.5pt;width:314.85pt;height:67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" fillcolor="window" stroked="f" strokeweight=".5pt">
              <v:textbox>
                <w:txbxContent>
                  <w:p w:rsidR="00F91A7E" w:rsidRPr="00CB2BBE" w:rsidRDefault="007B516B" w:rsidP="00F91A7E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r>
                      <w:rPr>
                        <w:sz w:val="18"/>
                      </w:rPr>
                      <w:t>Ca</w:t>
                    </w:r>
                    <w:r w:rsidR="00F91A7E" w:rsidRPr="00CB2BBE">
                      <w:rPr>
                        <w:sz w:val="18"/>
                      </w:rPr>
                      <w:t xml:space="preserve">deirydd/Chair: </w:t>
                    </w:r>
                    <w:r w:rsidR="006C4048">
                      <w:rPr>
                        <w:b/>
                        <w:sz w:val="18"/>
                      </w:rPr>
                      <w:t>Emma Woollett</w:t>
                    </w:r>
                  </w:p>
                  <w:p w:rsidR="00EB2259" w:rsidRPr="00CB2BBE" w:rsidRDefault="00EB2259" w:rsidP="00EB2259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r>
                      <w:rPr>
                        <w:sz w:val="18"/>
                      </w:rPr>
                      <w:t>Prif Weithredwr dros dro</w:t>
                    </w:r>
                    <w:r w:rsidRPr="00CB2BBE">
                      <w:rPr>
                        <w:sz w:val="18"/>
                      </w:rPr>
                      <w:t>/</w:t>
                    </w:r>
                    <w:r>
                      <w:rPr>
                        <w:sz w:val="18"/>
                      </w:rPr>
                      <w:t xml:space="preserve">Interim </w:t>
                    </w:r>
                    <w:r w:rsidRPr="00CB2BBE">
                      <w:rPr>
                        <w:sz w:val="18"/>
                      </w:rPr>
                      <w:t xml:space="preserve">Chief Executive: </w:t>
                    </w:r>
                    <w:r w:rsidRPr="00AB6BAB">
                      <w:rPr>
                        <w:b/>
                        <w:sz w:val="18"/>
                      </w:rPr>
                      <w:t>Dr Richard Evans</w:t>
                    </w:r>
                  </w:p>
                  <w:p w:rsidR="00937E61" w:rsidRDefault="00937E61" w:rsidP="00937E61">
                    <w:pPr>
                      <w:spacing w:before="0" w:after="0"/>
                      <w:ind w:left="0"/>
                      <w:jc w:val="right"/>
                      <w:rPr>
                        <w:color w:val="6E609E"/>
                        <w:sz w:val="18"/>
                        <w:szCs w:val="18"/>
                      </w:rPr>
                    </w:pPr>
                  </w:p>
                  <w:p w:rsidR="00937E61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6E609E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</w:t>
                    </w:r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ofalu am ein gilydd, cydweithio</w:t>
                    </w:r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, gwella bob amser</w:t>
                    </w:r>
                  </w:p>
                  <w:p w:rsidR="000C00ED" w:rsidRPr="002D32B6" w:rsidRDefault="00296FDA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000000" w:themeColor="text1"/>
                        <w:sz w:val="18"/>
                        <w:szCs w:val="18"/>
                      </w:rPr>
                      <w:t xml:space="preserve"> </w:t>
                    </w:r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>caring for each other, working together, always improving</w:t>
                    </w:r>
                  </w:p>
                </w:txbxContent>
              </v:textbox>
            </v:shape>
          </w:pict>
        </mc:Fallback>
      </mc:AlternateContent>
    </w:r>
    <w:r w:rsidR="0097092D">
      <w:t xml:space="preserve"> </w:t>
    </w:r>
  </w:p>
  <w:p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2974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_x0000_i2975" type="#_x0000_t75" style="width:383.25pt;height:383.25pt;visibility:visible;mso-wrap-style:square" o:bullet="t">
        <v:imagedata r:id="rId2" o:title=""/>
      </v:shape>
    </w:pict>
  </w:numPicBullet>
  <w:numPicBullet w:numPicBulletId="2">
    <w:pict>
      <v:shape id="_x0000_i2976" type="#_x0000_t75" style="width:225.75pt;height:225.75pt;visibility:visible;mso-wrap-style:square" o:bullet="t">
        <v:imagedata r:id="rId3" o:title=""/>
      </v:shape>
    </w:pict>
  </w:numPicBullet>
  <w:numPicBullet w:numPicBulletId="3">
    <w:pict>
      <v:shape id="_x0000_i2977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3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5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6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9" w15:restartNumberingAfterBreak="0">
    <w:nsid w:val="4397385C"/>
    <w:multiLevelType w:val="multilevel"/>
    <w:tmpl w:val="BBF6501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32204EA"/>
    <w:multiLevelType w:val="multilevel"/>
    <w:tmpl w:val="4F283F46"/>
    <w:lvl w:ilvl="0">
      <w:start w:val="10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6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8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4"/>
  </w:num>
  <w:num w:numId="2">
    <w:abstractNumId w:val="0"/>
  </w:num>
  <w:num w:numId="3">
    <w:abstractNumId w:val="7"/>
  </w:num>
  <w:num w:numId="4">
    <w:abstractNumId w:val="16"/>
  </w:num>
  <w:num w:numId="5">
    <w:abstractNumId w:val="3"/>
  </w:num>
  <w:num w:numId="6">
    <w:abstractNumId w:val="2"/>
  </w:num>
  <w:num w:numId="7">
    <w:abstractNumId w:val="10"/>
  </w:num>
  <w:num w:numId="8">
    <w:abstractNumId w:val="15"/>
  </w:num>
  <w:num w:numId="9">
    <w:abstractNumId w:val="18"/>
  </w:num>
  <w:num w:numId="10">
    <w:abstractNumId w:val="1"/>
  </w:num>
  <w:num w:numId="11">
    <w:abstractNumId w:val="8"/>
  </w:num>
  <w:num w:numId="12">
    <w:abstractNumId w:val="13"/>
  </w:num>
  <w:num w:numId="13">
    <w:abstractNumId w:val="17"/>
  </w:num>
  <w:num w:numId="14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1"/>
  </w:num>
  <w:num w:numId="17">
    <w:abstractNumId w:val="4"/>
  </w:num>
  <w:num w:numId="18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12"/>
    <w:lvlOverride w:ilvl="0">
      <w:startOverride w:val="10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111757"/>
    <w:rsid w:val="001276F0"/>
    <w:rsid w:val="00185784"/>
    <w:rsid w:val="001B1339"/>
    <w:rsid w:val="001E2D50"/>
    <w:rsid w:val="00213076"/>
    <w:rsid w:val="002156AF"/>
    <w:rsid w:val="002677FD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1E5A"/>
    <w:rsid w:val="005317D4"/>
    <w:rsid w:val="00534D7A"/>
    <w:rsid w:val="00553E1D"/>
    <w:rsid w:val="005925B8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34966"/>
    <w:rsid w:val="00B61DE2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62A67"/>
    <w:rsid w:val="00DC47F3"/>
    <w:rsid w:val="00DC7FA9"/>
    <w:rsid w:val="00DD1607"/>
    <w:rsid w:val="00DD5E37"/>
    <w:rsid w:val="00DF2EA1"/>
    <w:rsid w:val="00E11F2D"/>
    <w:rsid w:val="00E26720"/>
    <w:rsid w:val="00E545D8"/>
    <w:rsid w:val="00E817B3"/>
    <w:rsid w:val="00E90BC7"/>
    <w:rsid w:val="00EB2259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44BD9531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674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23D5391-0945-4C49-8C54-AF56F776AC2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8</TotalTime>
  <Pages>2</Pages>
  <Words>499</Words>
  <Characters>2850</Characters>
  <Application>Microsoft Office Word</Application>
  <DocSecurity>0</DocSecurity>
  <Lines>23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3343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Carly Mari Jones (Swansea Bay UHB - Corporate Services )</cp:lastModifiedBy>
  <cp:revision>11</cp:revision>
  <cp:lastPrinted>2019-03-26T11:11:00Z</cp:lastPrinted>
  <dcterms:created xsi:type="dcterms:W3CDTF">2021-09-13T07:38:00Z</dcterms:created>
  <dcterms:modified xsi:type="dcterms:W3CDTF">2024-01-31T16:26:00Z</dcterms:modified>
</cp:coreProperties>
</file>