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5257A" w:rsidRPr="0095257A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24-A-012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5257A" w:rsidRPr="0095257A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24-A-012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95257A" w:rsidRPr="0095257A" w:rsidRDefault="0095257A" w:rsidP="0095257A">
      <w:pPr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</w:pP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t>From 1</w:t>
      </w: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  <w:vertAlign w:val="superscript"/>
        </w:rPr>
        <w:t>st</w:t>
      </w: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t> November 2023 until 31st December 2023 how many shifts has your Trust or Health Board utilised Thornbury Nursing services for?</w:t>
      </w:r>
    </w:p>
    <w:p w:rsidR="0095257A" w:rsidRPr="0095257A" w:rsidRDefault="0095257A" w:rsidP="0095257A">
      <w:pPr>
        <w:rPr>
          <w:rFonts w:ascii="Verdana" w:hAnsi="Verdana" w:cs="Calibri"/>
          <w:color w:val="000000" w:themeColor="text1"/>
          <w:sz w:val="22"/>
          <w:szCs w:val="22"/>
        </w:rPr>
      </w:pPr>
      <w:r w:rsidRPr="0095257A">
        <w:rPr>
          <w:rFonts w:ascii="Verdana" w:hAnsi="Verdana"/>
          <w:color w:val="000000" w:themeColor="text1"/>
          <w:sz w:val="22"/>
          <w:szCs w:val="22"/>
        </w:rPr>
        <w:t>202</w:t>
      </w:r>
    </w:p>
    <w:p w:rsidR="0095257A" w:rsidRPr="0095257A" w:rsidRDefault="0095257A" w:rsidP="0095257A">
      <w:pPr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</w:pP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t>Within this same time frame (1</w:t>
      </w: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  <w:vertAlign w:val="superscript"/>
        </w:rPr>
        <w:t>st</w:t>
      </w: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t> November 2023 until 31st December 2023) please list all wards or departments that utilised this agency and display the number of shifts in each.</w:t>
      </w:r>
    </w:p>
    <w:p w:rsidR="0095257A" w:rsidRPr="0095257A" w:rsidRDefault="0095257A" w:rsidP="0095257A">
      <w:pPr>
        <w:rPr>
          <w:rFonts w:ascii="Verdana" w:hAnsi="Verdana" w:cs="Calibri"/>
          <w:color w:val="000000" w:themeColor="text1"/>
          <w:sz w:val="22"/>
          <w:szCs w:val="22"/>
        </w:rPr>
      </w:pPr>
      <w:r w:rsidRPr="0095257A"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  <w:t>Neo</w:t>
      </w:r>
      <w:r w:rsidR="00726CE4"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  <w:t>n</w:t>
      </w:r>
      <w:bookmarkStart w:id="0" w:name="_GoBack"/>
      <w:bookmarkEnd w:id="0"/>
      <w:r w:rsidRPr="0095257A"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  <w:t xml:space="preserve">atal </w:t>
      </w:r>
    </w:p>
    <w:p w:rsidR="0095257A" w:rsidRPr="0095257A" w:rsidRDefault="0095257A" w:rsidP="0095257A">
      <w:pPr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</w:pPr>
      <w:r w:rsidRPr="0095257A">
        <w:rPr>
          <w:rFonts w:ascii="Verdana" w:hAnsi="Verdana"/>
          <w:b/>
          <w:color w:val="0070C0"/>
          <w:sz w:val="22"/>
          <w:szCs w:val="22"/>
          <w:bdr w:val="none" w:sz="0" w:space="0" w:color="auto" w:frame="1"/>
        </w:rPr>
        <w:t> </w:t>
      </w: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t>Within this same time frame (1</w:t>
      </w: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  <w:vertAlign w:val="superscript"/>
        </w:rPr>
        <w:t>st</w:t>
      </w: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t xml:space="preserve"> November 2023 until 31st December 2023) please list all other off contract agencies utilised by the Trust or Health Board for </w:t>
      </w:r>
      <w:proofErr w:type="gramStart"/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t>nursing and break down a list of each ward or department</w:t>
      </w:r>
      <w:proofErr w:type="gramEnd"/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t xml:space="preserve"> and total number of shifts for each off contract agency. </w:t>
      </w:r>
    </w:p>
    <w:p w:rsidR="0095257A" w:rsidRPr="0095257A" w:rsidRDefault="0095257A" w:rsidP="0095257A">
      <w:pPr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</w:pPr>
      <w:r w:rsidRPr="0095257A"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  <w:t xml:space="preserve">Pure Healthcare Group - </w:t>
      </w:r>
    </w:p>
    <w:p w:rsidR="0095257A" w:rsidRPr="0095257A" w:rsidRDefault="0095257A" w:rsidP="0095257A">
      <w:pPr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</w:pPr>
      <w:r w:rsidRPr="0095257A"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  <w:t>5 Chemo Day Unit</w:t>
      </w:r>
    </w:p>
    <w:p w:rsidR="0095257A" w:rsidRPr="0095257A" w:rsidRDefault="0095257A" w:rsidP="0095257A">
      <w:pPr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</w:pPr>
      <w:proofErr w:type="gramStart"/>
      <w:r w:rsidRPr="0095257A"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  <w:t>82</w:t>
      </w:r>
      <w:proofErr w:type="gramEnd"/>
      <w:r w:rsidRPr="0095257A"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  <w:t xml:space="preserve"> Labour ward </w:t>
      </w:r>
    </w:p>
    <w:p w:rsidR="0095257A" w:rsidRPr="0095257A" w:rsidRDefault="0095257A" w:rsidP="0095257A">
      <w:pPr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</w:pPr>
      <w:r w:rsidRPr="0095257A"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  <w:t>1 Oncology</w:t>
      </w:r>
    </w:p>
    <w:p w:rsidR="0095257A" w:rsidRPr="0095257A" w:rsidRDefault="0095257A" w:rsidP="0095257A">
      <w:pPr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</w:pP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t>Please list any suppliers with a general Band 5 day charge rate of over £50 per hour that have been booked for the Trust or Health Board in this time period (01/11/2023- 31/12/2023)</w:t>
      </w:r>
    </w:p>
    <w:p w:rsidR="0095257A" w:rsidRPr="0095257A" w:rsidRDefault="0095257A" w:rsidP="0095257A">
      <w:pPr>
        <w:rPr>
          <w:rFonts w:ascii="Verdana" w:hAnsi="Verdana" w:cs="Calibri"/>
          <w:color w:val="000000" w:themeColor="text1"/>
          <w:sz w:val="22"/>
          <w:szCs w:val="22"/>
        </w:rPr>
      </w:pPr>
      <w:r w:rsidRPr="0095257A">
        <w:rPr>
          <w:rFonts w:ascii="Verdana" w:hAnsi="Verdana"/>
          <w:color w:val="000000" w:themeColor="text1"/>
          <w:sz w:val="22"/>
          <w:szCs w:val="22"/>
        </w:rPr>
        <w:t> N/A</w:t>
      </w:r>
    </w:p>
    <w:p w:rsidR="0095257A" w:rsidRPr="0095257A" w:rsidRDefault="0095257A" w:rsidP="0095257A">
      <w:pPr>
        <w:rPr>
          <w:rFonts w:ascii="Verdana" w:hAnsi="Verdana"/>
          <w:b/>
          <w:sz w:val="22"/>
          <w:szCs w:val="22"/>
        </w:rPr>
      </w:pP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t>Please list any suppliers with a general Band 5 night charge above £60 per hour that have been booked for the Trust or Health Board in this time period (01/11/2023- 31/12/2023)</w:t>
      </w:r>
    </w:p>
    <w:p w:rsidR="0095257A" w:rsidRPr="0095257A" w:rsidRDefault="0095257A" w:rsidP="0095257A">
      <w:pPr>
        <w:rPr>
          <w:rFonts w:ascii="Verdana" w:hAnsi="Verdana"/>
          <w:color w:val="000000" w:themeColor="text1"/>
          <w:sz w:val="22"/>
          <w:szCs w:val="22"/>
        </w:rPr>
      </w:pPr>
      <w:r w:rsidRPr="0095257A">
        <w:rPr>
          <w:rFonts w:ascii="Verdana" w:hAnsi="Verdana"/>
          <w:color w:val="000000" w:themeColor="text1"/>
          <w:sz w:val="22"/>
          <w:szCs w:val="22"/>
        </w:rPr>
        <w:t>Your World Nursing</w:t>
      </w:r>
    </w:p>
    <w:p w:rsidR="0095257A" w:rsidRPr="0095257A" w:rsidRDefault="0095257A" w:rsidP="0095257A">
      <w:pPr>
        <w:rPr>
          <w:rFonts w:ascii="Verdana" w:hAnsi="Verdana" w:cs="Calibri"/>
          <w:b/>
          <w:sz w:val="22"/>
          <w:szCs w:val="22"/>
        </w:rPr>
      </w:pP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lastRenderedPageBreak/>
        <w:t>Please list any suppliers with a critical day rate charge (Band 5 or 6) ITU/A&amp;E/Theatre or any other Speciality above the rate of £60 per hour that have been utilised in this time period </w:t>
      </w:r>
    </w:p>
    <w:p w:rsidR="0095257A" w:rsidRPr="0095257A" w:rsidRDefault="0095257A" w:rsidP="0095257A">
      <w:pPr>
        <w:rPr>
          <w:rFonts w:ascii="Verdana" w:hAnsi="Verdana"/>
          <w:color w:val="000000" w:themeColor="text1"/>
          <w:sz w:val="22"/>
          <w:szCs w:val="22"/>
        </w:rPr>
      </w:pPr>
      <w:r w:rsidRPr="0095257A"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  <w:t> </w:t>
      </w:r>
      <w:r w:rsidRPr="0095257A">
        <w:rPr>
          <w:rFonts w:ascii="Verdana" w:hAnsi="Verdana"/>
          <w:color w:val="000000" w:themeColor="text1"/>
          <w:sz w:val="22"/>
          <w:szCs w:val="22"/>
        </w:rPr>
        <w:t>N/A</w:t>
      </w:r>
    </w:p>
    <w:p w:rsidR="0095257A" w:rsidRPr="0095257A" w:rsidRDefault="0095257A" w:rsidP="0095257A">
      <w:pPr>
        <w:rPr>
          <w:rFonts w:ascii="Verdana" w:hAnsi="Verdana"/>
          <w:b/>
          <w:sz w:val="22"/>
          <w:szCs w:val="22"/>
        </w:rPr>
      </w:pPr>
      <w:r w:rsidRPr="0095257A">
        <w:rPr>
          <w:rFonts w:ascii="Verdana" w:hAnsi="Verdana"/>
          <w:b/>
          <w:color w:val="000000"/>
          <w:sz w:val="22"/>
          <w:szCs w:val="22"/>
          <w:bdr w:val="none" w:sz="0" w:space="0" w:color="auto" w:frame="1"/>
        </w:rPr>
        <w:t>Please list any suppliers with a critical night rate charge (Band 5 or 6) ITU/A&amp;E/Theatre or any other Speciality above the rate of £70 per hour that have been utilised in this time period </w:t>
      </w:r>
    </w:p>
    <w:p w:rsidR="0095257A" w:rsidRPr="0095257A" w:rsidRDefault="0095257A" w:rsidP="0095257A">
      <w:pPr>
        <w:rPr>
          <w:rFonts w:ascii="Verdana" w:hAnsi="Verdana"/>
          <w:color w:val="000000" w:themeColor="text1"/>
          <w:sz w:val="22"/>
          <w:szCs w:val="22"/>
          <w:bdr w:val="none" w:sz="0" w:space="0" w:color="auto" w:frame="1"/>
        </w:rPr>
      </w:pPr>
      <w:r w:rsidRPr="0095257A">
        <w:rPr>
          <w:rFonts w:ascii="Verdana" w:hAnsi="Verdana"/>
          <w:color w:val="000000" w:themeColor="text1"/>
          <w:sz w:val="22"/>
          <w:szCs w:val="22"/>
        </w:rPr>
        <w:t>N/A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726CE4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6CE4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257A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6C9A2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9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CAB2BD-46C3-428C-A36E-C6FF88117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2</Pages>
  <Words>267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2024-01-25T07:43:00Z</dcterms:modified>
</cp:coreProperties>
</file>