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95E55B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58CA2CF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6FF5CF" wp14:editId="7A36007B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3D58494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97DBF" w:rsidRPr="00F97DBF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24-A-030</w:t>
                            </w:r>
                          </w:p>
                          <w:p w14:paraId="514BF28A" w14:textId="77777777" w:rsidR="00DC7FA9" w:rsidRDefault="00DC7FA9" w:rsidP="00DC7FA9"/>
                          <w:p w14:paraId="69A46AA0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39B7BCD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97DBF" w:rsidRPr="00F97DBF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24-A-030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F4EB55E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990ACA5" w14:textId="7777777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E3BF316" w14:textId="77777777" w:rsidR="00006077" w:rsidRPr="00A10460" w:rsidRDefault="00006077" w:rsidP="00D62A67">
      <w:pPr>
        <w:spacing w:before="280"/>
        <w:rPr>
          <w:rFonts w:ascii="Verdana" w:hAnsi="Verdana"/>
          <w:b/>
          <w:sz w:val="22"/>
        </w:rPr>
      </w:pPr>
    </w:p>
    <w:p w14:paraId="4CE94EDC" w14:textId="77777777" w:rsidR="00F97DBF" w:rsidRPr="00F97DBF" w:rsidRDefault="00F97DBF" w:rsidP="00F97DBF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F97DBF">
        <w:rPr>
          <w:rFonts w:ascii="Verdana" w:eastAsia="Times New Roman" w:hAnsi="Verdana"/>
          <w:b/>
          <w:bCs/>
          <w:sz w:val="22"/>
          <w:szCs w:val="22"/>
        </w:rPr>
        <w:t>Child and Adolescent Mental Health Services (CAMHS) Assessment:</w:t>
      </w:r>
    </w:p>
    <w:p w14:paraId="2D832CC8" w14:textId="77777777" w:rsidR="00F97DBF" w:rsidRPr="00F97DBF" w:rsidRDefault="00F97DBF" w:rsidP="00F97DBF">
      <w:pPr>
        <w:spacing w:after="0" w:line="240" w:lineRule="auto"/>
        <w:rPr>
          <w:rFonts w:ascii="Verdana" w:eastAsiaTheme="minorHAnsi" w:hAnsi="Verdana"/>
          <w:b/>
          <w:sz w:val="22"/>
          <w:szCs w:val="22"/>
        </w:rPr>
      </w:pPr>
      <w:r w:rsidRPr="00F97DBF">
        <w:rPr>
          <w:rFonts w:ascii="Verdana" w:hAnsi="Verdana"/>
          <w:b/>
          <w:sz w:val="22"/>
          <w:szCs w:val="22"/>
        </w:rPr>
        <w:t> </w:t>
      </w:r>
    </w:p>
    <w:p w14:paraId="1C59CCD9" w14:textId="77777777" w:rsidR="00F97DBF" w:rsidRDefault="00F97DBF" w:rsidP="00F97DBF">
      <w:pPr>
        <w:numPr>
          <w:ilvl w:val="0"/>
          <w:numId w:val="19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F97DBF">
        <w:rPr>
          <w:rFonts w:ascii="Verdana" w:hAnsi="Verdana"/>
          <w:b/>
          <w:sz w:val="22"/>
          <w:szCs w:val="22"/>
        </w:rPr>
        <w:t>What is the current number of people waiting for a CAMHS assessment?</w:t>
      </w:r>
    </w:p>
    <w:p w14:paraId="3C1472A7" w14:textId="77777777" w:rsidR="00F97DBF" w:rsidRPr="00F97DBF" w:rsidRDefault="00F97DBF" w:rsidP="00F97DBF">
      <w:pPr>
        <w:pStyle w:val="ListParagraph"/>
        <w:spacing w:after="0" w:line="240" w:lineRule="auto"/>
        <w:ind w:left="1440"/>
        <w:rPr>
          <w:rFonts w:ascii="Verdana" w:hAnsi="Verdana"/>
          <w:sz w:val="22"/>
          <w:szCs w:val="22"/>
        </w:rPr>
      </w:pPr>
      <w:r w:rsidRPr="00F97DBF">
        <w:rPr>
          <w:rFonts w:ascii="Verdana" w:hAnsi="Verdana"/>
          <w:bCs/>
          <w:sz w:val="22"/>
          <w:szCs w:val="22"/>
        </w:rPr>
        <w:t>As of 14</w:t>
      </w:r>
      <w:r w:rsidRPr="00F97DBF">
        <w:rPr>
          <w:rFonts w:ascii="Verdana" w:hAnsi="Verdana"/>
          <w:bCs/>
          <w:sz w:val="22"/>
          <w:szCs w:val="22"/>
          <w:vertAlign w:val="superscript"/>
        </w:rPr>
        <w:t>th</w:t>
      </w:r>
      <w:r w:rsidRPr="00F97DBF">
        <w:rPr>
          <w:rFonts w:ascii="Verdana" w:hAnsi="Verdana"/>
          <w:bCs/>
          <w:sz w:val="22"/>
          <w:szCs w:val="22"/>
        </w:rPr>
        <w:t xml:space="preserve"> January 2024, 110 young people await a CAMHS assessment.</w:t>
      </w:r>
    </w:p>
    <w:p w14:paraId="777F57FE" w14:textId="77777777" w:rsidR="00F97DBF" w:rsidRPr="00F97DBF" w:rsidRDefault="00F97DBF" w:rsidP="00F97DBF">
      <w:pPr>
        <w:spacing w:before="0" w:after="0" w:line="240" w:lineRule="auto"/>
        <w:ind w:left="1440" w:right="0"/>
        <w:rPr>
          <w:rFonts w:ascii="Verdana" w:hAnsi="Verdana"/>
          <w:b/>
          <w:sz w:val="22"/>
          <w:szCs w:val="22"/>
        </w:rPr>
      </w:pPr>
    </w:p>
    <w:p w14:paraId="6B5F979E" w14:textId="77777777" w:rsidR="00F97DBF" w:rsidRDefault="00F97DBF" w:rsidP="00F97DBF">
      <w:pPr>
        <w:numPr>
          <w:ilvl w:val="0"/>
          <w:numId w:val="19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F97DBF">
        <w:rPr>
          <w:rFonts w:ascii="Verdana" w:hAnsi="Verdana"/>
          <w:b/>
          <w:sz w:val="22"/>
          <w:szCs w:val="22"/>
        </w:rPr>
        <w:t>What is your average waiting time for CAMHS treatment?</w:t>
      </w:r>
    </w:p>
    <w:p w14:paraId="4D487B6A" w14:textId="77777777" w:rsidR="002326B5" w:rsidRDefault="002326B5" w:rsidP="002326B5">
      <w:pPr>
        <w:spacing w:before="0" w:after="0" w:line="240" w:lineRule="auto"/>
        <w:ind w:left="1440" w:right="0"/>
        <w:rPr>
          <w:rFonts w:ascii="Verdana" w:hAnsi="Verdana"/>
          <w:b/>
          <w:sz w:val="22"/>
          <w:szCs w:val="22"/>
        </w:rPr>
      </w:pPr>
    </w:p>
    <w:p w14:paraId="70B36473" w14:textId="77777777" w:rsidR="002326B5" w:rsidRPr="002326B5" w:rsidRDefault="002326B5" w:rsidP="002326B5">
      <w:pPr>
        <w:spacing w:before="0" w:after="0" w:line="240" w:lineRule="auto"/>
        <w:ind w:left="1440"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The average waiting time for commencement of CAMHS treatment following assessment is not captured by SBUHB. However, of the young people seen within CAMHS in January 2024, 100% of the young people who commenced treatment started within 28 days of their CAMHS assessment. The average wait of which was 8.22 days. </w:t>
      </w:r>
    </w:p>
    <w:p w14:paraId="2D2192E7" w14:textId="77777777" w:rsidR="00F97DBF" w:rsidRPr="00F97DBF" w:rsidRDefault="00F97DBF" w:rsidP="00F97DBF">
      <w:pPr>
        <w:spacing w:before="0" w:after="0" w:line="240" w:lineRule="auto"/>
        <w:ind w:left="1440" w:right="0"/>
        <w:rPr>
          <w:rFonts w:ascii="Verdana" w:hAnsi="Verdana"/>
          <w:b/>
          <w:sz w:val="22"/>
          <w:szCs w:val="22"/>
        </w:rPr>
      </w:pPr>
    </w:p>
    <w:p w14:paraId="7C0D7CF5" w14:textId="77777777" w:rsidR="00F97DBF" w:rsidRDefault="00F97DBF" w:rsidP="00F97DBF">
      <w:pPr>
        <w:numPr>
          <w:ilvl w:val="0"/>
          <w:numId w:val="19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F97DBF">
        <w:rPr>
          <w:rFonts w:ascii="Verdana" w:hAnsi="Verdana"/>
          <w:b/>
          <w:sz w:val="22"/>
          <w:szCs w:val="22"/>
        </w:rPr>
        <w:t>Who is the person responsible for managing these waiting lists?</w:t>
      </w:r>
    </w:p>
    <w:p w14:paraId="2C7FC96D" w14:textId="77777777" w:rsidR="00F97DBF" w:rsidRPr="00F97DBF" w:rsidRDefault="00F97DBF" w:rsidP="00F97DBF">
      <w:pPr>
        <w:pStyle w:val="ListParagraph"/>
        <w:spacing w:after="0" w:line="240" w:lineRule="auto"/>
        <w:ind w:left="1440"/>
        <w:rPr>
          <w:bCs/>
          <w:sz w:val="22"/>
          <w:szCs w:val="22"/>
        </w:rPr>
      </w:pPr>
      <w:r w:rsidRPr="00F97DBF">
        <w:rPr>
          <w:rFonts w:ascii="Verdana" w:hAnsi="Verdana"/>
          <w:bCs/>
          <w:sz w:val="22"/>
          <w:szCs w:val="22"/>
        </w:rPr>
        <w:t>The CAMHS Local Management Team are ultimately responsible for managing and overseeing CAMHS waiting lists. However, operational work is undertaken by a combination of the administrative team and clinicians within the CAMHS Single Point of Access Function and Assessment &amp;</w:t>
      </w:r>
      <w:r w:rsidRPr="00F97DBF">
        <w:rPr>
          <w:bCs/>
        </w:rPr>
        <w:t xml:space="preserve"> Treatment Team.</w:t>
      </w:r>
    </w:p>
    <w:p w14:paraId="3D5F2F58" w14:textId="77777777" w:rsidR="00F97DBF" w:rsidRPr="00F97DBF" w:rsidRDefault="00F97DBF" w:rsidP="00F97DBF">
      <w:pPr>
        <w:spacing w:before="0" w:after="0" w:line="240" w:lineRule="auto"/>
        <w:ind w:left="1440" w:right="0"/>
        <w:rPr>
          <w:rFonts w:ascii="Verdana" w:hAnsi="Verdana"/>
          <w:b/>
          <w:sz w:val="22"/>
          <w:szCs w:val="22"/>
        </w:rPr>
      </w:pPr>
    </w:p>
    <w:p w14:paraId="07A80728" w14:textId="77777777" w:rsidR="00F97DBF" w:rsidRDefault="00F97DBF" w:rsidP="00F97DBF">
      <w:pPr>
        <w:numPr>
          <w:ilvl w:val="0"/>
          <w:numId w:val="19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F97DBF">
        <w:rPr>
          <w:rFonts w:ascii="Verdana" w:hAnsi="Verdana"/>
          <w:b/>
          <w:sz w:val="22"/>
          <w:szCs w:val="22"/>
        </w:rPr>
        <w:t>Has Swansea used independent providers to carry out work on the waiting list?</w:t>
      </w:r>
    </w:p>
    <w:p w14:paraId="5427483F" w14:textId="77777777" w:rsidR="00F97DBF" w:rsidRPr="00F97DBF" w:rsidRDefault="00F97DBF" w:rsidP="00F97DBF">
      <w:pPr>
        <w:spacing w:before="0" w:after="0" w:line="240" w:lineRule="auto"/>
        <w:ind w:left="1440"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No</w:t>
      </w:r>
    </w:p>
    <w:p w14:paraId="020B7401" w14:textId="77777777" w:rsidR="00F97DBF" w:rsidRPr="00F97DBF" w:rsidRDefault="00F97DBF" w:rsidP="00F97DBF">
      <w:pPr>
        <w:spacing w:after="0" w:line="240" w:lineRule="auto"/>
        <w:rPr>
          <w:rFonts w:ascii="Verdana" w:hAnsi="Verdana"/>
          <w:b/>
          <w:sz w:val="22"/>
          <w:szCs w:val="22"/>
        </w:rPr>
      </w:pPr>
      <w:r w:rsidRPr="00F97DBF">
        <w:rPr>
          <w:rFonts w:ascii="Verdana" w:hAnsi="Verdana"/>
          <w:b/>
          <w:sz w:val="22"/>
          <w:szCs w:val="22"/>
        </w:rPr>
        <w:t> </w:t>
      </w:r>
    </w:p>
    <w:p w14:paraId="0C6DF90C" w14:textId="77777777" w:rsidR="00F97DBF" w:rsidRPr="00F97DBF" w:rsidRDefault="00F97DBF" w:rsidP="00F97DBF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F97DBF">
        <w:rPr>
          <w:rFonts w:ascii="Verdana" w:eastAsia="Times New Roman" w:hAnsi="Verdana"/>
          <w:b/>
          <w:bCs/>
          <w:sz w:val="22"/>
          <w:szCs w:val="22"/>
        </w:rPr>
        <w:t>Neurodevelopment Assessment:</w:t>
      </w:r>
    </w:p>
    <w:p w14:paraId="71F7FB0E" w14:textId="77777777" w:rsidR="00F97DBF" w:rsidRPr="00F97DBF" w:rsidRDefault="00F97DBF" w:rsidP="00F97DBF">
      <w:pPr>
        <w:spacing w:after="0" w:line="240" w:lineRule="auto"/>
        <w:rPr>
          <w:rFonts w:ascii="Verdana" w:eastAsiaTheme="minorHAnsi" w:hAnsi="Verdana"/>
          <w:b/>
          <w:sz w:val="22"/>
          <w:szCs w:val="22"/>
        </w:rPr>
      </w:pPr>
      <w:r w:rsidRPr="00F97DBF">
        <w:rPr>
          <w:rFonts w:ascii="Verdana" w:hAnsi="Verdana"/>
          <w:b/>
          <w:sz w:val="22"/>
          <w:szCs w:val="22"/>
        </w:rPr>
        <w:t> </w:t>
      </w:r>
    </w:p>
    <w:p w14:paraId="516733AC" w14:textId="77777777" w:rsidR="00F97DBF" w:rsidRDefault="00F97DBF" w:rsidP="00F97DBF">
      <w:pPr>
        <w:numPr>
          <w:ilvl w:val="0"/>
          <w:numId w:val="20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F97DBF">
        <w:rPr>
          <w:rFonts w:ascii="Verdana" w:hAnsi="Verdana"/>
          <w:b/>
          <w:sz w:val="22"/>
          <w:szCs w:val="22"/>
        </w:rPr>
        <w:t>What is the average waiting time for a Neurodevelopmental assessment for children and adults</w:t>
      </w:r>
      <w:r w:rsidR="00006077">
        <w:rPr>
          <w:rFonts w:ascii="Verdana" w:hAnsi="Verdana"/>
          <w:b/>
          <w:sz w:val="22"/>
          <w:szCs w:val="22"/>
        </w:rPr>
        <w:t xml:space="preserve"> </w:t>
      </w:r>
    </w:p>
    <w:p w14:paraId="7F363841" w14:textId="77777777" w:rsidR="00006077" w:rsidRPr="00006077" w:rsidRDefault="00006077" w:rsidP="00006077">
      <w:pPr>
        <w:spacing w:before="0" w:after="0" w:line="240" w:lineRule="auto"/>
        <w:ind w:left="0" w:right="0"/>
        <w:rPr>
          <w:rFonts w:ascii="Verdana" w:hAnsi="Verdana"/>
          <w:sz w:val="22"/>
          <w:szCs w:val="22"/>
        </w:rPr>
      </w:pPr>
    </w:p>
    <w:p w14:paraId="5E190F98" w14:textId="77777777" w:rsidR="00006077" w:rsidRDefault="00006077" w:rsidP="00006077">
      <w:pPr>
        <w:ind w:left="144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lastRenderedPageBreak/>
        <w:t xml:space="preserve">As at the end of December 2023 the waiting times were as below: </w:t>
      </w:r>
    </w:p>
    <w:p w14:paraId="02782F56" w14:textId="77777777" w:rsidR="00006077" w:rsidRPr="00006077" w:rsidRDefault="00006077" w:rsidP="00006077">
      <w:pPr>
        <w:ind w:left="1440"/>
        <w:rPr>
          <w:rFonts w:ascii="Verdana" w:hAnsi="Verdana"/>
          <w:sz w:val="22"/>
          <w:szCs w:val="22"/>
        </w:rPr>
      </w:pPr>
      <w:r w:rsidRPr="00006077">
        <w:rPr>
          <w:rFonts w:ascii="Verdana" w:hAnsi="Verdana"/>
          <w:sz w:val="22"/>
          <w:szCs w:val="22"/>
        </w:rPr>
        <w:t>Aged 0-5 y</w:t>
      </w:r>
      <w:r w:rsidR="00AC6EFF">
        <w:rPr>
          <w:rFonts w:ascii="Verdana" w:hAnsi="Verdana"/>
          <w:sz w:val="22"/>
          <w:szCs w:val="22"/>
        </w:rPr>
        <w:t>ea</w:t>
      </w:r>
      <w:r w:rsidRPr="00006077">
        <w:rPr>
          <w:rFonts w:ascii="Verdana" w:hAnsi="Verdana"/>
          <w:sz w:val="22"/>
          <w:szCs w:val="22"/>
        </w:rPr>
        <w:t xml:space="preserve">rs is 44 weeks </w:t>
      </w:r>
    </w:p>
    <w:p w14:paraId="57BCA60C" w14:textId="77777777" w:rsidR="00006077" w:rsidRPr="00006077" w:rsidRDefault="00006077" w:rsidP="00006077">
      <w:pPr>
        <w:ind w:left="1440"/>
        <w:rPr>
          <w:rFonts w:ascii="Verdana" w:hAnsi="Verdana"/>
          <w:sz w:val="22"/>
          <w:szCs w:val="22"/>
        </w:rPr>
      </w:pPr>
      <w:r w:rsidRPr="00006077">
        <w:rPr>
          <w:rFonts w:ascii="Verdana" w:hAnsi="Verdana"/>
          <w:sz w:val="22"/>
          <w:szCs w:val="22"/>
        </w:rPr>
        <w:t>Aged 5-18</w:t>
      </w:r>
      <w:r w:rsidR="00AC6EFF">
        <w:rPr>
          <w:rFonts w:ascii="Verdana" w:hAnsi="Verdana"/>
          <w:sz w:val="22"/>
          <w:szCs w:val="22"/>
        </w:rPr>
        <w:t xml:space="preserve"> </w:t>
      </w:r>
      <w:r w:rsidRPr="00006077">
        <w:rPr>
          <w:rFonts w:ascii="Verdana" w:hAnsi="Verdana"/>
          <w:sz w:val="22"/>
          <w:szCs w:val="22"/>
        </w:rPr>
        <w:t>y</w:t>
      </w:r>
      <w:r w:rsidR="00AC6EFF">
        <w:rPr>
          <w:rFonts w:ascii="Verdana" w:hAnsi="Verdana"/>
          <w:sz w:val="22"/>
          <w:szCs w:val="22"/>
        </w:rPr>
        <w:t>ea</w:t>
      </w:r>
      <w:r w:rsidRPr="00006077">
        <w:rPr>
          <w:rFonts w:ascii="Verdana" w:hAnsi="Verdana"/>
          <w:sz w:val="22"/>
          <w:szCs w:val="22"/>
        </w:rPr>
        <w:t>rs is 124 w</w:t>
      </w:r>
      <w:r>
        <w:rPr>
          <w:rFonts w:ascii="Verdana" w:hAnsi="Verdana"/>
          <w:sz w:val="22"/>
          <w:szCs w:val="22"/>
        </w:rPr>
        <w:t>ee</w:t>
      </w:r>
      <w:r w:rsidRPr="00006077">
        <w:rPr>
          <w:rFonts w:ascii="Verdana" w:hAnsi="Verdana"/>
          <w:sz w:val="22"/>
          <w:szCs w:val="22"/>
        </w:rPr>
        <w:t xml:space="preserve">ks </w:t>
      </w:r>
    </w:p>
    <w:p w14:paraId="7B3AEFDA" w14:textId="77777777" w:rsidR="00006077" w:rsidRPr="00006077" w:rsidRDefault="00006077" w:rsidP="00006077">
      <w:pPr>
        <w:spacing w:before="0" w:after="0" w:line="240" w:lineRule="auto"/>
        <w:ind w:left="1440"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ab/>
      </w:r>
    </w:p>
    <w:p w14:paraId="1F1078B5" w14:textId="77777777" w:rsidR="005C3E12" w:rsidRPr="00F97DBF" w:rsidRDefault="005C3E12" w:rsidP="005C3E12">
      <w:pPr>
        <w:spacing w:before="0" w:after="0" w:line="240" w:lineRule="auto"/>
        <w:ind w:left="1440" w:right="0"/>
        <w:rPr>
          <w:rFonts w:ascii="Verdana" w:hAnsi="Verdana"/>
          <w:b/>
          <w:sz w:val="22"/>
          <w:szCs w:val="22"/>
        </w:rPr>
      </w:pPr>
    </w:p>
    <w:p w14:paraId="55F36AA1" w14:textId="77777777" w:rsidR="00F97DBF" w:rsidRDefault="00F97DBF" w:rsidP="00F97DBF">
      <w:pPr>
        <w:numPr>
          <w:ilvl w:val="0"/>
          <w:numId w:val="20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F97DBF">
        <w:rPr>
          <w:rFonts w:ascii="Verdana" w:hAnsi="Verdana"/>
          <w:b/>
          <w:sz w:val="22"/>
          <w:szCs w:val="22"/>
        </w:rPr>
        <w:t>What is the current number of children and adults waiting for a Neurodevelopmental assessment?</w:t>
      </w:r>
    </w:p>
    <w:p w14:paraId="764E8923" w14:textId="77777777" w:rsidR="005C3E12" w:rsidRDefault="005C3E12" w:rsidP="00006077">
      <w:pPr>
        <w:pStyle w:val="ListParagraph"/>
        <w:ind w:left="1440"/>
        <w:rPr>
          <w:rFonts w:ascii="Verdana" w:hAnsi="Verdana"/>
          <w:b/>
          <w:sz w:val="22"/>
          <w:szCs w:val="22"/>
        </w:rPr>
      </w:pPr>
    </w:p>
    <w:p w14:paraId="3DEFFE13" w14:textId="77777777" w:rsidR="00006077" w:rsidRDefault="00006077" w:rsidP="00006077">
      <w:pPr>
        <w:pStyle w:val="ListParagraph"/>
        <w:ind w:left="144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As at the end of December 2023 the number of children waiting were as below:</w:t>
      </w:r>
    </w:p>
    <w:p w14:paraId="3AF2EA35" w14:textId="77777777" w:rsidR="00006077" w:rsidRDefault="00006077" w:rsidP="00006077">
      <w:pPr>
        <w:pStyle w:val="ListParagraph"/>
        <w:ind w:left="1440"/>
        <w:rPr>
          <w:rFonts w:ascii="Verdana" w:hAnsi="Verdana"/>
          <w:sz w:val="22"/>
          <w:szCs w:val="22"/>
        </w:rPr>
      </w:pPr>
    </w:p>
    <w:p w14:paraId="140FBBCA" w14:textId="77777777" w:rsidR="00006077" w:rsidRDefault="00006077" w:rsidP="00006077">
      <w:pPr>
        <w:pStyle w:val="ListParagraph"/>
        <w:ind w:left="144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Aged 0-5 years – 316</w:t>
      </w:r>
    </w:p>
    <w:p w14:paraId="3AA3E144" w14:textId="77777777" w:rsidR="00006077" w:rsidRPr="00006077" w:rsidRDefault="00006077" w:rsidP="00006077">
      <w:pPr>
        <w:pStyle w:val="ListParagraph"/>
        <w:ind w:left="144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Aged 5-18 years - 1080</w:t>
      </w:r>
    </w:p>
    <w:p w14:paraId="3C05BFFA" w14:textId="77777777" w:rsidR="00F97DBF" w:rsidRDefault="00F97DBF" w:rsidP="00F97DBF">
      <w:pPr>
        <w:numPr>
          <w:ilvl w:val="0"/>
          <w:numId w:val="20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F97DBF">
        <w:rPr>
          <w:rFonts w:ascii="Verdana" w:hAnsi="Verdana"/>
          <w:b/>
          <w:sz w:val="22"/>
          <w:szCs w:val="22"/>
        </w:rPr>
        <w:t>Who is the person responsible for managing this waiting list?</w:t>
      </w:r>
    </w:p>
    <w:p w14:paraId="43A29E3B" w14:textId="77777777" w:rsidR="00006077" w:rsidRPr="00006077" w:rsidRDefault="00006077" w:rsidP="00006077">
      <w:pPr>
        <w:ind w:left="1380"/>
        <w:rPr>
          <w:rFonts w:ascii="Verdana" w:hAnsi="Verdana"/>
          <w:sz w:val="22"/>
          <w:szCs w:val="22"/>
        </w:rPr>
      </w:pPr>
      <w:r w:rsidRPr="00006077">
        <w:rPr>
          <w:rFonts w:ascii="Verdana" w:hAnsi="Verdana"/>
          <w:sz w:val="22"/>
          <w:szCs w:val="22"/>
        </w:rPr>
        <w:t>The service responsible for managing the waiting list for the 0-5</w:t>
      </w:r>
      <w:r>
        <w:rPr>
          <w:rFonts w:ascii="Verdana" w:hAnsi="Verdana"/>
          <w:sz w:val="22"/>
          <w:szCs w:val="22"/>
        </w:rPr>
        <w:t xml:space="preserve"> </w:t>
      </w:r>
      <w:r w:rsidRPr="00006077">
        <w:rPr>
          <w:rFonts w:ascii="Verdana" w:hAnsi="Verdana"/>
          <w:sz w:val="22"/>
          <w:szCs w:val="22"/>
        </w:rPr>
        <w:t>y</w:t>
      </w:r>
      <w:r>
        <w:rPr>
          <w:rFonts w:ascii="Verdana" w:hAnsi="Verdana"/>
          <w:sz w:val="22"/>
          <w:szCs w:val="22"/>
        </w:rPr>
        <w:t>ea</w:t>
      </w:r>
      <w:r w:rsidRPr="00006077">
        <w:rPr>
          <w:rFonts w:ascii="Verdana" w:hAnsi="Verdana"/>
          <w:sz w:val="22"/>
          <w:szCs w:val="22"/>
        </w:rPr>
        <w:t xml:space="preserve">rs age group is the Community Paediatric </w:t>
      </w:r>
      <w:r w:rsidR="00AC6EFF">
        <w:rPr>
          <w:rFonts w:ascii="Verdana" w:hAnsi="Verdana"/>
          <w:sz w:val="22"/>
          <w:szCs w:val="22"/>
        </w:rPr>
        <w:t>Service and for the 5-</w:t>
      </w:r>
      <w:r w:rsidRPr="00006077">
        <w:rPr>
          <w:rFonts w:ascii="Verdana" w:hAnsi="Verdana"/>
          <w:sz w:val="22"/>
          <w:szCs w:val="22"/>
        </w:rPr>
        <w:t>18 y</w:t>
      </w:r>
      <w:r>
        <w:rPr>
          <w:rFonts w:ascii="Verdana" w:hAnsi="Verdana"/>
          <w:sz w:val="22"/>
          <w:szCs w:val="22"/>
        </w:rPr>
        <w:t>ear</w:t>
      </w:r>
      <w:r w:rsidRPr="00006077">
        <w:rPr>
          <w:rFonts w:ascii="Verdana" w:hAnsi="Verdana"/>
          <w:sz w:val="22"/>
          <w:szCs w:val="22"/>
        </w:rPr>
        <w:t xml:space="preserve">s age group is the NDD Service.  Both services sit within the Children &amp; Young People Division of NPSSG of Swansea Bay Health Board. </w:t>
      </w:r>
    </w:p>
    <w:p w14:paraId="509D110E" w14:textId="77777777" w:rsidR="005C3E12" w:rsidRPr="00F97DBF" w:rsidRDefault="005C3E12" w:rsidP="005C3E12">
      <w:pPr>
        <w:spacing w:before="0" w:after="0" w:line="240" w:lineRule="auto"/>
        <w:ind w:left="1440" w:right="0"/>
        <w:rPr>
          <w:rFonts w:ascii="Verdana" w:hAnsi="Verdana"/>
          <w:b/>
          <w:sz w:val="22"/>
          <w:szCs w:val="22"/>
        </w:rPr>
      </w:pPr>
    </w:p>
    <w:p w14:paraId="34A414D6" w14:textId="77777777" w:rsidR="00F97DBF" w:rsidRDefault="00F97DBF" w:rsidP="00F97DBF">
      <w:pPr>
        <w:numPr>
          <w:ilvl w:val="0"/>
          <w:numId w:val="20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F97DBF">
        <w:rPr>
          <w:rFonts w:ascii="Verdana" w:hAnsi="Verdana"/>
          <w:b/>
          <w:sz w:val="22"/>
          <w:szCs w:val="22"/>
        </w:rPr>
        <w:t>Has Swansea used independent providers to carry out work on the waiting list?</w:t>
      </w:r>
    </w:p>
    <w:p w14:paraId="15C02BEA" w14:textId="77777777" w:rsidR="00006077" w:rsidRDefault="00006077" w:rsidP="00006077">
      <w:pPr>
        <w:spacing w:before="0" w:after="0" w:line="240" w:lineRule="auto"/>
        <w:ind w:left="1440" w:right="0"/>
        <w:rPr>
          <w:rFonts w:ascii="Verdana" w:hAnsi="Verdana"/>
          <w:b/>
          <w:sz w:val="22"/>
          <w:szCs w:val="22"/>
        </w:rPr>
      </w:pPr>
    </w:p>
    <w:p w14:paraId="08615F24" w14:textId="77777777" w:rsidR="00006077" w:rsidRPr="00006077" w:rsidRDefault="00006077" w:rsidP="00006077">
      <w:pPr>
        <w:ind w:left="1440"/>
        <w:rPr>
          <w:rFonts w:ascii="Verdana" w:hAnsi="Verdana"/>
          <w:sz w:val="22"/>
          <w:szCs w:val="22"/>
        </w:rPr>
      </w:pPr>
      <w:r w:rsidRPr="00006077">
        <w:rPr>
          <w:rFonts w:ascii="Verdana" w:hAnsi="Verdana"/>
          <w:sz w:val="22"/>
          <w:szCs w:val="22"/>
        </w:rPr>
        <w:t>Swansea Bay</w:t>
      </w:r>
      <w:r w:rsidR="00AC6EFF">
        <w:rPr>
          <w:rFonts w:ascii="Verdana" w:hAnsi="Verdana"/>
          <w:sz w:val="22"/>
          <w:szCs w:val="22"/>
        </w:rPr>
        <w:t xml:space="preserve"> Health Board</w:t>
      </w:r>
      <w:r w:rsidRPr="00006077">
        <w:rPr>
          <w:rFonts w:ascii="Verdana" w:hAnsi="Verdana"/>
          <w:sz w:val="22"/>
          <w:szCs w:val="22"/>
        </w:rPr>
        <w:t xml:space="preserve"> has not used independent providers to carry out work on either of these waiting lists at this time.</w:t>
      </w:r>
    </w:p>
    <w:p w14:paraId="1A8BA539" w14:textId="77777777" w:rsidR="00006077" w:rsidRPr="00F97DBF" w:rsidRDefault="00006077" w:rsidP="00006077">
      <w:pPr>
        <w:spacing w:before="0" w:after="0" w:line="240" w:lineRule="auto"/>
        <w:ind w:left="1440" w:right="0"/>
        <w:rPr>
          <w:rFonts w:ascii="Verdana" w:hAnsi="Verdana"/>
          <w:b/>
          <w:sz w:val="22"/>
          <w:szCs w:val="22"/>
        </w:rPr>
      </w:pPr>
    </w:p>
    <w:p w14:paraId="7A4E3792" w14:textId="77777777" w:rsidR="00F97DBF" w:rsidRPr="00F97DBF" w:rsidRDefault="00F97DBF" w:rsidP="00F97DBF">
      <w:pPr>
        <w:spacing w:after="0" w:line="240" w:lineRule="auto"/>
        <w:rPr>
          <w:rFonts w:ascii="Verdana" w:hAnsi="Verdana"/>
          <w:b/>
          <w:sz w:val="22"/>
          <w:szCs w:val="22"/>
        </w:rPr>
      </w:pPr>
      <w:r w:rsidRPr="00F97DBF">
        <w:rPr>
          <w:rFonts w:ascii="Verdana" w:hAnsi="Verdana"/>
          <w:b/>
          <w:sz w:val="22"/>
          <w:szCs w:val="22"/>
        </w:rPr>
        <w:t> </w:t>
      </w:r>
    </w:p>
    <w:p w14:paraId="25B6E143" w14:textId="77777777" w:rsidR="00F97DBF" w:rsidRPr="00F97DBF" w:rsidRDefault="00F97DBF" w:rsidP="00F97DBF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F97DBF">
        <w:rPr>
          <w:rFonts w:ascii="Verdana" w:eastAsia="Times New Roman" w:hAnsi="Verdana"/>
          <w:b/>
          <w:bCs/>
          <w:sz w:val="22"/>
          <w:szCs w:val="22"/>
        </w:rPr>
        <w:t>Psychological Therapies:</w:t>
      </w:r>
      <w:r w:rsidRPr="00F97DBF">
        <w:rPr>
          <w:rFonts w:ascii="Verdana" w:eastAsia="Times New Roman" w:hAnsi="Verdana"/>
          <w:b/>
          <w:bCs/>
          <w:sz w:val="22"/>
          <w:szCs w:val="22"/>
        </w:rPr>
        <w:br/>
      </w:r>
      <w:r w:rsidRPr="00F97DBF">
        <w:rPr>
          <w:rFonts w:ascii="Verdana" w:eastAsia="Times New Roman" w:hAnsi="Verdana"/>
          <w:b/>
          <w:bCs/>
          <w:sz w:val="22"/>
          <w:szCs w:val="22"/>
        </w:rPr>
        <w:br/>
      </w:r>
    </w:p>
    <w:p w14:paraId="73EC9FAD" w14:textId="77777777" w:rsidR="00F97DBF" w:rsidRPr="00F97DBF" w:rsidRDefault="00F97DBF" w:rsidP="00F97DBF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Theme="minorHAnsi" w:hAnsi="Verdana"/>
          <w:b/>
          <w:sz w:val="22"/>
          <w:szCs w:val="22"/>
        </w:rPr>
      </w:pPr>
      <w:r w:rsidRPr="00F97DBF">
        <w:rPr>
          <w:rFonts w:ascii="Verdana" w:hAnsi="Verdana"/>
          <w:b/>
          <w:sz w:val="22"/>
          <w:szCs w:val="22"/>
        </w:rPr>
        <w:t>What is the average waiting time for psychological therapies?</w:t>
      </w:r>
    </w:p>
    <w:p w14:paraId="57B6B5F8" w14:textId="77777777" w:rsidR="00F97DBF" w:rsidRDefault="00F97DBF" w:rsidP="00F97DBF">
      <w:pPr>
        <w:spacing w:before="0" w:after="0" w:line="240" w:lineRule="auto"/>
        <w:ind w:left="1440" w:right="0"/>
        <w:rPr>
          <w:rFonts w:ascii="Verdana" w:eastAsiaTheme="minorHAnsi" w:hAnsi="Verdana"/>
          <w:sz w:val="22"/>
          <w:szCs w:val="22"/>
        </w:rPr>
      </w:pPr>
      <w:r>
        <w:rPr>
          <w:rFonts w:ascii="Verdana" w:eastAsiaTheme="minorHAnsi" w:hAnsi="Verdana"/>
          <w:sz w:val="22"/>
          <w:szCs w:val="22"/>
        </w:rPr>
        <w:t xml:space="preserve">Approximately 58 weeks </w:t>
      </w:r>
      <w:r w:rsidR="00D33B2A">
        <w:rPr>
          <w:rFonts w:ascii="Verdana" w:eastAsiaTheme="minorHAnsi" w:hAnsi="Verdana"/>
          <w:sz w:val="22"/>
          <w:szCs w:val="22"/>
        </w:rPr>
        <w:t xml:space="preserve">for adults </w:t>
      </w:r>
    </w:p>
    <w:p w14:paraId="176FCA55" w14:textId="77777777" w:rsidR="00F97DBF" w:rsidRPr="00F97DBF" w:rsidRDefault="00F97DBF" w:rsidP="00F97DBF">
      <w:pPr>
        <w:spacing w:before="0" w:after="0" w:line="240" w:lineRule="auto"/>
        <w:ind w:left="1440" w:right="0"/>
        <w:rPr>
          <w:rFonts w:ascii="Verdana" w:eastAsiaTheme="minorHAnsi" w:hAnsi="Verdana"/>
          <w:sz w:val="22"/>
          <w:szCs w:val="22"/>
        </w:rPr>
      </w:pPr>
    </w:p>
    <w:p w14:paraId="36B1CD2F" w14:textId="77777777" w:rsidR="00F97DBF" w:rsidRDefault="00F97DBF" w:rsidP="00F97DBF">
      <w:pPr>
        <w:numPr>
          <w:ilvl w:val="0"/>
          <w:numId w:val="21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F97DBF">
        <w:rPr>
          <w:rFonts w:ascii="Verdana" w:hAnsi="Verdana"/>
          <w:b/>
          <w:sz w:val="22"/>
          <w:szCs w:val="22"/>
        </w:rPr>
        <w:t>What is the current number of adults awaiting psychological therapy?</w:t>
      </w:r>
    </w:p>
    <w:p w14:paraId="5E1967A7" w14:textId="77777777" w:rsidR="00EF6A38" w:rsidRPr="00EF6A38" w:rsidRDefault="00EF6A38" w:rsidP="00EF6A38">
      <w:pPr>
        <w:pStyle w:val="ListParagraph"/>
        <w:shd w:val="clear" w:color="auto" w:fill="FFFFFF"/>
        <w:spacing w:after="0" w:line="240" w:lineRule="auto"/>
        <w:ind w:left="1440"/>
        <w:rPr>
          <w:rFonts w:ascii="Verdana" w:eastAsia="Times New Roman" w:hAnsi="Verdana" w:cs="Calibri"/>
          <w:color w:val="242424"/>
          <w:sz w:val="22"/>
          <w:szCs w:val="22"/>
        </w:rPr>
      </w:pPr>
      <w:r w:rsidRPr="00EF6A38">
        <w:rPr>
          <w:rFonts w:ascii="Verdana" w:eastAsia="Times New Roman" w:hAnsi="Verdana" w:cs="Calibri"/>
          <w:color w:val="242424"/>
          <w:sz w:val="22"/>
          <w:szCs w:val="22"/>
          <w:bdr w:val="none" w:sz="0" w:space="0" w:color="auto" w:frame="1"/>
        </w:rPr>
        <w:t>The total number of patients awaiting psychological therapy as of 31</w:t>
      </w:r>
      <w:r w:rsidRPr="00EF6A38">
        <w:rPr>
          <w:rFonts w:ascii="Verdana" w:eastAsia="Times New Roman" w:hAnsi="Verdana" w:cs="Calibri"/>
          <w:color w:val="242424"/>
          <w:sz w:val="22"/>
          <w:szCs w:val="22"/>
          <w:bdr w:val="none" w:sz="0" w:space="0" w:color="auto" w:frame="1"/>
          <w:vertAlign w:val="superscript"/>
        </w:rPr>
        <w:t>st</w:t>
      </w:r>
      <w:r w:rsidRPr="00EF6A38">
        <w:rPr>
          <w:rFonts w:ascii="Verdana" w:eastAsia="Times New Roman" w:hAnsi="Verdana" w:cs="Calibri"/>
          <w:color w:val="242424"/>
          <w:sz w:val="22"/>
          <w:szCs w:val="22"/>
          <w:bdr w:val="none" w:sz="0" w:space="0" w:color="auto" w:frame="1"/>
        </w:rPr>
        <w:t xml:space="preserve"> December 2023 was </w:t>
      </w:r>
      <w:r w:rsidRPr="00EF6A38">
        <w:rPr>
          <w:rFonts w:ascii="Verdana" w:eastAsia="Times New Roman" w:hAnsi="Verdana" w:cs="Calibri"/>
          <w:bCs/>
          <w:color w:val="242424"/>
          <w:sz w:val="22"/>
          <w:szCs w:val="22"/>
          <w:bdr w:val="none" w:sz="0" w:space="0" w:color="auto" w:frame="1"/>
        </w:rPr>
        <w:t>2640</w:t>
      </w:r>
      <w:r w:rsidR="00D33B2A">
        <w:rPr>
          <w:rFonts w:ascii="Verdana" w:eastAsia="Times New Roman" w:hAnsi="Verdana" w:cs="Calibri"/>
          <w:bCs/>
          <w:color w:val="242424"/>
          <w:sz w:val="22"/>
          <w:szCs w:val="22"/>
          <w:bdr w:val="none" w:sz="0" w:space="0" w:color="auto" w:frame="1"/>
        </w:rPr>
        <w:t xml:space="preserve"> (for adults)</w:t>
      </w:r>
      <w:r w:rsidRPr="00EF6A38">
        <w:rPr>
          <w:rFonts w:ascii="Verdana" w:eastAsia="Times New Roman" w:hAnsi="Verdana" w:cs="Calibri"/>
          <w:color w:val="242424"/>
          <w:sz w:val="22"/>
          <w:szCs w:val="22"/>
          <w:bdr w:val="none" w:sz="0" w:space="0" w:color="auto" w:frame="1"/>
        </w:rPr>
        <w:t>.</w:t>
      </w:r>
    </w:p>
    <w:p w14:paraId="0FAA5ADF" w14:textId="77777777" w:rsidR="00F97DBF" w:rsidRPr="00F97DBF" w:rsidRDefault="00F97DBF" w:rsidP="00EF6A38">
      <w:pPr>
        <w:spacing w:before="0" w:after="0" w:line="240" w:lineRule="auto"/>
        <w:ind w:left="1440" w:right="0"/>
        <w:rPr>
          <w:rFonts w:ascii="Verdana" w:hAnsi="Verdana"/>
          <w:b/>
          <w:sz w:val="22"/>
          <w:szCs w:val="22"/>
        </w:rPr>
      </w:pPr>
    </w:p>
    <w:p w14:paraId="156CD164" w14:textId="77777777" w:rsidR="00F97DBF" w:rsidRDefault="00F97DBF" w:rsidP="00F97DBF">
      <w:pPr>
        <w:numPr>
          <w:ilvl w:val="0"/>
          <w:numId w:val="21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F97DBF">
        <w:rPr>
          <w:rFonts w:ascii="Verdana" w:hAnsi="Verdana"/>
          <w:b/>
          <w:sz w:val="22"/>
          <w:szCs w:val="22"/>
        </w:rPr>
        <w:t>Who is the person responsible for managing this waiting list?</w:t>
      </w:r>
    </w:p>
    <w:p w14:paraId="0AA99B89" w14:textId="77777777" w:rsidR="00F97DBF" w:rsidRPr="00F97DBF" w:rsidRDefault="00F97DBF" w:rsidP="00F97DBF">
      <w:pPr>
        <w:spacing w:before="0" w:after="0" w:line="240" w:lineRule="auto"/>
        <w:ind w:left="1440" w:right="0"/>
        <w:rPr>
          <w:rFonts w:ascii="Verdana" w:eastAsia="Times New Roman" w:hAnsi="Verdana"/>
          <w:color w:val="000000" w:themeColor="text1"/>
          <w:sz w:val="22"/>
          <w:szCs w:val="22"/>
        </w:rPr>
      </w:pPr>
      <w:r w:rsidRPr="00F97DBF">
        <w:rPr>
          <w:rFonts w:ascii="Verdana" w:eastAsia="Times New Roman" w:hAnsi="Verdana"/>
          <w:color w:val="000000" w:themeColor="text1"/>
          <w:sz w:val="22"/>
          <w:szCs w:val="22"/>
        </w:rPr>
        <w:t>The various operational teams manage their own waiting lists.  There are approx</w:t>
      </w:r>
      <w:r>
        <w:rPr>
          <w:rFonts w:ascii="Verdana" w:eastAsia="Times New Roman" w:hAnsi="Verdana"/>
          <w:color w:val="000000" w:themeColor="text1"/>
          <w:sz w:val="22"/>
          <w:szCs w:val="22"/>
        </w:rPr>
        <w:t>imately</w:t>
      </w:r>
      <w:r w:rsidRPr="00F97DBF">
        <w:rPr>
          <w:rFonts w:ascii="Verdana" w:eastAsia="Times New Roman" w:hAnsi="Verdana"/>
          <w:color w:val="000000" w:themeColor="text1"/>
          <w:sz w:val="22"/>
          <w:szCs w:val="22"/>
        </w:rPr>
        <w:t xml:space="preserve"> 20 teams with psychological therapy waiting lists for adults</w:t>
      </w:r>
      <w:r>
        <w:rPr>
          <w:rFonts w:ascii="Verdana" w:eastAsia="Times New Roman" w:hAnsi="Verdana"/>
          <w:color w:val="000000" w:themeColor="text1"/>
          <w:sz w:val="22"/>
          <w:szCs w:val="22"/>
        </w:rPr>
        <w:t>.</w:t>
      </w:r>
      <w:r w:rsidRPr="00F97DBF">
        <w:rPr>
          <w:rFonts w:ascii="Verdana" w:eastAsia="Times New Roman" w:hAnsi="Verdana"/>
          <w:color w:val="000000" w:themeColor="text1"/>
          <w:sz w:val="22"/>
          <w:szCs w:val="22"/>
        </w:rPr>
        <w:t xml:space="preserve"> All waiting lists are ultimately accountable to the Professional Lead for Psychological Therapies”</w:t>
      </w:r>
      <w:r>
        <w:rPr>
          <w:rFonts w:ascii="Verdana" w:eastAsia="Times New Roman" w:hAnsi="Verdana"/>
          <w:color w:val="000000" w:themeColor="text1"/>
          <w:sz w:val="22"/>
          <w:szCs w:val="22"/>
        </w:rPr>
        <w:t>.</w:t>
      </w:r>
    </w:p>
    <w:p w14:paraId="27C07EB5" w14:textId="77777777" w:rsidR="00F97DBF" w:rsidRPr="00F97DBF" w:rsidRDefault="00F97DBF" w:rsidP="00F97DBF">
      <w:pPr>
        <w:spacing w:before="0" w:after="0" w:line="240" w:lineRule="auto"/>
        <w:ind w:left="1440" w:right="0"/>
        <w:rPr>
          <w:rFonts w:ascii="Verdana" w:hAnsi="Verdana"/>
          <w:b/>
          <w:sz w:val="22"/>
          <w:szCs w:val="22"/>
        </w:rPr>
      </w:pPr>
    </w:p>
    <w:p w14:paraId="1EC9B87A" w14:textId="77777777" w:rsidR="00F97DBF" w:rsidRPr="00F97DBF" w:rsidRDefault="00F97DBF" w:rsidP="00F97DBF">
      <w:pPr>
        <w:numPr>
          <w:ilvl w:val="0"/>
          <w:numId w:val="21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F97DBF">
        <w:rPr>
          <w:rFonts w:ascii="Verdana" w:hAnsi="Verdana"/>
          <w:b/>
          <w:sz w:val="22"/>
          <w:szCs w:val="22"/>
        </w:rPr>
        <w:t xml:space="preserve">Has Swansea </w:t>
      </w:r>
      <w:r>
        <w:rPr>
          <w:rFonts w:ascii="Verdana" w:hAnsi="Verdana"/>
          <w:b/>
          <w:sz w:val="22"/>
          <w:szCs w:val="22"/>
        </w:rPr>
        <w:t xml:space="preserve">University Health Board </w:t>
      </w:r>
      <w:r w:rsidRPr="00F97DBF">
        <w:rPr>
          <w:rFonts w:ascii="Verdana" w:hAnsi="Verdana"/>
          <w:b/>
          <w:sz w:val="22"/>
          <w:szCs w:val="22"/>
        </w:rPr>
        <w:t>used independent providers to carry out work on the waiting list?</w:t>
      </w:r>
    </w:p>
    <w:p w14:paraId="3BB6E82D" w14:textId="77777777" w:rsidR="002677FD" w:rsidRDefault="00D33B2A" w:rsidP="00F97DBF">
      <w:pPr>
        <w:ind w:left="1440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In the past </w:t>
      </w:r>
      <w:r w:rsidR="00F97DBF">
        <w:rPr>
          <w:rFonts w:ascii="Verdana" w:hAnsi="Verdana"/>
          <w:bCs/>
          <w:noProof/>
          <w:sz w:val="22"/>
          <w:szCs w:val="22"/>
        </w:rPr>
        <w:t>Yes</w:t>
      </w:r>
      <w:r>
        <w:rPr>
          <w:rFonts w:ascii="Verdana" w:hAnsi="Verdana"/>
          <w:bCs/>
          <w:noProof/>
          <w:sz w:val="22"/>
          <w:szCs w:val="22"/>
        </w:rPr>
        <w:t>, but not in the past year</w:t>
      </w:r>
      <w:r w:rsidR="00F97DBF">
        <w:rPr>
          <w:rFonts w:ascii="Verdana" w:hAnsi="Verdana"/>
          <w:bCs/>
          <w:noProof/>
          <w:sz w:val="22"/>
          <w:szCs w:val="22"/>
        </w:rPr>
        <w:t>.</w:t>
      </w:r>
    </w:p>
    <w:p w14:paraId="72F5E79A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5EC2F64E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96B740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5E63812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59EB5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A90EADA" wp14:editId="248EA3A9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5A96437E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D33B2A">
      <w:rPr>
        <w:noProof/>
      </w:rPr>
      <w:t>3</w:t>
    </w:r>
    <w:r w:rsidR="00795AD1" w:rsidRPr="00795AD1">
      <w:rPr>
        <w:noProof/>
      </w:rPr>
      <w:fldChar w:fldCharType="end"/>
    </w:r>
  </w:p>
  <w:p w14:paraId="51A82C63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0642B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0D0421F" wp14:editId="508545D9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FCF9EB6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3B0884D5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50DCBB9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3F1666E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9758E58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17F174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E06EDAE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A5D88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F29449E" wp14:editId="3D3A1A0B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905FE1F" wp14:editId="75F2DB34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37E17D3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764B7B1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DE7EA6D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5192B5E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11A191D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EF3066B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67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67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67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67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E465904"/>
    <w:multiLevelType w:val="hybridMultilevel"/>
    <w:tmpl w:val="2F3A257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9E8055F"/>
    <w:multiLevelType w:val="hybridMultilevel"/>
    <w:tmpl w:val="6A722D8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CB63D3"/>
    <w:multiLevelType w:val="hybridMultilevel"/>
    <w:tmpl w:val="07709A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D2F7569"/>
    <w:multiLevelType w:val="multilevel"/>
    <w:tmpl w:val="3D9615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756B6C3C"/>
    <w:multiLevelType w:val="hybridMultilevel"/>
    <w:tmpl w:val="1E1452F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0550879">
    <w:abstractNumId w:val="15"/>
  </w:num>
  <w:num w:numId="2" w16cid:durableId="368409445">
    <w:abstractNumId w:val="0"/>
  </w:num>
  <w:num w:numId="3" w16cid:durableId="1469392451">
    <w:abstractNumId w:val="9"/>
  </w:num>
  <w:num w:numId="4" w16cid:durableId="240219923">
    <w:abstractNumId w:val="17"/>
  </w:num>
  <w:num w:numId="5" w16cid:durableId="1605921876">
    <w:abstractNumId w:val="5"/>
  </w:num>
  <w:num w:numId="6" w16cid:durableId="545989846">
    <w:abstractNumId w:val="3"/>
  </w:num>
  <w:num w:numId="7" w16cid:durableId="287786053">
    <w:abstractNumId w:val="11"/>
  </w:num>
  <w:num w:numId="8" w16cid:durableId="2000692371">
    <w:abstractNumId w:val="16"/>
  </w:num>
  <w:num w:numId="9" w16cid:durableId="1241524221">
    <w:abstractNumId w:val="21"/>
  </w:num>
  <w:num w:numId="10" w16cid:durableId="2124956166">
    <w:abstractNumId w:val="1"/>
  </w:num>
  <w:num w:numId="11" w16cid:durableId="1846094546">
    <w:abstractNumId w:val="10"/>
  </w:num>
  <w:num w:numId="12" w16cid:durableId="1628194684">
    <w:abstractNumId w:val="14"/>
  </w:num>
  <w:num w:numId="13" w16cid:durableId="99839965">
    <w:abstractNumId w:val="18"/>
  </w:num>
  <w:num w:numId="14" w16cid:durableId="3820258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825338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92025082">
    <w:abstractNumId w:val="13"/>
  </w:num>
  <w:num w:numId="17" w16cid:durableId="1146094424">
    <w:abstractNumId w:val="6"/>
  </w:num>
  <w:num w:numId="18" w16cid:durableId="87565385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806848863">
    <w:abstractNumId w:val="2"/>
  </w:num>
  <w:num w:numId="20" w16cid:durableId="1758403493">
    <w:abstractNumId w:val="4"/>
  </w:num>
  <w:num w:numId="21" w16cid:durableId="1588491537">
    <w:abstractNumId w:val="20"/>
  </w:num>
  <w:num w:numId="22" w16cid:durableId="165170915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6077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326B5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C3E12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C6EFF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33B2A"/>
    <w:rsid w:val="00D62A67"/>
    <w:rsid w:val="00DC47F3"/>
    <w:rsid w:val="00DC7669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EF6A38"/>
    <w:rsid w:val="00F26B29"/>
    <w:rsid w:val="00F91A7E"/>
    <w:rsid w:val="00F96598"/>
    <w:rsid w:val="00F97DBF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C4AE3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7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23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83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7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f1e23f3-31d3-499f-875e-2157d9103ba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7" ma:contentTypeDescription="Create a new document." ma:contentTypeScope="" ma:versionID="a99ec82ee766b28322ed9e52fa38d4d9">
  <xsd:schema xmlns:xsd="http://www.w3.org/2001/XMLSchema" xmlns:xs="http://www.w3.org/2001/XMLSchema" xmlns:p="http://schemas.microsoft.com/office/2006/metadata/properties" xmlns:ns3="7e5078d1-72cf-43d1-b3ae-69933ea7ae29" xmlns:ns4="7f1e23f3-31d3-499f-875e-2157d9103bac" targetNamespace="http://schemas.microsoft.com/office/2006/metadata/properties" ma:root="true" ma:fieldsID="dbef1cf9ad152a2d8887c4265a547ea2" ns3:_="" ns4:_="">
    <xsd:import namespace="7e5078d1-72cf-43d1-b3ae-69933ea7ae29"/>
    <xsd:import namespace="7f1e23f3-31d3-499f-875e-2157d9103bac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A7FAE9-4673-44AF-9838-90C4BFE44D6F}">
  <ds:schemaRefs>
    <ds:schemaRef ds:uri="7f1e23f3-31d3-499f-875e-2157d9103bac"/>
    <ds:schemaRef ds:uri="http://purl.org/dc/elements/1.1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purl.org/dc/dcmitype/"/>
    <ds:schemaRef ds:uri="7e5078d1-72cf-43d1-b3ae-69933ea7ae29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B9CD5D42-7FDA-4A2D-BC57-DB1ACF91E0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EE0DFF-CE65-4CD0-8524-082EB325A4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5078d1-72cf-43d1-b3ae-69933ea7ae29"/>
    <ds:schemaRef ds:uri="7f1e23f3-31d3-499f-875e-2157d9103b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E9C3F93-8D6C-4CF8-9D97-9184318069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3</Pages>
  <Words>468</Words>
  <Characters>2673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</cp:revision>
  <cp:lastPrinted>2019-03-26T11:11:00Z</cp:lastPrinted>
  <dcterms:created xsi:type="dcterms:W3CDTF">2024-04-02T14:13:00Z</dcterms:created>
  <dcterms:modified xsi:type="dcterms:W3CDTF">2024-04-02T14:13:00Z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