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1BAE" w:rsidRDefault="007F5857">
      <w:pPr>
        <w:spacing w:after="0" w:line="259" w:lineRule="auto"/>
        <w:ind w:left="0" w:firstLine="0"/>
        <w:jc w:val="right"/>
      </w:pPr>
      <w:r>
        <w:t xml:space="preserve"> </w:t>
      </w:r>
    </w:p>
    <w:p w:rsidR="00451BAE" w:rsidRDefault="007F5857">
      <w:pPr>
        <w:spacing w:after="0" w:line="259" w:lineRule="auto"/>
        <w:ind w:left="1848" w:firstLine="0"/>
        <w:jc w:val="right"/>
      </w:pPr>
      <w:r>
        <w:t xml:space="preserve"> </w:t>
      </w:r>
    </w:p>
    <w:p w:rsidR="00451BAE" w:rsidRDefault="007F5857">
      <w:pPr>
        <w:spacing w:after="0" w:line="259" w:lineRule="auto"/>
        <w:ind w:left="0" w:right="1282" w:firstLine="0"/>
        <w:jc w:val="right"/>
      </w:pPr>
      <w:r>
        <w:rPr>
          <w:noProof/>
        </w:rPr>
        <w:drawing>
          <wp:inline distT="0" distB="0" distL="0" distR="0">
            <wp:extent cx="4267200" cy="1087120"/>
            <wp:effectExtent l="0" t="0" r="0" b="0"/>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7"/>
                    <a:stretch>
                      <a:fillRect/>
                    </a:stretch>
                  </pic:blipFill>
                  <pic:spPr>
                    <a:xfrm>
                      <a:off x="0" y="0"/>
                      <a:ext cx="4267200" cy="1087120"/>
                    </a:xfrm>
                    <a:prstGeom prst="rect">
                      <a:avLst/>
                    </a:prstGeom>
                  </pic:spPr>
                </pic:pic>
              </a:graphicData>
            </a:graphic>
          </wp:inline>
        </w:drawing>
      </w:r>
      <w:r>
        <w:rPr>
          <w:b/>
          <w:color w:val="33339A"/>
        </w:rPr>
        <w:t xml:space="preserve"> </w:t>
      </w:r>
    </w:p>
    <w:p w:rsidR="00451BAE" w:rsidRDefault="007F5857">
      <w:pPr>
        <w:spacing w:after="0" w:line="259" w:lineRule="auto"/>
        <w:ind w:left="566" w:firstLine="0"/>
        <w:jc w:val="center"/>
      </w:pPr>
      <w:r>
        <w:rPr>
          <w:b/>
        </w:rPr>
        <w:t xml:space="preserve"> </w:t>
      </w:r>
    </w:p>
    <w:p w:rsidR="00451BAE" w:rsidRDefault="007F5857">
      <w:pPr>
        <w:spacing w:after="0" w:line="259" w:lineRule="auto"/>
        <w:ind w:left="567" w:firstLine="0"/>
        <w:jc w:val="left"/>
      </w:pPr>
      <w:r>
        <w:rPr>
          <w:b/>
        </w:rPr>
        <w:t xml:space="preserve"> </w:t>
      </w:r>
    </w:p>
    <w:p w:rsidR="00451BAE" w:rsidRDefault="007F5857">
      <w:pPr>
        <w:spacing w:after="0" w:line="219" w:lineRule="auto"/>
        <w:ind w:left="2617" w:right="2119" w:hanging="2050"/>
        <w:jc w:val="left"/>
      </w:pPr>
      <w:r>
        <w:rPr>
          <w:b/>
        </w:rPr>
        <w:t xml:space="preserve"> </w:t>
      </w:r>
      <w:r>
        <w:rPr>
          <w:b/>
          <w:sz w:val="32"/>
        </w:rPr>
        <w:t xml:space="preserve"> </w:t>
      </w:r>
      <w:r>
        <w:rPr>
          <w:b/>
          <w:sz w:val="48"/>
        </w:rPr>
        <w:t xml:space="preserve">SMOKE FREE POLICY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5" w:line="250" w:lineRule="auto"/>
        <w:ind w:left="588"/>
        <w:jc w:val="left"/>
      </w:pPr>
      <w:r>
        <w:rPr>
          <w:b/>
        </w:rPr>
        <w:t xml:space="preserve">This document may be made available in alternative formats and other languages, on request, as is reasonably practicable to do so. </w:t>
      </w:r>
    </w:p>
    <w:p w:rsidR="00451BAE" w:rsidRDefault="007F5857">
      <w:pPr>
        <w:spacing w:after="0" w:line="259" w:lineRule="auto"/>
        <w:ind w:left="567" w:firstLine="0"/>
        <w:jc w:val="left"/>
      </w:pPr>
      <w:r>
        <w:rPr>
          <w:b/>
          <w:color w:val="0000FF"/>
        </w:rPr>
        <w:t xml:space="preserve"> </w:t>
      </w:r>
    </w:p>
    <w:p w:rsidR="00451BAE" w:rsidRDefault="007F5857">
      <w:pPr>
        <w:spacing w:after="5" w:line="250" w:lineRule="auto"/>
        <w:ind w:left="588"/>
        <w:jc w:val="left"/>
      </w:pPr>
      <w:r>
        <w:rPr>
          <w:b/>
        </w:rPr>
        <w:t xml:space="preserve">This Policy has been screened for relevance to equality. No potential negative impact has been identified so a full equality impact assessment is not required.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tabs>
          <w:tab w:val="center" w:pos="1367"/>
          <w:tab w:val="center" w:pos="4333"/>
        </w:tabs>
        <w:spacing w:after="5" w:line="250" w:lineRule="auto"/>
        <w:ind w:left="0" w:firstLine="0"/>
        <w:jc w:val="left"/>
      </w:pPr>
      <w:r>
        <w:rPr>
          <w:rFonts w:ascii="Calibri" w:eastAsia="Calibri" w:hAnsi="Calibri" w:cs="Calibri"/>
          <w:sz w:val="22"/>
        </w:rPr>
        <w:tab/>
      </w:r>
      <w:r>
        <w:rPr>
          <w:b/>
        </w:rPr>
        <w:t xml:space="preserve">Policy Owner: </w:t>
      </w:r>
      <w:r>
        <w:rPr>
          <w:b/>
        </w:rPr>
        <w:tab/>
        <w:t xml:space="preserve"> Director of Workforce and OD </w:t>
      </w:r>
    </w:p>
    <w:p w:rsidR="00451BAE" w:rsidRDefault="007F5857">
      <w:pPr>
        <w:spacing w:after="0" w:line="259" w:lineRule="auto"/>
        <w:ind w:left="567" w:firstLine="0"/>
        <w:jc w:val="left"/>
      </w:pPr>
      <w:r>
        <w:rPr>
          <w:b/>
        </w:rPr>
        <w:t xml:space="preserve"> </w:t>
      </w:r>
    </w:p>
    <w:p w:rsidR="00451BAE" w:rsidRDefault="007F5857">
      <w:pPr>
        <w:tabs>
          <w:tab w:val="center" w:pos="1338"/>
          <w:tab w:val="center" w:pos="4493"/>
        </w:tabs>
        <w:spacing w:after="5" w:line="250" w:lineRule="auto"/>
        <w:ind w:left="0" w:firstLine="0"/>
        <w:jc w:val="left"/>
      </w:pPr>
      <w:r>
        <w:rPr>
          <w:rFonts w:ascii="Calibri" w:eastAsia="Calibri" w:hAnsi="Calibri" w:cs="Calibri"/>
          <w:sz w:val="22"/>
        </w:rPr>
        <w:tab/>
      </w:r>
      <w:r>
        <w:rPr>
          <w:b/>
        </w:rPr>
        <w:t xml:space="preserve">Approved by: </w:t>
      </w:r>
      <w:r>
        <w:rPr>
          <w:b/>
        </w:rPr>
        <w:tab/>
        <w:t xml:space="preserve"> </w:t>
      </w:r>
      <w:r>
        <w:rPr>
          <w:b/>
        </w:rPr>
        <w:t xml:space="preserve">Health Board Partnership Forum  </w:t>
      </w:r>
    </w:p>
    <w:p w:rsidR="00451BAE" w:rsidRDefault="007F5857">
      <w:pPr>
        <w:spacing w:after="0" w:line="259" w:lineRule="auto"/>
        <w:ind w:left="567" w:firstLine="0"/>
        <w:jc w:val="left"/>
      </w:pPr>
      <w:r>
        <w:rPr>
          <w:b/>
        </w:rPr>
        <w:t xml:space="preserve"> </w:t>
      </w:r>
    </w:p>
    <w:p w:rsidR="00451BAE" w:rsidRDefault="007F5857">
      <w:pPr>
        <w:spacing w:after="5" w:line="250" w:lineRule="auto"/>
        <w:ind w:left="588"/>
        <w:jc w:val="left"/>
      </w:pPr>
      <w:r>
        <w:rPr>
          <w:b/>
        </w:rPr>
        <w:t xml:space="preserve">Issue Date:          March 2017 </w:t>
      </w:r>
    </w:p>
    <w:p w:rsidR="00451BAE" w:rsidRDefault="007F5857">
      <w:pPr>
        <w:spacing w:after="0" w:line="259" w:lineRule="auto"/>
        <w:ind w:left="567" w:firstLine="0"/>
        <w:jc w:val="left"/>
      </w:pPr>
      <w:r>
        <w:rPr>
          <w:b/>
        </w:rPr>
        <w:t xml:space="preserve"> </w:t>
      </w:r>
    </w:p>
    <w:p w:rsidR="00451BAE" w:rsidRDefault="007F5857">
      <w:pPr>
        <w:spacing w:after="5" w:line="250" w:lineRule="auto"/>
        <w:ind w:left="588"/>
        <w:jc w:val="left"/>
      </w:pPr>
      <w:r>
        <w:rPr>
          <w:b/>
        </w:rPr>
        <w:t xml:space="preserve">Reissue Date:       November 2021 </w:t>
      </w:r>
    </w:p>
    <w:p w:rsidR="00451BAE" w:rsidRDefault="007F5857">
      <w:pPr>
        <w:spacing w:after="0" w:line="259" w:lineRule="auto"/>
        <w:ind w:left="567" w:firstLine="0"/>
        <w:jc w:val="left"/>
      </w:pPr>
      <w:r>
        <w:rPr>
          <w:b/>
        </w:rPr>
        <w:t xml:space="preserve"> </w:t>
      </w:r>
    </w:p>
    <w:p w:rsidR="00451BAE" w:rsidRDefault="007F5857">
      <w:pPr>
        <w:spacing w:after="5" w:line="250" w:lineRule="auto"/>
        <w:ind w:left="588"/>
        <w:jc w:val="left"/>
      </w:pPr>
      <w:r>
        <w:rPr>
          <w:b/>
        </w:rPr>
        <w:t xml:space="preserve">Review Date:       November 2024 </w:t>
      </w:r>
    </w:p>
    <w:p w:rsidR="00451BAE" w:rsidRDefault="007F5857">
      <w:pPr>
        <w:spacing w:after="0" w:line="259" w:lineRule="auto"/>
        <w:ind w:left="567" w:firstLine="0"/>
        <w:jc w:val="left"/>
      </w:pPr>
      <w:r>
        <w:rPr>
          <w:b/>
        </w:rPr>
        <w:t xml:space="preserve"> </w:t>
      </w:r>
    </w:p>
    <w:p w:rsidR="00451BAE" w:rsidRDefault="007F5857">
      <w:pPr>
        <w:tabs>
          <w:tab w:val="center" w:pos="1113"/>
          <w:tab w:val="center" w:pos="2007"/>
          <w:tab w:val="center" w:pos="3033"/>
        </w:tabs>
        <w:spacing w:after="5" w:line="250" w:lineRule="auto"/>
        <w:ind w:left="0" w:firstLine="0"/>
        <w:jc w:val="left"/>
      </w:pPr>
      <w:r>
        <w:rPr>
          <w:rFonts w:ascii="Calibri" w:eastAsia="Calibri" w:hAnsi="Calibri" w:cs="Calibri"/>
          <w:sz w:val="22"/>
        </w:rPr>
        <w:tab/>
      </w:r>
      <w:r>
        <w:rPr>
          <w:b/>
        </w:rPr>
        <w:t xml:space="preserve">Policy ID: </w:t>
      </w:r>
      <w:r>
        <w:rPr>
          <w:b/>
        </w:rPr>
        <w:tab/>
        <w:t xml:space="preserve"> </w:t>
      </w:r>
      <w:r>
        <w:rPr>
          <w:b/>
        </w:rPr>
        <w:tab/>
        <w:t xml:space="preserve">HB94 </w:t>
      </w:r>
    </w:p>
    <w:p w:rsidR="00451BAE" w:rsidRDefault="007F5857">
      <w:pPr>
        <w:spacing w:after="0" w:line="259" w:lineRule="auto"/>
        <w:ind w:left="567" w:firstLine="0"/>
        <w:jc w:val="left"/>
      </w:pPr>
      <w:r>
        <w:rPr>
          <w:b/>
        </w:rPr>
        <w:t xml:space="preserve"> </w:t>
      </w:r>
    </w:p>
    <w:p w:rsidR="00451BAE" w:rsidRDefault="007F5857">
      <w:pPr>
        <w:spacing w:after="0" w:line="259" w:lineRule="auto"/>
        <w:ind w:left="567" w:firstLine="0"/>
        <w:jc w:val="left"/>
      </w:pPr>
      <w:r>
        <w:rPr>
          <w:b/>
        </w:rPr>
        <w:t xml:space="preserve"> </w:t>
      </w:r>
    </w:p>
    <w:p w:rsidR="00451BAE" w:rsidRDefault="007F5857">
      <w:pPr>
        <w:spacing w:after="0" w:line="259" w:lineRule="auto"/>
        <w:ind w:left="567" w:firstLine="0"/>
        <w:jc w:val="left"/>
      </w:pPr>
      <w:r>
        <w:rPr>
          <w:b/>
        </w:rPr>
        <w:t xml:space="preserve"> </w:t>
      </w:r>
    </w:p>
    <w:p w:rsidR="00451BAE" w:rsidRDefault="007F5857">
      <w:pPr>
        <w:spacing w:after="0" w:line="259" w:lineRule="auto"/>
        <w:ind w:left="567" w:firstLine="0"/>
        <w:jc w:val="left"/>
      </w:pPr>
      <w:r>
        <w:rPr>
          <w:b/>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lastRenderedPageBreak/>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spacing w:after="0" w:line="259" w:lineRule="auto"/>
        <w:ind w:left="567" w:firstLine="0"/>
        <w:jc w:val="left"/>
      </w:pPr>
      <w:r>
        <w:rPr>
          <w:b/>
        </w:rPr>
        <w:t xml:space="preserve"> </w:t>
      </w:r>
    </w:p>
    <w:p w:rsidR="00451BAE" w:rsidRDefault="007F5857">
      <w:pPr>
        <w:spacing w:after="0" w:line="259" w:lineRule="auto"/>
        <w:ind w:left="567" w:firstLine="0"/>
        <w:jc w:val="left"/>
      </w:pPr>
      <w:r>
        <w:rPr>
          <w:b/>
          <w:u w:val="single" w:color="000000"/>
        </w:rPr>
        <w:t>Contents</w:t>
      </w:r>
      <w:r>
        <w:rPr>
          <w:b/>
          <w:color w:val="33339A"/>
        </w:rPr>
        <w:t xml:space="preserve"> </w:t>
      </w:r>
    </w:p>
    <w:p w:rsidR="00451BAE" w:rsidRDefault="007F5857">
      <w:pPr>
        <w:spacing w:after="0" w:line="259" w:lineRule="auto"/>
        <w:ind w:left="567" w:firstLine="0"/>
        <w:jc w:val="left"/>
      </w:pPr>
      <w:r>
        <w:t xml:space="preserve"> </w:t>
      </w:r>
    </w:p>
    <w:p w:rsidR="00451BAE" w:rsidRDefault="007F5857">
      <w:pPr>
        <w:numPr>
          <w:ilvl w:val="0"/>
          <w:numId w:val="1"/>
        </w:numPr>
        <w:spacing w:after="5" w:line="250" w:lineRule="auto"/>
        <w:ind w:left="1144" w:hanging="566"/>
        <w:jc w:val="left"/>
      </w:pPr>
      <w:r>
        <w:rPr>
          <w:b/>
        </w:rPr>
        <w:t xml:space="preserve">Background- Smoke Free Premises </w:t>
      </w:r>
    </w:p>
    <w:p w:rsidR="00451BAE" w:rsidRDefault="007F5857">
      <w:pPr>
        <w:spacing w:after="0" w:line="259" w:lineRule="auto"/>
        <w:ind w:left="567" w:firstLine="0"/>
        <w:jc w:val="left"/>
      </w:pPr>
      <w:r>
        <w:rPr>
          <w:b/>
        </w:rPr>
        <w:t xml:space="preserve"> </w:t>
      </w:r>
    </w:p>
    <w:p w:rsidR="00451BAE" w:rsidRDefault="007F5857">
      <w:pPr>
        <w:numPr>
          <w:ilvl w:val="0"/>
          <w:numId w:val="1"/>
        </w:numPr>
        <w:spacing w:after="5" w:line="250" w:lineRule="auto"/>
        <w:ind w:left="1144" w:hanging="566"/>
        <w:jc w:val="left"/>
      </w:pPr>
      <w:r>
        <w:rPr>
          <w:b/>
        </w:rPr>
        <w:t xml:space="preserve">Scope </w:t>
      </w:r>
    </w:p>
    <w:p w:rsidR="00451BAE" w:rsidRDefault="007F5857">
      <w:pPr>
        <w:spacing w:after="0" w:line="259" w:lineRule="auto"/>
        <w:ind w:left="1287" w:firstLine="0"/>
        <w:jc w:val="left"/>
      </w:pPr>
      <w:r>
        <w:rPr>
          <w:b/>
        </w:rPr>
        <w:t xml:space="preserve"> </w:t>
      </w:r>
    </w:p>
    <w:p w:rsidR="00451BAE" w:rsidRDefault="007F5857">
      <w:pPr>
        <w:numPr>
          <w:ilvl w:val="0"/>
          <w:numId w:val="1"/>
        </w:numPr>
        <w:spacing w:after="5" w:line="250" w:lineRule="auto"/>
        <w:ind w:left="1144" w:hanging="566"/>
        <w:jc w:val="left"/>
      </w:pPr>
      <w:r>
        <w:rPr>
          <w:b/>
        </w:rPr>
        <w:t xml:space="preserve">The Policy </w:t>
      </w:r>
    </w:p>
    <w:p w:rsidR="00451BAE" w:rsidRDefault="007F5857">
      <w:pPr>
        <w:spacing w:after="0" w:line="259" w:lineRule="auto"/>
        <w:ind w:left="1133" w:firstLine="0"/>
        <w:jc w:val="left"/>
      </w:pPr>
      <w:r>
        <w:rPr>
          <w:b/>
        </w:rPr>
        <w:t xml:space="preserve"> </w:t>
      </w:r>
    </w:p>
    <w:p w:rsidR="00451BAE" w:rsidRDefault="007F5857">
      <w:pPr>
        <w:pStyle w:val="Heading1"/>
        <w:tabs>
          <w:tab w:val="center" w:pos="667"/>
          <w:tab w:val="center" w:pos="2054"/>
        </w:tabs>
        <w:ind w:left="0" w:firstLine="0"/>
      </w:pPr>
      <w:r>
        <w:rPr>
          <w:rFonts w:ascii="Calibri" w:eastAsia="Calibri" w:hAnsi="Calibri" w:cs="Calibri"/>
          <w:b w:val="0"/>
          <w:sz w:val="22"/>
        </w:rPr>
        <w:tab/>
      </w:r>
      <w:r>
        <w:t xml:space="preserve">4. </w:t>
      </w:r>
      <w:r>
        <w:tab/>
        <w:t xml:space="preserve">Responsibilities </w:t>
      </w:r>
    </w:p>
    <w:p w:rsidR="00451BAE" w:rsidRDefault="007F5857">
      <w:pPr>
        <w:spacing w:after="5" w:line="250" w:lineRule="auto"/>
        <w:ind w:left="588"/>
        <w:jc w:val="left"/>
      </w:pPr>
      <w:r>
        <w:rPr>
          <w:b/>
        </w:rPr>
        <w:t xml:space="preserve">      4.1 Health Board       4.2 Chief Executive      </w:t>
      </w:r>
      <w:r>
        <w:rPr>
          <w:b/>
        </w:rPr>
        <w:tab/>
        <w:t xml:space="preserve">4.3 Service Group Directors      </w:t>
      </w:r>
      <w:r>
        <w:rPr>
          <w:b/>
        </w:rPr>
        <w:tab/>
        <w:t xml:space="preserve">4.4 Managers       4.5 All Health Board staff </w:t>
      </w:r>
    </w:p>
    <w:p w:rsidR="00451BAE" w:rsidRDefault="007F5857">
      <w:pPr>
        <w:spacing w:after="0" w:line="259" w:lineRule="auto"/>
        <w:ind w:left="56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Supporting A Smoke Free Environment </w:t>
      </w:r>
    </w:p>
    <w:p w:rsidR="00451BAE" w:rsidRDefault="007F5857">
      <w:pPr>
        <w:spacing w:after="16" w:line="259" w:lineRule="auto"/>
        <w:ind w:left="128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Staff Working in Patients’ Homes  </w:t>
      </w:r>
    </w:p>
    <w:p w:rsidR="00451BAE" w:rsidRDefault="007F5857">
      <w:pPr>
        <w:spacing w:after="0" w:line="259" w:lineRule="auto"/>
        <w:ind w:left="1287" w:firstLine="0"/>
        <w:jc w:val="left"/>
      </w:pPr>
      <w:r>
        <w:rPr>
          <w:b/>
        </w:rPr>
        <w:t xml:space="preserve"> </w:t>
      </w:r>
    </w:p>
    <w:p w:rsidR="00451BAE" w:rsidRDefault="007F5857">
      <w:pPr>
        <w:numPr>
          <w:ilvl w:val="0"/>
          <w:numId w:val="2"/>
        </w:numPr>
        <w:spacing w:after="5" w:line="250" w:lineRule="auto"/>
        <w:ind w:left="1144" w:hanging="566"/>
        <w:jc w:val="left"/>
      </w:pPr>
      <w:r>
        <w:rPr>
          <w:b/>
        </w:rPr>
        <w:t>Emplo</w:t>
      </w:r>
      <w:r>
        <w:rPr>
          <w:b/>
        </w:rPr>
        <w:t xml:space="preserve">yment contracts and General Communication </w:t>
      </w:r>
    </w:p>
    <w:p w:rsidR="00451BAE" w:rsidRDefault="007F5857">
      <w:pPr>
        <w:spacing w:after="0" w:line="259" w:lineRule="auto"/>
        <w:ind w:left="128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Residential Units for Mental Health / Learning Disability and Palliative Care Units </w:t>
      </w:r>
    </w:p>
    <w:p w:rsidR="00451BAE" w:rsidRDefault="007F5857">
      <w:pPr>
        <w:spacing w:after="0" w:line="259" w:lineRule="auto"/>
        <w:ind w:left="128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Help for those who smoke </w:t>
      </w:r>
    </w:p>
    <w:p w:rsidR="00451BAE" w:rsidRDefault="007F5857">
      <w:pPr>
        <w:spacing w:after="0" w:line="259" w:lineRule="auto"/>
        <w:ind w:left="56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Monitoring </w:t>
      </w:r>
    </w:p>
    <w:p w:rsidR="00451BAE" w:rsidRDefault="007F5857">
      <w:pPr>
        <w:spacing w:after="0" w:line="259" w:lineRule="auto"/>
        <w:ind w:left="1287" w:firstLine="0"/>
        <w:jc w:val="left"/>
      </w:pPr>
      <w:r>
        <w:rPr>
          <w:b/>
        </w:rPr>
        <w:t xml:space="preserve"> </w:t>
      </w:r>
    </w:p>
    <w:p w:rsidR="00451BAE" w:rsidRDefault="007F5857">
      <w:pPr>
        <w:numPr>
          <w:ilvl w:val="0"/>
          <w:numId w:val="2"/>
        </w:numPr>
        <w:spacing w:after="5" w:line="250" w:lineRule="auto"/>
        <w:ind w:left="1144" w:hanging="566"/>
        <w:jc w:val="left"/>
      </w:pPr>
      <w:r>
        <w:rPr>
          <w:b/>
        </w:rPr>
        <w:t xml:space="preserve">Review </w:t>
      </w:r>
    </w:p>
    <w:p w:rsidR="00451BAE" w:rsidRDefault="007F5857">
      <w:pPr>
        <w:spacing w:after="0" w:line="259" w:lineRule="auto"/>
        <w:ind w:left="1287" w:firstLine="0"/>
        <w:jc w:val="left"/>
      </w:pPr>
      <w:r>
        <w:rPr>
          <w:b/>
        </w:rPr>
        <w:t xml:space="preserve"> </w:t>
      </w:r>
    </w:p>
    <w:p w:rsidR="00451BAE" w:rsidRDefault="007F5857">
      <w:pPr>
        <w:spacing w:after="0" w:line="259" w:lineRule="auto"/>
        <w:ind w:left="562"/>
        <w:jc w:val="left"/>
      </w:pPr>
      <w:hyperlink r:id="rId8">
        <w:r>
          <w:rPr>
            <w:b/>
            <w:color w:val="0000FF"/>
            <w:u w:val="single" w:color="0000FF"/>
          </w:rPr>
          <w:t>Appendix 1 Smoke Free</w:t>
        </w:r>
      </w:hyperlink>
      <w:hyperlink r:id="rId9">
        <w:r>
          <w:rPr>
            <w:b/>
            <w:color w:val="0000FF"/>
            <w:u w:val="single" w:color="0000FF"/>
          </w:rPr>
          <w:t xml:space="preserve"> </w:t>
        </w:r>
      </w:hyperlink>
      <w:hyperlink r:id="rId10">
        <w:r>
          <w:rPr>
            <w:b/>
            <w:color w:val="0000FF"/>
            <w:u w:val="single" w:color="0000FF"/>
          </w:rPr>
          <w:t>Monitoring Form</w:t>
        </w:r>
      </w:hyperlink>
      <w:hyperlink r:id="rId11">
        <w:r>
          <w:rPr>
            <w:b/>
          </w:rPr>
          <w:t xml:space="preserve"> </w:t>
        </w:r>
      </w:hyperlink>
    </w:p>
    <w:p w:rsidR="00451BAE" w:rsidRDefault="007F5857">
      <w:pPr>
        <w:spacing w:after="0" w:line="259" w:lineRule="auto"/>
        <w:ind w:left="567" w:firstLine="0"/>
        <w:jc w:val="left"/>
      </w:pPr>
      <w:r>
        <w:rPr>
          <w:b/>
        </w:rPr>
        <w:t xml:space="preserve"> </w:t>
      </w:r>
    </w:p>
    <w:p w:rsidR="00451BAE" w:rsidRDefault="007F5857">
      <w:pPr>
        <w:pStyle w:val="Heading1"/>
        <w:tabs>
          <w:tab w:val="center" w:pos="1425"/>
          <w:tab w:val="center" w:pos="2727"/>
          <w:tab w:val="center" w:pos="3447"/>
          <w:tab w:val="center" w:pos="4167"/>
          <w:tab w:val="center" w:pos="4887"/>
          <w:tab w:val="center" w:pos="5607"/>
          <w:tab w:val="center" w:pos="6328"/>
          <w:tab w:val="center" w:pos="7048"/>
          <w:tab w:val="center" w:pos="7768"/>
        </w:tabs>
        <w:ind w:left="0" w:firstLine="0"/>
      </w:pPr>
      <w:r>
        <w:rPr>
          <w:rFonts w:ascii="Calibri" w:eastAsia="Calibri" w:hAnsi="Calibri" w:cs="Calibri"/>
          <w:b w:val="0"/>
          <w:sz w:val="22"/>
        </w:rPr>
        <w:tab/>
      </w:r>
      <w:r>
        <w:t xml:space="preserve">AMENDMENTS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rsidR="00451BAE" w:rsidRDefault="007F5857">
      <w:pPr>
        <w:spacing w:after="0" w:line="259" w:lineRule="auto"/>
        <w:ind w:left="567" w:firstLine="0"/>
        <w:jc w:val="left"/>
      </w:pPr>
      <w:r>
        <w:rPr>
          <w:b/>
        </w:rPr>
        <w:t xml:space="preserve"> </w:t>
      </w:r>
    </w:p>
    <w:p w:rsidR="00451BAE" w:rsidRDefault="007F5857">
      <w:pPr>
        <w:spacing w:after="20" w:line="238" w:lineRule="auto"/>
        <w:ind w:left="567" w:right="67" w:firstLine="0"/>
      </w:pPr>
      <w:r>
        <w:rPr>
          <w:b/>
        </w:rPr>
        <w:t xml:space="preserve">OCTOBER 2014The policy was amended at sections 1.8, 2 and 5.7 to prohibit the use of Electronic Nicotine Delivery systems (e–cigarettes) on the same basis as cigarettes and other smoking materials. </w:t>
      </w:r>
      <w:r>
        <w:rPr>
          <w:b/>
        </w:rPr>
        <w:t xml:space="preserve"> The amended policy was approved by the Health Board Partnership Forum on 21</w:t>
      </w:r>
      <w:r>
        <w:rPr>
          <w:b/>
          <w:vertAlign w:val="superscript"/>
        </w:rPr>
        <w:t>st</w:t>
      </w:r>
      <w:r>
        <w:rPr>
          <w:b/>
        </w:rPr>
        <w:t xml:space="preserve"> October 2014.  </w:t>
      </w:r>
    </w:p>
    <w:p w:rsidR="00451BAE" w:rsidRDefault="007F5857">
      <w:pPr>
        <w:spacing w:after="0" w:line="259" w:lineRule="auto"/>
        <w:ind w:left="567" w:firstLine="0"/>
        <w:jc w:val="left"/>
      </w:pPr>
      <w:r>
        <w:rPr>
          <w:b/>
        </w:rPr>
        <w:t xml:space="preserve">                                     </w:t>
      </w:r>
    </w:p>
    <w:p w:rsidR="00451BAE" w:rsidRDefault="007F5857">
      <w:pPr>
        <w:pStyle w:val="Heading1"/>
        <w:ind w:left="588"/>
      </w:pPr>
      <w:r>
        <w:t xml:space="preserve">FEBRUARY 2017 </w:t>
      </w:r>
    </w:p>
    <w:p w:rsidR="00451BAE" w:rsidRDefault="007F5857">
      <w:pPr>
        <w:spacing w:after="5" w:line="250" w:lineRule="auto"/>
        <w:ind w:left="588"/>
        <w:jc w:val="left"/>
      </w:pPr>
      <w:r>
        <w:rPr>
          <w:b/>
        </w:rPr>
        <w:t xml:space="preserve">Policy reviewed and amended to </w:t>
      </w:r>
      <w:proofErr w:type="gramStart"/>
      <w:r>
        <w:rPr>
          <w:b/>
        </w:rPr>
        <w:t>make reference</w:t>
      </w:r>
      <w:proofErr w:type="gramEnd"/>
      <w:r>
        <w:rPr>
          <w:b/>
        </w:rPr>
        <w:t xml:space="preserve"> to the Hospital Stop Smoking services (February 2017). </w:t>
      </w:r>
    </w:p>
    <w:p w:rsidR="00451BAE" w:rsidRDefault="007F5857">
      <w:pPr>
        <w:spacing w:after="0" w:line="259" w:lineRule="auto"/>
        <w:ind w:left="567" w:firstLine="0"/>
        <w:jc w:val="left"/>
      </w:pPr>
      <w:r>
        <w:rPr>
          <w:b/>
        </w:rPr>
        <w:t xml:space="preserve"> </w:t>
      </w:r>
    </w:p>
    <w:p w:rsidR="00451BAE" w:rsidRDefault="007F5857">
      <w:pPr>
        <w:pStyle w:val="Heading1"/>
        <w:ind w:left="588"/>
      </w:pPr>
      <w:r>
        <w:t xml:space="preserve">MARCH 2021 Policy reviewed and amended in line with Part 3 of the Public Health (Wales) Act </w:t>
      </w:r>
    </w:p>
    <w:p w:rsidR="00451BAE" w:rsidRDefault="007F5857">
      <w:pPr>
        <w:spacing w:after="5" w:line="250" w:lineRule="auto"/>
        <w:ind w:left="588" w:right="1052"/>
        <w:jc w:val="left"/>
      </w:pPr>
      <w:r>
        <w:rPr>
          <w:b/>
        </w:rPr>
        <w:t xml:space="preserve">2017 (“the 2017 Act”) and the Smoke-free Premises and Vehicles (Wales) Regulations 2020 effective from 1 March 2021 Addition of Monitoring form. </w:t>
      </w:r>
    </w:p>
    <w:p w:rsidR="00451BAE" w:rsidRDefault="007F5857">
      <w:pPr>
        <w:spacing w:after="0" w:line="259" w:lineRule="auto"/>
        <w:ind w:left="567" w:firstLine="0"/>
        <w:jc w:val="left"/>
      </w:pPr>
      <w:r>
        <w:rPr>
          <w:b/>
        </w:rPr>
        <w:t xml:space="preserve"> </w:t>
      </w:r>
    </w:p>
    <w:p w:rsidR="00451BAE" w:rsidRDefault="007F5857">
      <w:pPr>
        <w:spacing w:after="0" w:line="259" w:lineRule="auto"/>
        <w:ind w:left="1133" w:firstLine="0"/>
        <w:jc w:val="left"/>
      </w:pPr>
      <w:r>
        <w:rPr>
          <w:b/>
        </w:rPr>
        <w:lastRenderedPageBreak/>
        <w:t xml:space="preserve"> </w:t>
      </w:r>
    </w:p>
    <w:p w:rsidR="00451BAE" w:rsidRDefault="007F5857">
      <w:pPr>
        <w:pStyle w:val="Heading1"/>
        <w:tabs>
          <w:tab w:val="center" w:pos="667"/>
          <w:tab w:val="center" w:pos="3113"/>
        </w:tabs>
        <w:ind w:left="0" w:firstLine="0"/>
      </w:pPr>
      <w:r>
        <w:rPr>
          <w:rFonts w:ascii="Calibri" w:eastAsia="Calibri" w:hAnsi="Calibri" w:cs="Calibri"/>
          <w:b w:val="0"/>
          <w:sz w:val="22"/>
        </w:rPr>
        <w:tab/>
      </w:r>
      <w:r>
        <w:t xml:space="preserve">1. </w:t>
      </w:r>
      <w:r>
        <w:tab/>
        <w:t>Backgrou</w:t>
      </w:r>
      <w:r>
        <w:t xml:space="preserve">nd- Smoke free premises </w:t>
      </w:r>
    </w:p>
    <w:p w:rsidR="00451BAE" w:rsidRDefault="007F5857">
      <w:pPr>
        <w:spacing w:after="0" w:line="259" w:lineRule="auto"/>
        <w:ind w:left="567" w:firstLine="0"/>
        <w:jc w:val="left"/>
      </w:pPr>
      <w:r>
        <w:t xml:space="preserve"> </w:t>
      </w:r>
    </w:p>
    <w:p w:rsidR="00451BAE" w:rsidRDefault="007F5857">
      <w:pPr>
        <w:ind w:right="60"/>
      </w:pPr>
      <w:r>
        <w:t xml:space="preserve">Welsh Government (WG) seeks to promote a smoke-free NHS. The Smoke-free Premises etc. (Wales) Regulations 2007 have been in place since April </w:t>
      </w:r>
    </w:p>
    <w:p w:rsidR="00451BAE" w:rsidRDefault="007F5857">
      <w:pPr>
        <w:ind w:right="60"/>
      </w:pPr>
      <w:r>
        <w:t>2007.These regulations prohibit smoking in ‘enclosed’ or ‘substantially enclosed’ publ</w:t>
      </w:r>
      <w:r>
        <w:t xml:space="preserve">ic places, including workplaces. </w:t>
      </w:r>
    </w:p>
    <w:p w:rsidR="00451BAE" w:rsidRDefault="007F5857">
      <w:pPr>
        <w:spacing w:after="15" w:line="259" w:lineRule="auto"/>
        <w:ind w:left="567" w:firstLine="0"/>
        <w:jc w:val="left"/>
      </w:pPr>
      <w:r>
        <w:t xml:space="preserve"> </w:t>
      </w:r>
    </w:p>
    <w:p w:rsidR="00451BAE" w:rsidRDefault="007F5857">
      <w:pPr>
        <w:ind w:left="1078" w:right="60"/>
      </w:pPr>
      <w:r>
        <w:t>With effect from 1 March 2021, Part 3 of the Public Health (Wales) Act 2017 (“the 2017 Act”) and the Smoke-free Premises and Vehicles (Wales) Regulations 2020 came into force. Many of the requirements established in 2007</w:t>
      </w:r>
      <w:r>
        <w:t xml:space="preserve"> remain the same, but these new regulations mean that hospital premises and grounds, will be required to be smoke-free by law. The legislation makes smoking on hospital grounds an offence for which it is possible to be issued with a fine.  </w:t>
      </w:r>
    </w:p>
    <w:p w:rsidR="00451BAE" w:rsidRDefault="007F5857">
      <w:pPr>
        <w:spacing w:after="0" w:line="259" w:lineRule="auto"/>
        <w:ind w:left="567" w:firstLine="0"/>
        <w:jc w:val="left"/>
      </w:pPr>
      <w:r>
        <w:t xml:space="preserve"> </w:t>
      </w:r>
    </w:p>
    <w:p w:rsidR="00451BAE" w:rsidRDefault="007F5857">
      <w:pPr>
        <w:ind w:left="1140" w:right="60" w:hanging="432"/>
      </w:pPr>
      <w:r>
        <w:t xml:space="preserve">      It must</w:t>
      </w:r>
      <w:r>
        <w:t xml:space="preserve"> be remembered that NHS premises are also public spaces, not just workplaces.  </w:t>
      </w:r>
    </w:p>
    <w:p w:rsidR="00451BAE" w:rsidRDefault="007F5857">
      <w:pPr>
        <w:spacing w:after="0" w:line="259" w:lineRule="auto"/>
        <w:ind w:left="567" w:firstLine="0"/>
        <w:jc w:val="left"/>
      </w:pPr>
      <w:r>
        <w:t xml:space="preserve"> </w:t>
      </w:r>
    </w:p>
    <w:p w:rsidR="00451BAE" w:rsidRDefault="007F5857">
      <w:pPr>
        <w:ind w:left="1078" w:right="60"/>
      </w:pPr>
      <w:r>
        <w:t>Swansea Bay UHB Smoke Free policy requires Health Board premises and grounds to be smoke free. Although the legislation does not directly cover the Health Board premises that</w:t>
      </w:r>
      <w:r>
        <w:t xml:space="preserve"> do not provide any health care services (e.g. Headquarters), the requirements of this policy are extended to cover them as it is important that all Health Service staff are able to work in a smoke free environment.  </w:t>
      </w:r>
    </w:p>
    <w:p w:rsidR="00451BAE" w:rsidRDefault="007F5857">
      <w:pPr>
        <w:spacing w:after="0" w:line="259" w:lineRule="auto"/>
        <w:ind w:left="1570" w:firstLine="0"/>
        <w:jc w:val="left"/>
      </w:pPr>
      <w:r>
        <w:t xml:space="preserve"> </w:t>
      </w:r>
    </w:p>
    <w:p w:rsidR="00451BAE" w:rsidRDefault="007F5857">
      <w:pPr>
        <w:ind w:left="1078" w:right="60"/>
      </w:pPr>
      <w:r>
        <w:t>There are some limited exemptions to</w:t>
      </w:r>
      <w:r>
        <w:t xml:space="preserve"> the legislation which the Health Board can choose to apply in respect of patients in certain specified residential services (See Section 8 below) but these exemptions, where adopted, do not apply to staff covered by this policy. </w:t>
      </w:r>
    </w:p>
    <w:p w:rsidR="00451BAE" w:rsidRDefault="007F5857">
      <w:pPr>
        <w:spacing w:after="0" w:line="259" w:lineRule="auto"/>
        <w:ind w:left="567" w:firstLine="0"/>
        <w:jc w:val="left"/>
      </w:pPr>
      <w:r>
        <w:t xml:space="preserve"> </w:t>
      </w:r>
    </w:p>
    <w:p w:rsidR="00451BAE" w:rsidRDefault="007F5857">
      <w:pPr>
        <w:pStyle w:val="Heading1"/>
        <w:tabs>
          <w:tab w:val="center" w:pos="665"/>
          <w:tab w:val="center" w:pos="1494"/>
        </w:tabs>
        <w:ind w:left="0" w:firstLine="0"/>
      </w:pPr>
      <w:r>
        <w:rPr>
          <w:rFonts w:ascii="Calibri" w:eastAsia="Calibri" w:hAnsi="Calibri" w:cs="Calibri"/>
          <w:b w:val="0"/>
          <w:sz w:val="22"/>
        </w:rPr>
        <w:tab/>
      </w:r>
      <w:r>
        <w:t xml:space="preserve">2. </w:t>
      </w:r>
      <w:r>
        <w:tab/>
        <w:t xml:space="preserve">Scope </w:t>
      </w:r>
    </w:p>
    <w:p w:rsidR="00451BAE" w:rsidRDefault="007F5857">
      <w:pPr>
        <w:spacing w:after="0" w:line="259" w:lineRule="auto"/>
        <w:ind w:left="1352" w:firstLine="0"/>
        <w:jc w:val="left"/>
      </w:pPr>
      <w:r>
        <w:t xml:space="preserve"> </w:t>
      </w:r>
    </w:p>
    <w:p w:rsidR="00451BAE" w:rsidRDefault="007F5857">
      <w:pPr>
        <w:spacing w:after="5"/>
        <w:ind w:left="1128" w:right="50" w:hanging="576"/>
        <w:jc w:val="left"/>
      </w:pPr>
      <w:r>
        <w:rPr>
          <w:b/>
        </w:rPr>
        <w:t xml:space="preserve">2.1 </w:t>
      </w:r>
      <w:r>
        <w:t xml:space="preserve">This </w:t>
      </w:r>
      <w:r>
        <w:t>policy applies to all staff, which for the purposes of this policy is intended to refer to employees, volunteers, students, contractors, bank or agency staff who are working on Health Board sites or are engaged in Health Board business.</w:t>
      </w:r>
      <w:r>
        <w:rPr>
          <w:b/>
        </w:rPr>
        <w:t xml:space="preserve"> </w:t>
      </w:r>
    </w:p>
    <w:p w:rsidR="00451BAE" w:rsidRDefault="007F5857">
      <w:pPr>
        <w:spacing w:after="0" w:line="259" w:lineRule="auto"/>
        <w:ind w:left="1287" w:firstLine="0"/>
        <w:jc w:val="left"/>
      </w:pPr>
      <w:r>
        <w:t xml:space="preserve"> </w:t>
      </w:r>
    </w:p>
    <w:p w:rsidR="00451BAE" w:rsidRDefault="007F5857">
      <w:pPr>
        <w:ind w:left="1118" w:right="60" w:hanging="566"/>
      </w:pPr>
      <w:r>
        <w:rPr>
          <w:b/>
        </w:rPr>
        <w:t>2.2</w:t>
      </w:r>
      <w:r>
        <w:t xml:space="preserve">  Throughout </w:t>
      </w:r>
      <w:r>
        <w:t>the policy the term smoking incorporates the use of ENDS/</w:t>
      </w:r>
      <w:proofErr w:type="spellStart"/>
      <w:r>
        <w:t>ecigarettes</w:t>
      </w:r>
      <w:proofErr w:type="spellEnd"/>
      <w:r>
        <w:t xml:space="preserve">. </w:t>
      </w:r>
    </w:p>
    <w:p w:rsidR="00451BAE" w:rsidRDefault="007F5857">
      <w:pPr>
        <w:spacing w:after="0" w:line="259" w:lineRule="auto"/>
        <w:ind w:left="1068" w:firstLine="0"/>
        <w:jc w:val="left"/>
      </w:pPr>
      <w:r>
        <w:t xml:space="preserve"> </w:t>
      </w:r>
    </w:p>
    <w:p w:rsidR="00451BAE" w:rsidRDefault="007F5857">
      <w:pPr>
        <w:spacing w:after="5"/>
        <w:ind w:left="1128" w:right="50" w:hanging="576"/>
        <w:jc w:val="left"/>
      </w:pPr>
      <w:r>
        <w:rPr>
          <w:b/>
        </w:rPr>
        <w:t>2.3</w:t>
      </w:r>
      <w:r>
        <w:t xml:space="preserve">  This is a staff policy, but the principles of non-smoking apply to patients, visitors and service users in the same way, although some limited exceptions may be made for </w:t>
      </w:r>
      <w:r>
        <w:rPr>
          <w:b/>
        </w:rPr>
        <w:t>patients</w:t>
      </w:r>
      <w:r>
        <w:t xml:space="preserve"> in residential hospital facilities within the Mental Health and Learning Disabilities service and adult palliative care (i.e. Ty Olwen) see section 8 below. </w:t>
      </w:r>
    </w:p>
    <w:p w:rsidR="00451BAE" w:rsidRDefault="007F5857">
      <w:pPr>
        <w:spacing w:after="0" w:line="259" w:lineRule="auto"/>
        <w:ind w:left="567" w:firstLine="0"/>
        <w:jc w:val="left"/>
      </w:pPr>
      <w:r>
        <w:rPr>
          <w:b/>
        </w:rPr>
        <w:t xml:space="preserve"> </w:t>
      </w:r>
    </w:p>
    <w:p w:rsidR="00451BAE" w:rsidRDefault="007F5857">
      <w:pPr>
        <w:pStyle w:val="Heading1"/>
        <w:tabs>
          <w:tab w:val="center" w:pos="665"/>
          <w:tab w:val="center" w:pos="1735"/>
        </w:tabs>
        <w:ind w:left="0" w:firstLine="0"/>
      </w:pPr>
      <w:r>
        <w:rPr>
          <w:rFonts w:ascii="Calibri" w:eastAsia="Calibri" w:hAnsi="Calibri" w:cs="Calibri"/>
          <w:b w:val="0"/>
          <w:sz w:val="22"/>
        </w:rPr>
        <w:tab/>
      </w:r>
      <w:r>
        <w:t xml:space="preserve">3. </w:t>
      </w:r>
      <w:r>
        <w:tab/>
        <w:t xml:space="preserve">The Policy  </w:t>
      </w:r>
    </w:p>
    <w:p w:rsidR="00451BAE" w:rsidRDefault="007F5857">
      <w:pPr>
        <w:spacing w:after="0" w:line="259" w:lineRule="auto"/>
        <w:ind w:left="927" w:firstLine="0"/>
        <w:jc w:val="left"/>
      </w:pPr>
      <w:r>
        <w:rPr>
          <w:b/>
        </w:rPr>
        <w:t xml:space="preserve"> </w:t>
      </w:r>
    </w:p>
    <w:p w:rsidR="00451BAE" w:rsidRDefault="007F5857">
      <w:pPr>
        <w:ind w:left="1118" w:right="60" w:hanging="566"/>
      </w:pPr>
      <w:r>
        <w:rPr>
          <w:b/>
        </w:rPr>
        <w:t xml:space="preserve">3.1 </w:t>
      </w:r>
      <w:r>
        <w:t xml:space="preserve"> Smoking is not permitted on any site being used for providing health s</w:t>
      </w:r>
      <w:r>
        <w:t>ervices within Health Board control either owned or leased, even where the site is not usually or primarily used for such services (e.g. the Liberty Stadium, or any other facility temporarily providing such services) nor in any part of a patient’s home whi</w:t>
      </w:r>
      <w:r>
        <w:t xml:space="preserve">lst health care services are being provided.  </w:t>
      </w:r>
    </w:p>
    <w:p w:rsidR="00451BAE" w:rsidRDefault="007F5857">
      <w:pPr>
        <w:spacing w:after="0" w:line="259" w:lineRule="auto"/>
        <w:ind w:left="1352" w:firstLine="0"/>
        <w:jc w:val="left"/>
      </w:pPr>
      <w:r>
        <w:t xml:space="preserve"> </w:t>
      </w:r>
    </w:p>
    <w:p w:rsidR="00451BAE" w:rsidRDefault="007F5857">
      <w:pPr>
        <w:spacing w:after="0" w:line="259" w:lineRule="auto"/>
        <w:ind w:left="1352" w:firstLine="0"/>
        <w:jc w:val="left"/>
      </w:pPr>
      <w:r>
        <w:lastRenderedPageBreak/>
        <w:t xml:space="preserve"> </w:t>
      </w:r>
    </w:p>
    <w:p w:rsidR="00451BAE" w:rsidRDefault="007F5857">
      <w:pPr>
        <w:spacing w:after="0" w:line="259" w:lineRule="auto"/>
        <w:ind w:left="1352" w:firstLine="0"/>
        <w:jc w:val="left"/>
      </w:pPr>
      <w:r>
        <w:t xml:space="preserve"> </w:t>
      </w:r>
    </w:p>
    <w:p w:rsidR="00451BAE" w:rsidRDefault="007F5857">
      <w:pPr>
        <w:spacing w:after="0" w:line="259" w:lineRule="auto"/>
        <w:ind w:left="1133" w:firstLine="0"/>
        <w:jc w:val="left"/>
      </w:pPr>
      <w:r>
        <w:t xml:space="preserve"> </w:t>
      </w:r>
    </w:p>
    <w:p w:rsidR="00451BAE" w:rsidRDefault="007F5857">
      <w:pPr>
        <w:ind w:right="60"/>
      </w:pPr>
      <w:r>
        <w:t xml:space="preserve">The policy applies:  </w:t>
      </w:r>
    </w:p>
    <w:p w:rsidR="00451BAE" w:rsidRDefault="007F5857">
      <w:pPr>
        <w:spacing w:after="0" w:line="259" w:lineRule="auto"/>
        <w:ind w:left="1287" w:firstLine="0"/>
        <w:jc w:val="left"/>
      </w:pPr>
      <w:r>
        <w:t xml:space="preserve"> </w:t>
      </w:r>
    </w:p>
    <w:p w:rsidR="00451BAE" w:rsidRDefault="007F5857">
      <w:pPr>
        <w:numPr>
          <w:ilvl w:val="0"/>
          <w:numId w:val="3"/>
        </w:numPr>
        <w:ind w:left="1699" w:right="60" w:hanging="566"/>
      </w:pPr>
      <w:r>
        <w:t xml:space="preserve">to all premises and grounds up to the boundaries of the property within Health Board control either owned or leased. </w:t>
      </w:r>
    </w:p>
    <w:p w:rsidR="00451BAE" w:rsidRDefault="007F5857">
      <w:pPr>
        <w:spacing w:after="0" w:line="259" w:lineRule="auto"/>
        <w:ind w:left="1419" w:firstLine="0"/>
        <w:jc w:val="left"/>
      </w:pPr>
      <w:r>
        <w:t xml:space="preserve"> </w:t>
      </w:r>
    </w:p>
    <w:p w:rsidR="00451BAE" w:rsidRDefault="007F5857">
      <w:pPr>
        <w:numPr>
          <w:ilvl w:val="0"/>
          <w:numId w:val="3"/>
        </w:numPr>
        <w:ind w:left="1699" w:right="60" w:hanging="566"/>
      </w:pPr>
      <w:r>
        <w:t xml:space="preserve">all common areas, restrooms, foyers, car parks, </w:t>
      </w:r>
      <w:r>
        <w:t xml:space="preserve">vehicles parked on Health Board property, gardens, outdoor seating areas, pathways and all other areas. </w:t>
      </w:r>
    </w:p>
    <w:p w:rsidR="00451BAE" w:rsidRDefault="007F5857">
      <w:pPr>
        <w:spacing w:after="0" w:line="259" w:lineRule="auto"/>
        <w:ind w:left="567" w:firstLine="0"/>
        <w:jc w:val="left"/>
      </w:pPr>
      <w:r>
        <w:t xml:space="preserve"> </w:t>
      </w:r>
    </w:p>
    <w:p w:rsidR="00451BAE" w:rsidRDefault="007F5857">
      <w:pPr>
        <w:numPr>
          <w:ilvl w:val="1"/>
          <w:numId w:val="4"/>
        </w:numPr>
        <w:ind w:right="60" w:hanging="566"/>
      </w:pPr>
      <w:r>
        <w:t xml:space="preserve">Smoking is not permitted in any residential accommodation used by staff or patients’ families.  </w:t>
      </w:r>
    </w:p>
    <w:p w:rsidR="00451BAE" w:rsidRDefault="007F5857">
      <w:pPr>
        <w:spacing w:after="0" w:line="259" w:lineRule="auto"/>
        <w:ind w:left="927" w:firstLine="0"/>
        <w:jc w:val="left"/>
      </w:pPr>
      <w:r>
        <w:t xml:space="preserve"> </w:t>
      </w:r>
    </w:p>
    <w:p w:rsidR="00451BAE" w:rsidRDefault="007F5857">
      <w:pPr>
        <w:numPr>
          <w:ilvl w:val="1"/>
          <w:numId w:val="4"/>
        </w:numPr>
        <w:ind w:right="60" w:hanging="566"/>
      </w:pPr>
      <w:r>
        <w:t xml:space="preserve">Smoking is not permitted in Health Board owned or </w:t>
      </w:r>
      <w:r>
        <w:t xml:space="preserve">leased vehicles.  All vehicles used for transporting patients are covered by this policy including private vehicles used for this purpose. </w:t>
      </w:r>
    </w:p>
    <w:p w:rsidR="00451BAE" w:rsidRDefault="007F5857">
      <w:pPr>
        <w:spacing w:after="0" w:line="259" w:lineRule="auto"/>
        <w:ind w:left="927" w:firstLine="0"/>
        <w:jc w:val="left"/>
      </w:pPr>
      <w:r>
        <w:t xml:space="preserve"> </w:t>
      </w:r>
    </w:p>
    <w:p w:rsidR="00451BAE" w:rsidRDefault="007F5857">
      <w:pPr>
        <w:numPr>
          <w:ilvl w:val="1"/>
          <w:numId w:val="4"/>
        </w:numPr>
        <w:ind w:right="60" w:hanging="566"/>
      </w:pPr>
      <w:r>
        <w:t>There will be no designated smoking rooms for staff or patients on any of the Health Board premises. Where any suc</w:t>
      </w:r>
      <w:r>
        <w:t xml:space="preserve">h smoking rooms currently </w:t>
      </w:r>
      <w:proofErr w:type="gramStart"/>
      <w:r>
        <w:t>exist</w:t>
      </w:r>
      <w:proofErr w:type="gramEnd"/>
      <w:r>
        <w:t xml:space="preserve"> they will be decommissioned.  </w:t>
      </w:r>
    </w:p>
    <w:p w:rsidR="00451BAE" w:rsidRDefault="007F5857">
      <w:pPr>
        <w:spacing w:after="0" w:line="259" w:lineRule="auto"/>
        <w:ind w:left="567" w:firstLine="0"/>
        <w:jc w:val="left"/>
      </w:pPr>
      <w:r>
        <w:t xml:space="preserve"> </w:t>
      </w:r>
    </w:p>
    <w:p w:rsidR="00451BAE" w:rsidRDefault="007F5857">
      <w:pPr>
        <w:numPr>
          <w:ilvl w:val="1"/>
          <w:numId w:val="4"/>
        </w:numPr>
        <w:ind w:right="60" w:hanging="566"/>
      </w:pPr>
      <w:r>
        <w:t xml:space="preserve">The use of ENDS/e- cigarettes is prohibited in the same way as cigarettes and other smoking materials. </w:t>
      </w:r>
    </w:p>
    <w:p w:rsidR="00451BAE" w:rsidRDefault="007F5857">
      <w:pPr>
        <w:spacing w:after="0" w:line="259" w:lineRule="auto"/>
        <w:ind w:left="1287" w:firstLine="0"/>
        <w:jc w:val="left"/>
      </w:pPr>
      <w:r>
        <w:t xml:space="preserve"> </w:t>
      </w:r>
    </w:p>
    <w:p w:rsidR="00451BAE" w:rsidRDefault="007F5857">
      <w:pPr>
        <w:numPr>
          <w:ilvl w:val="1"/>
          <w:numId w:val="4"/>
        </w:numPr>
        <w:ind w:right="60" w:hanging="566"/>
      </w:pPr>
      <w:r>
        <w:t xml:space="preserve">The sale or promotion of tobacco/vaping products will not be allowed on Health Board </w:t>
      </w:r>
      <w:r>
        <w:t xml:space="preserve">premises or grounds. </w:t>
      </w:r>
    </w:p>
    <w:p w:rsidR="00451BAE" w:rsidRDefault="007F5857">
      <w:pPr>
        <w:spacing w:after="0" w:line="259" w:lineRule="auto"/>
        <w:ind w:left="927" w:firstLine="0"/>
        <w:jc w:val="left"/>
      </w:pPr>
      <w:r>
        <w:t xml:space="preserve"> </w:t>
      </w:r>
    </w:p>
    <w:p w:rsidR="00451BAE" w:rsidRDefault="007F5857">
      <w:pPr>
        <w:numPr>
          <w:ilvl w:val="1"/>
          <w:numId w:val="4"/>
        </w:numPr>
        <w:ind w:right="60" w:hanging="566"/>
      </w:pPr>
      <w:r>
        <w:t xml:space="preserve">This policy is intended to: </w:t>
      </w:r>
    </w:p>
    <w:p w:rsidR="00451BAE" w:rsidRDefault="007F5857">
      <w:pPr>
        <w:spacing w:after="0" w:line="259" w:lineRule="auto"/>
        <w:ind w:left="0" w:firstLine="0"/>
        <w:jc w:val="left"/>
      </w:pPr>
      <w:r>
        <w:t xml:space="preserve"> </w:t>
      </w:r>
    </w:p>
    <w:p w:rsidR="00451BAE" w:rsidRDefault="007F5857">
      <w:pPr>
        <w:numPr>
          <w:ilvl w:val="0"/>
          <w:numId w:val="3"/>
        </w:numPr>
        <w:ind w:left="1699" w:right="60" w:hanging="566"/>
      </w:pPr>
      <w:r>
        <w:t xml:space="preserve">Comply with the smoke free legislation which makes it an offence to smoke in hospitals or on hospital grounds </w:t>
      </w:r>
    </w:p>
    <w:p w:rsidR="00451BAE" w:rsidRDefault="007F5857">
      <w:pPr>
        <w:spacing w:after="0" w:line="259" w:lineRule="auto"/>
        <w:ind w:left="567" w:firstLine="0"/>
        <w:jc w:val="left"/>
      </w:pPr>
      <w:r>
        <w:t xml:space="preserve"> </w:t>
      </w:r>
    </w:p>
    <w:p w:rsidR="00451BAE" w:rsidRDefault="007F5857">
      <w:pPr>
        <w:numPr>
          <w:ilvl w:val="0"/>
          <w:numId w:val="3"/>
        </w:numPr>
        <w:ind w:left="1699" w:right="60" w:hanging="566"/>
      </w:pPr>
      <w:r>
        <w:t xml:space="preserve">ensure a safe and healthy working environment for all patients/clients, </w:t>
      </w:r>
    </w:p>
    <w:p w:rsidR="00451BAE" w:rsidRDefault="007F5857">
      <w:pPr>
        <w:ind w:left="1710" w:right="60"/>
      </w:pPr>
      <w:r>
        <w:t xml:space="preserve">visitors and staff </w:t>
      </w:r>
    </w:p>
    <w:p w:rsidR="00451BAE" w:rsidRDefault="007F5857">
      <w:pPr>
        <w:spacing w:after="0" w:line="259" w:lineRule="auto"/>
        <w:ind w:left="1287" w:firstLine="0"/>
        <w:jc w:val="left"/>
      </w:pPr>
      <w:r>
        <w:t xml:space="preserve"> </w:t>
      </w:r>
    </w:p>
    <w:p w:rsidR="00451BAE" w:rsidRDefault="007F5857">
      <w:pPr>
        <w:numPr>
          <w:ilvl w:val="0"/>
          <w:numId w:val="3"/>
        </w:numPr>
        <w:ind w:left="1699" w:right="60" w:hanging="566"/>
      </w:pPr>
      <w:r>
        <w:t xml:space="preserve">eliminate exposure of non-smokers to passive smoking on premises or grounds used by the Swansea Bay UHB  </w:t>
      </w:r>
    </w:p>
    <w:p w:rsidR="00451BAE" w:rsidRDefault="007F5857">
      <w:pPr>
        <w:spacing w:after="0" w:line="259" w:lineRule="auto"/>
        <w:ind w:left="1287" w:firstLine="0"/>
        <w:jc w:val="left"/>
      </w:pPr>
      <w:r>
        <w:t xml:space="preserve"> </w:t>
      </w:r>
    </w:p>
    <w:p w:rsidR="00451BAE" w:rsidRDefault="007F5857">
      <w:pPr>
        <w:numPr>
          <w:ilvl w:val="0"/>
          <w:numId w:val="3"/>
        </w:numPr>
        <w:ind w:left="1699" w:right="60" w:hanging="566"/>
      </w:pPr>
      <w:r>
        <w:t xml:space="preserve">support smokers who wish to stop smoking </w:t>
      </w:r>
    </w:p>
    <w:p w:rsidR="00451BAE" w:rsidRDefault="007F5857">
      <w:pPr>
        <w:spacing w:after="0" w:line="259" w:lineRule="auto"/>
        <w:ind w:left="1287" w:firstLine="0"/>
        <w:jc w:val="left"/>
      </w:pPr>
      <w:r>
        <w:t xml:space="preserve"> </w:t>
      </w:r>
    </w:p>
    <w:p w:rsidR="00451BAE" w:rsidRDefault="007F5857">
      <w:pPr>
        <w:numPr>
          <w:ilvl w:val="0"/>
          <w:numId w:val="3"/>
        </w:numPr>
        <w:ind w:left="1699" w:right="60" w:hanging="566"/>
      </w:pPr>
      <w:r>
        <w:t>demonstrate to everyone that as a health-promoting organisation Swansea Bay UHB do</w:t>
      </w:r>
      <w:r>
        <w:t xml:space="preserve">es not support smoking, as it is the leading cause of premature death and a significant driver of health inequalities </w:t>
      </w:r>
    </w:p>
    <w:p w:rsidR="00451BAE" w:rsidRDefault="007F5857">
      <w:pPr>
        <w:spacing w:after="0" w:line="259" w:lineRule="auto"/>
        <w:ind w:left="1287" w:firstLine="0"/>
        <w:jc w:val="left"/>
      </w:pPr>
      <w:r>
        <w:t xml:space="preserve"> </w:t>
      </w:r>
    </w:p>
    <w:p w:rsidR="00451BAE" w:rsidRDefault="007F5857">
      <w:pPr>
        <w:numPr>
          <w:ilvl w:val="0"/>
          <w:numId w:val="3"/>
        </w:numPr>
        <w:ind w:left="1699" w:right="60" w:hanging="566"/>
      </w:pPr>
      <w:r>
        <w:t xml:space="preserve">Demonstrate the Health Board’s commitment to promoting and reinforcing smoke-free social norms </w:t>
      </w:r>
    </w:p>
    <w:p w:rsidR="00451BAE" w:rsidRDefault="007F5857">
      <w:pPr>
        <w:spacing w:after="0" w:line="259" w:lineRule="auto"/>
        <w:ind w:left="1700" w:firstLine="0"/>
        <w:jc w:val="left"/>
      </w:pPr>
      <w:r>
        <w:t xml:space="preserve"> </w:t>
      </w:r>
    </w:p>
    <w:p w:rsidR="00451BAE" w:rsidRDefault="007F5857">
      <w:pPr>
        <w:numPr>
          <w:ilvl w:val="0"/>
          <w:numId w:val="3"/>
        </w:numPr>
        <w:ind w:left="1699" w:right="60" w:hanging="566"/>
      </w:pPr>
      <w:r>
        <w:t xml:space="preserve">Support the work of the Help to Quit </w:t>
      </w:r>
      <w:r>
        <w:t xml:space="preserve">services   </w:t>
      </w:r>
    </w:p>
    <w:p w:rsidR="00451BAE" w:rsidRDefault="007F5857">
      <w:pPr>
        <w:spacing w:after="0" w:line="259" w:lineRule="auto"/>
        <w:ind w:left="1133" w:firstLine="0"/>
        <w:jc w:val="left"/>
      </w:pPr>
      <w:r>
        <w:t xml:space="preserve"> </w:t>
      </w:r>
    </w:p>
    <w:p w:rsidR="00451BAE" w:rsidRDefault="007F5857">
      <w:pPr>
        <w:spacing w:after="0" w:line="259" w:lineRule="auto"/>
        <w:ind w:left="1133" w:firstLine="0"/>
        <w:jc w:val="left"/>
      </w:pPr>
      <w:r>
        <w:t xml:space="preserve"> </w:t>
      </w:r>
    </w:p>
    <w:p w:rsidR="00451BAE" w:rsidRDefault="007F5857">
      <w:pPr>
        <w:spacing w:after="0" w:line="259" w:lineRule="auto"/>
        <w:ind w:left="1133" w:firstLine="0"/>
        <w:jc w:val="left"/>
      </w:pPr>
      <w:r>
        <w:lastRenderedPageBreak/>
        <w:t xml:space="preserve"> </w:t>
      </w:r>
    </w:p>
    <w:p w:rsidR="00451BAE" w:rsidRDefault="007F5857">
      <w:pPr>
        <w:spacing w:after="0" w:line="259" w:lineRule="auto"/>
        <w:ind w:left="1133" w:firstLine="0"/>
        <w:jc w:val="left"/>
      </w:pPr>
      <w:r>
        <w:t xml:space="preserve"> </w:t>
      </w:r>
    </w:p>
    <w:p w:rsidR="00451BAE" w:rsidRDefault="007F5857">
      <w:pPr>
        <w:spacing w:after="0" w:line="259" w:lineRule="auto"/>
        <w:ind w:left="1133" w:firstLine="0"/>
        <w:jc w:val="left"/>
      </w:pPr>
      <w:r>
        <w:t xml:space="preserve"> </w:t>
      </w:r>
    </w:p>
    <w:p w:rsidR="00451BAE" w:rsidRDefault="007F5857">
      <w:pPr>
        <w:spacing w:after="0" w:line="259" w:lineRule="auto"/>
        <w:ind w:left="1133" w:firstLine="0"/>
        <w:jc w:val="left"/>
      </w:pPr>
      <w:r>
        <w:t xml:space="preserve"> </w:t>
      </w:r>
    </w:p>
    <w:p w:rsidR="00451BAE" w:rsidRDefault="007F5857">
      <w:pPr>
        <w:spacing w:after="0" w:line="259" w:lineRule="auto"/>
        <w:ind w:left="567" w:firstLine="0"/>
        <w:jc w:val="left"/>
      </w:pPr>
      <w:r>
        <w:t xml:space="preserve"> </w:t>
      </w:r>
    </w:p>
    <w:p w:rsidR="00451BAE" w:rsidRDefault="007F5857">
      <w:pPr>
        <w:pStyle w:val="Heading1"/>
        <w:tabs>
          <w:tab w:val="center" w:pos="634"/>
          <w:tab w:val="center" w:pos="2054"/>
        </w:tabs>
        <w:ind w:left="0" w:firstLine="0"/>
      </w:pPr>
      <w:r>
        <w:rPr>
          <w:rFonts w:ascii="Calibri" w:eastAsia="Calibri" w:hAnsi="Calibri" w:cs="Calibri"/>
          <w:b w:val="0"/>
          <w:sz w:val="22"/>
        </w:rPr>
        <w:tab/>
      </w:r>
      <w:r>
        <w:t xml:space="preserve">4 </w:t>
      </w:r>
      <w:r>
        <w:tab/>
        <w:t xml:space="preserve">Responsibilities </w:t>
      </w:r>
    </w:p>
    <w:p w:rsidR="00451BAE" w:rsidRDefault="007F5857">
      <w:pPr>
        <w:spacing w:after="0" w:line="259" w:lineRule="auto"/>
        <w:ind w:left="567" w:firstLine="0"/>
        <w:jc w:val="left"/>
      </w:pPr>
      <w:r>
        <w:t xml:space="preserve"> </w:t>
      </w:r>
    </w:p>
    <w:p w:rsidR="00451BAE" w:rsidRDefault="007F5857">
      <w:pPr>
        <w:pStyle w:val="Heading2"/>
        <w:ind w:left="588"/>
      </w:pPr>
      <w:r>
        <w:t xml:space="preserve">4.1   Responsibilities of the Health Board </w:t>
      </w:r>
    </w:p>
    <w:p w:rsidR="00451BAE" w:rsidRDefault="007F5857">
      <w:pPr>
        <w:spacing w:after="0" w:line="259" w:lineRule="auto"/>
        <w:ind w:left="567" w:firstLine="0"/>
        <w:jc w:val="left"/>
      </w:pPr>
      <w:r>
        <w:t xml:space="preserve"> </w:t>
      </w:r>
    </w:p>
    <w:p w:rsidR="00451BAE" w:rsidRDefault="007F5857">
      <w:pPr>
        <w:ind w:left="1126" w:right="60" w:hanging="574"/>
      </w:pPr>
      <w:r>
        <w:rPr>
          <w:b/>
          <w:sz w:val="22"/>
        </w:rPr>
        <w:t>4.1.1</w:t>
      </w:r>
      <w:r>
        <w:t xml:space="preserve"> Swansea Bay University Health Board </w:t>
      </w:r>
      <w:r>
        <w:t xml:space="preserve">is continually working towards the provision and maintenance of a healthy workplace, environment and lifestyle for all Health Board employees, patients and visitors.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4.1.2</w:t>
      </w:r>
      <w:r>
        <w:rPr>
          <w:b/>
        </w:rPr>
        <w:t xml:space="preserve"> </w:t>
      </w:r>
      <w:r>
        <w:t xml:space="preserve">The Health Board has a duty to protect and minimise risk for staff, patients and </w:t>
      </w:r>
      <w:r>
        <w:t>visitors who work in or attend Swansea Bay UHB, or receive treatment from Swansea Bay UHB staff,</w:t>
      </w:r>
      <w:r>
        <w:rPr>
          <w:color w:val="FF0000"/>
        </w:rPr>
        <w:t xml:space="preserve"> </w:t>
      </w:r>
      <w:r>
        <w:t xml:space="preserve">from the harmful effect of exposure to second hand smoke under the Public Health (Wales) Act 2017 and the Smoke-free Premises and Vehicles (Wales) Regulations </w:t>
      </w:r>
      <w:r>
        <w:t xml:space="preserve">2020.  </w:t>
      </w:r>
    </w:p>
    <w:p w:rsidR="00451BAE" w:rsidRDefault="007F5857">
      <w:pPr>
        <w:spacing w:after="19" w:line="259" w:lineRule="auto"/>
        <w:ind w:left="567" w:firstLine="0"/>
        <w:jc w:val="left"/>
      </w:pPr>
      <w:r>
        <w:t xml:space="preserve"> </w:t>
      </w:r>
    </w:p>
    <w:p w:rsidR="00451BAE" w:rsidRDefault="007F5857">
      <w:pPr>
        <w:ind w:left="1118" w:right="60" w:hanging="566"/>
      </w:pPr>
      <w:r>
        <w:rPr>
          <w:b/>
          <w:sz w:val="22"/>
        </w:rPr>
        <w:t>4.1.3</w:t>
      </w:r>
      <w:r>
        <w:t xml:space="preserve"> The Health &amp; Safety at Work Act 1974 places a duty on employers to “provide and maintain a safe working environment which is, so far as is reasonably practicable, without risk to health and adequate as regards facilities and arrangements fo</w:t>
      </w:r>
      <w:r>
        <w:t xml:space="preserve">r their welfare at work”. </w:t>
      </w:r>
    </w:p>
    <w:p w:rsidR="00451BAE" w:rsidRDefault="007F5857">
      <w:pPr>
        <w:spacing w:after="0" w:line="259" w:lineRule="auto"/>
        <w:ind w:left="567" w:firstLine="0"/>
        <w:jc w:val="left"/>
      </w:pPr>
      <w:r>
        <w:t xml:space="preserve"> </w:t>
      </w:r>
    </w:p>
    <w:p w:rsidR="00451BAE" w:rsidRDefault="007F5857">
      <w:pPr>
        <w:spacing w:after="5"/>
        <w:ind w:left="1128" w:right="50" w:hanging="576"/>
        <w:jc w:val="left"/>
      </w:pPr>
      <w:r>
        <w:rPr>
          <w:b/>
          <w:sz w:val="22"/>
        </w:rPr>
        <w:t>4.1.4</w:t>
      </w:r>
      <w:r>
        <w:rPr>
          <w:b/>
        </w:rPr>
        <w:t xml:space="preserve"> </w:t>
      </w:r>
      <w:r>
        <w:t>Swansea Bay UHB considers that all patients/clients, visitors and staff have a right to be in a totally smoke-</w:t>
      </w:r>
      <w:r>
        <w:t xml:space="preserve">free environment when on any premises used by the Swansea Bay UHB and when receiving care or undertaking their duties on behalf of the Health Board.  The purpose of this policy is therefore to enable and promote health and safety for all. </w:t>
      </w:r>
    </w:p>
    <w:p w:rsidR="00451BAE" w:rsidRDefault="007F5857">
      <w:pPr>
        <w:spacing w:after="0" w:line="259" w:lineRule="auto"/>
        <w:ind w:left="567" w:firstLine="0"/>
        <w:jc w:val="left"/>
      </w:pPr>
      <w:r>
        <w:t xml:space="preserve"> </w:t>
      </w:r>
    </w:p>
    <w:p w:rsidR="00451BAE" w:rsidRDefault="007F5857">
      <w:pPr>
        <w:ind w:left="1126" w:right="60" w:hanging="574"/>
      </w:pPr>
      <w:r>
        <w:rPr>
          <w:b/>
          <w:sz w:val="22"/>
        </w:rPr>
        <w:t>4.1.5</w:t>
      </w:r>
      <w:r>
        <w:t xml:space="preserve"> Informat</w:t>
      </w:r>
      <w:r>
        <w:t xml:space="preserve">ion on the harmful effects of smoking on the health of smokers and on people exposed to second-hand smoke (i.e. ‘passive smokers’) will be made widely available.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4.1.6</w:t>
      </w:r>
      <w:r>
        <w:t xml:space="preserve"> The policy recognises that the Health Board has a responsibility to promote public h</w:t>
      </w:r>
      <w:r>
        <w:t xml:space="preserve">ealth to all its employees, patients and visitors. </w:t>
      </w:r>
    </w:p>
    <w:p w:rsidR="00451BAE" w:rsidRDefault="007F5857">
      <w:pPr>
        <w:spacing w:after="0" w:line="259" w:lineRule="auto"/>
        <w:ind w:left="567" w:firstLine="0"/>
        <w:jc w:val="left"/>
      </w:pPr>
      <w:r>
        <w:rPr>
          <w:b/>
        </w:rPr>
        <w:t xml:space="preserve"> </w:t>
      </w:r>
    </w:p>
    <w:p w:rsidR="00451BAE" w:rsidRDefault="007F5857">
      <w:pPr>
        <w:pStyle w:val="Heading2"/>
        <w:ind w:left="588"/>
      </w:pPr>
      <w:r>
        <w:t xml:space="preserve">4.2  The Chief Executive </w:t>
      </w:r>
    </w:p>
    <w:p w:rsidR="00451BAE" w:rsidRDefault="007F5857">
      <w:pPr>
        <w:spacing w:after="0" w:line="259" w:lineRule="auto"/>
        <w:ind w:left="567" w:firstLine="0"/>
        <w:jc w:val="left"/>
      </w:pPr>
      <w:r>
        <w:t xml:space="preserve"> </w:t>
      </w:r>
    </w:p>
    <w:p w:rsidR="00451BAE" w:rsidRDefault="007F5857">
      <w:pPr>
        <w:ind w:left="562" w:right="60"/>
      </w:pPr>
      <w:r>
        <w:t xml:space="preserve">Senior level leadership is required for the policy to be successful. The Chief Executive is responsible for ensuring that this policy is supported fully by all staff </w:t>
      </w:r>
      <w:r>
        <w:t xml:space="preserve">and that there are sufficient resources available to enable its full implementation. </w:t>
      </w:r>
    </w:p>
    <w:p w:rsidR="00451BAE" w:rsidRDefault="007F5857">
      <w:pPr>
        <w:spacing w:after="0" w:line="259" w:lineRule="auto"/>
        <w:ind w:left="567" w:firstLine="0"/>
        <w:jc w:val="left"/>
      </w:pPr>
      <w:r>
        <w:t xml:space="preserve"> </w:t>
      </w:r>
    </w:p>
    <w:p w:rsidR="00451BAE" w:rsidRDefault="007F5857">
      <w:pPr>
        <w:pStyle w:val="Heading2"/>
        <w:ind w:left="588"/>
      </w:pPr>
      <w:r>
        <w:t>4.3 Service Group Directors</w:t>
      </w:r>
      <w:r>
        <w:rPr>
          <w:b w:val="0"/>
        </w:rPr>
        <w:t xml:space="preserve"> </w:t>
      </w:r>
    </w:p>
    <w:p w:rsidR="00451BAE" w:rsidRDefault="007F5857">
      <w:pPr>
        <w:spacing w:after="0" w:line="259" w:lineRule="auto"/>
        <w:ind w:left="567" w:firstLine="0"/>
        <w:jc w:val="left"/>
      </w:pPr>
      <w:r>
        <w:t xml:space="preserve"> </w:t>
      </w:r>
    </w:p>
    <w:p w:rsidR="00451BAE" w:rsidRDefault="007F5857">
      <w:pPr>
        <w:ind w:left="562" w:right="60"/>
      </w:pPr>
      <w:r>
        <w:t>The legislation requires that the person responsible for the hospital grounds, specifically the Service Group Directors, must take reason</w:t>
      </w:r>
      <w:r>
        <w:t xml:space="preserve">able steps to prevent anyone smoking on them.  </w:t>
      </w:r>
    </w:p>
    <w:p w:rsidR="00451BAE" w:rsidRDefault="007F5857">
      <w:pPr>
        <w:spacing w:after="0" w:line="259" w:lineRule="auto"/>
        <w:ind w:left="1287" w:firstLine="0"/>
        <w:jc w:val="left"/>
      </w:pPr>
      <w:r>
        <w:t xml:space="preserve"> </w:t>
      </w:r>
    </w:p>
    <w:p w:rsidR="00451BAE" w:rsidRDefault="007F5857">
      <w:pPr>
        <w:ind w:left="562" w:right="60"/>
      </w:pPr>
      <w:r>
        <w:lastRenderedPageBreak/>
        <w:t>The Service Group Directors must take all reasonable steps to ensure compliance with the policy and will be required to ensure proper signage is in place and that the no smoking message is made clear to all</w:t>
      </w:r>
      <w:r>
        <w:t xml:space="preserve"> patients, staff and visitors.  </w:t>
      </w:r>
    </w:p>
    <w:p w:rsidR="00451BAE" w:rsidRDefault="007F5857">
      <w:pPr>
        <w:spacing w:after="0" w:line="259" w:lineRule="auto"/>
        <w:ind w:left="567" w:firstLine="0"/>
        <w:jc w:val="left"/>
      </w:pPr>
      <w:r>
        <w:t xml:space="preserve"> </w:t>
      </w:r>
    </w:p>
    <w:p w:rsidR="00451BAE" w:rsidRDefault="007F5857">
      <w:pPr>
        <w:ind w:left="562" w:right="60"/>
      </w:pPr>
      <w:r>
        <w:t>The Service Group Director must ensure that a process is in place to support and monitor compliance and all incidences of non-compliance by patients, staff members or visitors. Such incidents should be reported and monito</w:t>
      </w:r>
      <w:r>
        <w:t xml:space="preserve">red by means of the </w:t>
      </w:r>
      <w:r>
        <w:rPr>
          <w:u w:val="single" w:color="000000"/>
        </w:rPr>
        <w:t>monitoring</w:t>
      </w:r>
      <w:r>
        <w:t xml:space="preserve"> </w:t>
      </w:r>
      <w:r>
        <w:rPr>
          <w:u w:val="single" w:color="000000"/>
        </w:rPr>
        <w:t>form.</w:t>
      </w: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pStyle w:val="Heading2"/>
        <w:ind w:left="588"/>
      </w:pPr>
      <w:r>
        <w:t xml:space="preserve">4.4  Managers </w:t>
      </w:r>
    </w:p>
    <w:p w:rsidR="00451BAE" w:rsidRDefault="007F5857">
      <w:pPr>
        <w:spacing w:after="0" w:line="259" w:lineRule="auto"/>
        <w:ind w:left="567" w:firstLine="0"/>
        <w:jc w:val="left"/>
      </w:pPr>
      <w:r>
        <w:rPr>
          <w:b/>
        </w:rPr>
        <w:t xml:space="preserve"> </w:t>
      </w:r>
    </w:p>
    <w:p w:rsidR="00451BAE" w:rsidRDefault="007F5857">
      <w:pPr>
        <w:ind w:left="562" w:right="60"/>
      </w:pPr>
      <w:r>
        <w:t xml:space="preserve">All managers are responsible for  </w:t>
      </w:r>
    </w:p>
    <w:p w:rsidR="00451BAE" w:rsidRDefault="007F5857">
      <w:pPr>
        <w:spacing w:after="0" w:line="259" w:lineRule="auto"/>
        <w:ind w:left="1287" w:firstLine="0"/>
        <w:jc w:val="left"/>
      </w:pPr>
      <w:r>
        <w:t xml:space="preserve"> </w:t>
      </w:r>
    </w:p>
    <w:p w:rsidR="00451BAE" w:rsidRDefault="007F5857">
      <w:pPr>
        <w:numPr>
          <w:ilvl w:val="0"/>
          <w:numId w:val="5"/>
        </w:numPr>
        <w:ind w:left="1699" w:right="60" w:hanging="566"/>
      </w:pPr>
      <w:r>
        <w:t xml:space="preserve">ensuring that staff who report to them adhere to the policy </w:t>
      </w:r>
    </w:p>
    <w:p w:rsidR="00451BAE" w:rsidRDefault="007F5857">
      <w:pPr>
        <w:spacing w:after="0" w:line="259" w:lineRule="auto"/>
        <w:ind w:left="1700" w:firstLine="0"/>
        <w:jc w:val="left"/>
      </w:pPr>
      <w:r>
        <w:t xml:space="preserve"> </w:t>
      </w:r>
    </w:p>
    <w:p w:rsidR="00451BAE" w:rsidRDefault="007F5857">
      <w:pPr>
        <w:numPr>
          <w:ilvl w:val="0"/>
          <w:numId w:val="5"/>
        </w:numPr>
        <w:ind w:left="1699" w:right="60" w:hanging="566"/>
      </w:pPr>
      <w:r>
        <w:t xml:space="preserve">supporting staff who bring this policy to the attention of those in breach of it </w:t>
      </w:r>
    </w:p>
    <w:p w:rsidR="00451BAE" w:rsidRDefault="007F5857">
      <w:pPr>
        <w:spacing w:after="0" w:line="259" w:lineRule="auto"/>
        <w:ind w:left="1428" w:firstLine="0"/>
        <w:jc w:val="left"/>
      </w:pPr>
      <w:r>
        <w:t xml:space="preserve"> </w:t>
      </w:r>
    </w:p>
    <w:p w:rsidR="00451BAE" w:rsidRDefault="007F5857">
      <w:pPr>
        <w:numPr>
          <w:ilvl w:val="0"/>
          <w:numId w:val="5"/>
        </w:numPr>
        <w:ind w:left="1699" w:right="60" w:hanging="566"/>
      </w:pPr>
      <w:r>
        <w:t>supporting any employee who wishes to give up smoking by providing, where necessary, reasonable time during working hours to participate in a smoking cessation course where it is not possible to access this support virtually outside of working hours.  Mana</w:t>
      </w:r>
      <w:r>
        <w:t xml:space="preserve">gers must agree to any time requested by the employee to participate in such a course in advance, and any agreement will be subject to the needs of the service </w:t>
      </w:r>
    </w:p>
    <w:p w:rsidR="00451BAE" w:rsidRDefault="007F5857">
      <w:pPr>
        <w:spacing w:after="0" w:line="259" w:lineRule="auto"/>
        <w:ind w:left="1428" w:firstLine="0"/>
        <w:jc w:val="left"/>
      </w:pPr>
      <w:r>
        <w:t xml:space="preserve"> </w:t>
      </w:r>
    </w:p>
    <w:p w:rsidR="00451BAE" w:rsidRDefault="007F5857">
      <w:pPr>
        <w:numPr>
          <w:ilvl w:val="0"/>
          <w:numId w:val="5"/>
        </w:numPr>
        <w:ind w:left="1699" w:right="60" w:hanging="566"/>
      </w:pPr>
      <w:r>
        <w:t xml:space="preserve">monitoring this policy in their departments. </w:t>
      </w:r>
    </w:p>
    <w:p w:rsidR="00451BAE" w:rsidRDefault="007F5857">
      <w:pPr>
        <w:spacing w:after="0" w:line="259" w:lineRule="auto"/>
        <w:ind w:left="567" w:firstLine="0"/>
        <w:jc w:val="left"/>
      </w:pPr>
      <w:r>
        <w:t xml:space="preserve"> </w:t>
      </w:r>
    </w:p>
    <w:p w:rsidR="00451BAE" w:rsidRDefault="007F5857">
      <w:pPr>
        <w:pStyle w:val="Heading2"/>
        <w:ind w:left="588"/>
      </w:pPr>
      <w:r>
        <w:t xml:space="preserve">4.5 All Swansea Bay UHB Health Board Staff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4.5.1</w:t>
      </w:r>
      <w:r>
        <w:t xml:space="preserve"> All Health Board staff,</w:t>
      </w:r>
      <w:r>
        <w:rPr>
          <w:b/>
        </w:rPr>
        <w:t xml:space="preserve"> </w:t>
      </w:r>
      <w:r>
        <w:t>as described in section 2.1 above,</w:t>
      </w:r>
      <w:r>
        <w:rPr>
          <w:b/>
        </w:rPr>
        <w:t xml:space="preserve"> </w:t>
      </w:r>
      <w:r>
        <w:t xml:space="preserve">have a duty refrain from smoking in line with this this policy. </w:t>
      </w:r>
    </w:p>
    <w:p w:rsidR="00451BAE" w:rsidRDefault="007F5857">
      <w:pPr>
        <w:spacing w:after="0" w:line="259" w:lineRule="auto"/>
        <w:ind w:left="708" w:firstLine="0"/>
        <w:jc w:val="left"/>
      </w:pPr>
      <w:r>
        <w:t xml:space="preserve"> </w:t>
      </w:r>
    </w:p>
    <w:p w:rsidR="00451BAE" w:rsidRDefault="007F5857">
      <w:pPr>
        <w:ind w:left="1118" w:right="60" w:hanging="566"/>
      </w:pPr>
      <w:r>
        <w:rPr>
          <w:b/>
          <w:sz w:val="22"/>
        </w:rPr>
        <w:t>4.5.2</w:t>
      </w:r>
      <w:r>
        <w:t xml:space="preserve"> Staff also have an important role to play in supporting the smoke free message and by making </w:t>
      </w:r>
      <w:r>
        <w:rPr>
          <w:sz w:val="22"/>
        </w:rPr>
        <w:t xml:space="preserve">every contact </w:t>
      </w:r>
      <w:r>
        <w:t xml:space="preserve">with colleagues, patients or visitors count in highlighting the health benefits of being smoke free.  </w:t>
      </w:r>
    </w:p>
    <w:p w:rsidR="00451BAE" w:rsidRDefault="007F5857">
      <w:pPr>
        <w:spacing w:after="0" w:line="259" w:lineRule="auto"/>
        <w:ind w:left="567" w:firstLine="0"/>
        <w:jc w:val="left"/>
      </w:pPr>
      <w:r>
        <w:t xml:space="preserve"> </w:t>
      </w:r>
    </w:p>
    <w:p w:rsidR="00451BAE" w:rsidRDefault="007F5857">
      <w:pPr>
        <w:ind w:right="60"/>
      </w:pPr>
      <w:r>
        <w:t xml:space="preserve">Staff are encouraged to point out the Smoke Free policy wherever they see colleagues, patients or visitors smoking on hospital grounds where they feel </w:t>
      </w:r>
      <w:r>
        <w:t xml:space="preserve">comfortable to do so. Staff are able to draw people’s attention to the large number of ‘no smoking’ signs that exist throughout the buildings and grounds of Swansea Bay UHB. Many of these signs include the contact number of the Help to Quit service, where </w:t>
      </w:r>
      <w:r>
        <w:t xml:space="preserve">advice and support to give up smoking can be accessed.  </w:t>
      </w:r>
    </w:p>
    <w:p w:rsidR="00451BAE" w:rsidRDefault="007F5857">
      <w:pPr>
        <w:spacing w:after="0" w:line="259" w:lineRule="auto"/>
        <w:ind w:left="708" w:firstLine="0"/>
        <w:jc w:val="left"/>
      </w:pPr>
      <w:r>
        <w:t xml:space="preserve"> </w:t>
      </w:r>
    </w:p>
    <w:p w:rsidR="00451BAE" w:rsidRDefault="007F5857">
      <w:pPr>
        <w:ind w:right="60"/>
      </w:pPr>
      <w:r>
        <w:t>If the member of staff is subject to any form of aggression or abuse by pointing out the Smoke free policy, they must report this to their manager and submit a Datix form to report the incident. On</w:t>
      </w:r>
      <w:r>
        <w:t xml:space="preserve"> some occasions it may be necessary to deal with any abuse by means of the Respect and Resolution Policy, the Violence and Aggression policy or the Disciplinary policy. </w:t>
      </w:r>
    </w:p>
    <w:p w:rsidR="00451BAE" w:rsidRDefault="007F5857">
      <w:pPr>
        <w:spacing w:after="0" w:line="259" w:lineRule="auto"/>
        <w:ind w:left="567" w:firstLine="0"/>
        <w:jc w:val="left"/>
      </w:pPr>
      <w:r>
        <w:t xml:space="preserve"> </w:t>
      </w:r>
    </w:p>
    <w:p w:rsidR="00451BAE" w:rsidRDefault="007F5857">
      <w:pPr>
        <w:ind w:right="60"/>
      </w:pPr>
      <w:r>
        <w:t>Where an employee observes anyone smoking on site this should be reported by means o</w:t>
      </w:r>
      <w:r>
        <w:t xml:space="preserve">f the </w:t>
      </w:r>
      <w:hyperlink r:id="rId12">
        <w:r>
          <w:rPr>
            <w:color w:val="0000FF"/>
            <w:u w:val="single" w:color="0000FF"/>
          </w:rPr>
          <w:t>Smoke Free monitoring form</w:t>
        </w:r>
      </w:hyperlink>
      <w:hyperlink r:id="rId13">
        <w:r>
          <w:t>,</w:t>
        </w:r>
      </w:hyperlink>
      <w:r>
        <w:t xml:space="preserve"> and submitted to the appropriate manager as appointed by the Service Group Director. Where you are aware that </w:t>
      </w:r>
      <w:r>
        <w:lastRenderedPageBreak/>
        <w:t>an in-patient for who</w:t>
      </w:r>
      <w:r>
        <w:t xml:space="preserve">m you are providing care is leaving the hospital grounds to smoke, a record must be made of the incident on DATIX (see 5.1.6 below). </w:t>
      </w:r>
    </w:p>
    <w:p w:rsidR="00451BAE" w:rsidRDefault="007F5857">
      <w:pPr>
        <w:spacing w:after="0" w:line="259" w:lineRule="auto"/>
        <w:ind w:left="567" w:firstLine="0"/>
        <w:jc w:val="left"/>
      </w:pPr>
      <w:r>
        <w:t xml:space="preserve"> </w:t>
      </w:r>
    </w:p>
    <w:p w:rsidR="00451BAE" w:rsidRDefault="007F5857">
      <w:pPr>
        <w:ind w:right="60"/>
      </w:pPr>
      <w:r>
        <w:t xml:space="preserve">Should any Swansea Bay UHB staff member have a complaint made against them simply for politely pointing out the Swansea </w:t>
      </w:r>
      <w:r>
        <w:t xml:space="preserve">Bay UHB Smoke Free Policy to anyone who is smoking, they will have the Health Board’s full support for taking such action in compliance with this policy. </w:t>
      </w:r>
    </w:p>
    <w:p w:rsidR="00451BAE" w:rsidRDefault="007F5857">
      <w:pPr>
        <w:spacing w:after="0" w:line="259" w:lineRule="auto"/>
        <w:ind w:left="567" w:firstLine="0"/>
        <w:jc w:val="left"/>
      </w:pPr>
      <w:r>
        <w:t xml:space="preserve"> </w:t>
      </w:r>
    </w:p>
    <w:p w:rsidR="00451BAE" w:rsidRDefault="007F5857">
      <w:pPr>
        <w:ind w:right="60"/>
      </w:pPr>
      <w:r>
        <w:t xml:space="preserve">If staff are unable to refrain from smoking for the period of their working shift and they choose  </w:t>
      </w:r>
      <w:r>
        <w:t xml:space="preserve"> to leave   the hospital grounds to smoke, this must be </w:t>
      </w:r>
      <w:r>
        <w:rPr>
          <w:b/>
        </w:rPr>
        <w:t>only</w:t>
      </w:r>
      <w:r>
        <w:t xml:space="preserve"> during their official breaks and they must be out of sight of other staff, service users and members of the public. Additional smoking breaks are not permitted.   </w:t>
      </w:r>
    </w:p>
    <w:p w:rsidR="00451BAE" w:rsidRDefault="007F5857">
      <w:pPr>
        <w:spacing w:after="0" w:line="259" w:lineRule="auto"/>
        <w:ind w:left="567" w:firstLine="0"/>
        <w:jc w:val="left"/>
      </w:pPr>
      <w:r>
        <w:rPr>
          <w:b/>
        </w:rPr>
        <w:t xml:space="preserve"> </w:t>
      </w:r>
    </w:p>
    <w:p w:rsidR="00451BAE" w:rsidRDefault="007F5857">
      <w:pPr>
        <w:ind w:right="60"/>
      </w:pPr>
      <w:r>
        <w:t>In areas or circumstances whe</w:t>
      </w:r>
      <w:r>
        <w:t>re</w:t>
      </w:r>
      <w:r>
        <w:rPr>
          <w:b/>
        </w:rPr>
        <w:t xml:space="preserve"> patients</w:t>
      </w:r>
      <w:r>
        <w:t xml:space="preserve"> are allowed to smoke on Health Board premises (e.g. where a patient is being treated as an in-patient within the Mental Health/Learning Disabilities setting and that area is considered to be their place of residence, or within a palliative care</w:t>
      </w:r>
      <w:r>
        <w:t xml:space="preserve"> facility) </w:t>
      </w:r>
      <w:r>
        <w:rPr>
          <w:b/>
        </w:rPr>
        <w:t>neither staff or visitors are permitted to smoke</w:t>
      </w:r>
      <w:r>
        <w:t xml:space="preserve">. </w:t>
      </w:r>
    </w:p>
    <w:p w:rsidR="00451BAE" w:rsidRDefault="007F5857">
      <w:pPr>
        <w:spacing w:after="0" w:line="259" w:lineRule="auto"/>
        <w:ind w:left="567" w:firstLine="0"/>
        <w:jc w:val="left"/>
      </w:pPr>
      <w:r>
        <w:t xml:space="preserve"> </w:t>
      </w:r>
    </w:p>
    <w:p w:rsidR="00451BAE" w:rsidRDefault="007F5857">
      <w:pPr>
        <w:pStyle w:val="Heading1"/>
        <w:tabs>
          <w:tab w:val="center" w:pos="634"/>
          <w:tab w:val="center" w:pos="3353"/>
        </w:tabs>
        <w:ind w:left="0" w:firstLine="0"/>
      </w:pPr>
      <w:r>
        <w:rPr>
          <w:rFonts w:ascii="Calibri" w:eastAsia="Calibri" w:hAnsi="Calibri" w:cs="Calibri"/>
          <w:b w:val="0"/>
          <w:sz w:val="22"/>
        </w:rPr>
        <w:tab/>
      </w:r>
      <w:r>
        <w:t xml:space="preserve">5 </w:t>
      </w:r>
      <w:r>
        <w:tab/>
        <w:t xml:space="preserve">Supporting a Smoke Free Environment </w:t>
      </w:r>
    </w:p>
    <w:p w:rsidR="00451BAE" w:rsidRDefault="007F5857">
      <w:pPr>
        <w:spacing w:after="0" w:line="259" w:lineRule="auto"/>
        <w:ind w:left="567" w:firstLine="0"/>
        <w:jc w:val="left"/>
      </w:pPr>
      <w:r>
        <w:t xml:space="preserve"> </w:t>
      </w:r>
    </w:p>
    <w:p w:rsidR="00451BAE" w:rsidRDefault="007F5857">
      <w:pPr>
        <w:pStyle w:val="Heading2"/>
        <w:spacing w:after="48"/>
        <w:ind w:left="588"/>
      </w:pPr>
      <w:r>
        <w:t>5.1</w:t>
      </w:r>
      <w:r>
        <w:rPr>
          <w:b w:val="0"/>
        </w:rPr>
        <w:t xml:space="preserve">  </w:t>
      </w:r>
      <w:r>
        <w:t>The Environment</w:t>
      </w:r>
      <w:r>
        <w:rPr>
          <w:b w:val="0"/>
        </w:rPr>
        <w:t xml:space="preserve">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5.1.1</w:t>
      </w:r>
      <w:r>
        <w:t xml:space="preserve">  </w:t>
      </w:r>
      <w:r>
        <w:t xml:space="preserve">No smoking materials of any description may be sold on Health Board premises or the grounds that those premises are sited on. Staff may not supply tobacco products for patients or obtain these for them.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5.1.2</w:t>
      </w:r>
      <w:r>
        <w:rPr>
          <w:b/>
        </w:rPr>
        <w:t xml:space="preserve"> </w:t>
      </w:r>
      <w:r>
        <w:t>Where there are independent, autonomous org</w:t>
      </w:r>
      <w:r>
        <w:t xml:space="preserve">anisations that share any premises with the Health Board they must comply with the Swansea Bay UHB Smoke Free Policy.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5.1.3</w:t>
      </w:r>
      <w:r>
        <w:t xml:space="preserve"> The use of Electronic Nicotine Delivery   Systems (ENDS) (generally described as e-cigarettes) is prohibited on the same basis as</w:t>
      </w:r>
      <w:r>
        <w:t xml:space="preserve"> cigarettes and other smoking materials.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 xml:space="preserve">5.1.4 </w:t>
      </w:r>
      <w:r>
        <w:t xml:space="preserve">Where visitors, contractors or staff are found to be smoking on Health Board premises, staff are able to point out to them politely and with sensitivity that the Health Board premises and grounds are smoke </w:t>
      </w:r>
      <w:r>
        <w:t xml:space="preserve">free. </w:t>
      </w:r>
      <w:r>
        <w:rPr>
          <w:b/>
        </w:rPr>
        <w:t xml:space="preserve"> </w:t>
      </w:r>
    </w:p>
    <w:p w:rsidR="00451BAE" w:rsidRDefault="007F5857">
      <w:pPr>
        <w:spacing w:after="0" w:line="259" w:lineRule="auto"/>
        <w:ind w:left="567" w:firstLine="0"/>
        <w:jc w:val="left"/>
      </w:pPr>
      <w:r>
        <w:t xml:space="preserve"> </w:t>
      </w:r>
    </w:p>
    <w:p w:rsidR="00451BAE" w:rsidRDefault="007F5857">
      <w:pPr>
        <w:spacing w:after="5"/>
        <w:ind w:left="1128" w:right="53" w:hanging="576"/>
      </w:pPr>
      <w:r>
        <w:t xml:space="preserve"> “</w:t>
      </w:r>
      <w:r>
        <w:rPr>
          <w:i/>
        </w:rPr>
        <w:t xml:space="preserve">The Health Board operates a completely smoke free policy that means that there is a complete ban on smoking within all its buildings and grounds.  If you wish to continue smoking you must first exit the grounds”. </w:t>
      </w:r>
    </w:p>
    <w:p w:rsidR="00451BAE" w:rsidRDefault="007F5857">
      <w:pPr>
        <w:spacing w:after="0" w:line="259" w:lineRule="auto"/>
        <w:ind w:left="567" w:firstLine="0"/>
        <w:jc w:val="left"/>
      </w:pPr>
      <w:r>
        <w:rPr>
          <w:i/>
        </w:rPr>
        <w:t xml:space="preserve"> </w:t>
      </w:r>
    </w:p>
    <w:p w:rsidR="00451BAE" w:rsidRDefault="007F5857">
      <w:pPr>
        <w:ind w:right="60"/>
      </w:pPr>
      <w:r>
        <w:t>If the visitor, contractor o</w:t>
      </w:r>
      <w:r>
        <w:t>r member of staff refuses to stop smoking, then an onsite senior manager should be informed.  The senior manager must then approach the visitor or contractor and ask them to leave the premises and grounds. The incident should be recorded on a recording and</w:t>
      </w:r>
      <w:r>
        <w:t xml:space="preserve"> monitoring form. </w:t>
      </w:r>
    </w:p>
    <w:p w:rsidR="00451BAE" w:rsidRDefault="007F5857">
      <w:pPr>
        <w:spacing w:after="0" w:line="259" w:lineRule="auto"/>
        <w:ind w:left="567" w:firstLine="0"/>
        <w:jc w:val="left"/>
      </w:pPr>
      <w:r>
        <w:t xml:space="preserve"> </w:t>
      </w:r>
    </w:p>
    <w:p w:rsidR="00451BAE" w:rsidRDefault="007F5857">
      <w:pPr>
        <w:ind w:left="1118" w:right="60" w:hanging="566"/>
      </w:pPr>
      <w:r>
        <w:rPr>
          <w:b/>
          <w:sz w:val="22"/>
        </w:rPr>
        <w:t>5.1.5</w:t>
      </w:r>
      <w:r>
        <w:t xml:space="preserve">  Under no circumstances should staff engage in confrontation with smokers. In the unlikely event that patients or visitors become aggressive or abusive the Health Board’s Violence and Aggression policy will be invoked</w:t>
      </w:r>
      <w:r>
        <w:rPr>
          <w:color w:val="0000FF"/>
        </w:rPr>
        <w:t xml:space="preserve">. </w:t>
      </w:r>
    </w:p>
    <w:p w:rsidR="00451BAE" w:rsidRDefault="007F5857">
      <w:pPr>
        <w:spacing w:after="0" w:line="259" w:lineRule="auto"/>
        <w:ind w:left="567" w:firstLine="0"/>
        <w:jc w:val="left"/>
      </w:pPr>
      <w:r>
        <w:lastRenderedPageBreak/>
        <w:t xml:space="preserve"> </w:t>
      </w:r>
    </w:p>
    <w:p w:rsidR="00451BAE" w:rsidRDefault="007F5857">
      <w:pPr>
        <w:ind w:left="1118" w:right="60" w:hanging="566"/>
      </w:pPr>
      <w:r>
        <w:rPr>
          <w:b/>
          <w:sz w:val="22"/>
        </w:rPr>
        <w:t>5.1.6</w:t>
      </w:r>
      <w:r>
        <w:t xml:space="preserve"> </w:t>
      </w:r>
      <w:r>
        <w:t>Where a patient wishes to leave the ward to go off the premises in order to smoke, it is the responsibility of ward staff, where they are aware of this, to discourage the patient from doing so. If they insist, then the patient must be informed that they ar</w:t>
      </w:r>
      <w:r>
        <w:t xml:space="preserve">e leaving the hospital grounds at their own risk and a record made of the incident on DATIX. </w:t>
      </w:r>
    </w:p>
    <w:p w:rsidR="00451BAE" w:rsidRDefault="007F5857">
      <w:pPr>
        <w:spacing w:after="0" w:line="259" w:lineRule="auto"/>
        <w:ind w:left="567" w:firstLine="0"/>
        <w:jc w:val="left"/>
      </w:pPr>
      <w:r>
        <w:t xml:space="preserve"> </w:t>
      </w:r>
    </w:p>
    <w:p w:rsidR="00451BAE" w:rsidRDefault="007F5857">
      <w:pPr>
        <w:pStyle w:val="Heading2"/>
        <w:spacing w:after="171"/>
        <w:ind w:left="588"/>
      </w:pPr>
      <w:r>
        <w:t xml:space="preserve">5.2  Supporting Compliance with Smoke Free principles  </w:t>
      </w:r>
    </w:p>
    <w:p w:rsidR="00451BAE" w:rsidRDefault="007F5857">
      <w:pPr>
        <w:spacing w:after="172"/>
        <w:ind w:left="1118" w:right="60" w:hanging="566"/>
      </w:pPr>
      <w:r>
        <w:rPr>
          <w:b/>
          <w:sz w:val="22"/>
        </w:rPr>
        <w:t>5.2.1</w:t>
      </w:r>
      <w:r>
        <w:t xml:space="preserve">  Staff have an important role in supporting the smoke-free message at our sites and in encouraging</w:t>
      </w:r>
      <w:r>
        <w:t xml:space="preserve"> and supporting any smokers who are in-patients or outpatients.  </w:t>
      </w:r>
    </w:p>
    <w:p w:rsidR="00451BAE" w:rsidRDefault="007F5857">
      <w:pPr>
        <w:ind w:left="1118" w:right="60" w:hanging="566"/>
      </w:pPr>
      <w:r>
        <w:rPr>
          <w:b/>
          <w:sz w:val="22"/>
        </w:rPr>
        <w:t>5.2.2</w:t>
      </w:r>
      <w:r>
        <w:t xml:space="preserve"> Staff also have an opportunity to Make Every Contact Count with colleagues, patients or visitors, by highlighting the health benefits of being smoke free and signposting to the Help Me</w:t>
      </w:r>
      <w:r>
        <w:t xml:space="preserve"> Quit resources.  </w:t>
      </w:r>
    </w:p>
    <w:p w:rsidR="00451BAE" w:rsidRDefault="007F5857">
      <w:pPr>
        <w:spacing w:after="158" w:line="259" w:lineRule="auto"/>
        <w:ind w:left="1133" w:firstLine="0"/>
        <w:jc w:val="left"/>
      </w:pPr>
      <w:r>
        <w:t xml:space="preserve"> </w:t>
      </w:r>
    </w:p>
    <w:p w:rsidR="00451BAE" w:rsidRDefault="007F5857">
      <w:pPr>
        <w:spacing w:after="188"/>
        <w:ind w:right="60"/>
      </w:pPr>
      <w:r>
        <w:t xml:space="preserve">Information about  Making Every Contact Count and the training that is available to equip staff to have effective health </w:t>
      </w:r>
      <w:proofErr w:type="spellStart"/>
      <w:r>
        <w:t>behavior</w:t>
      </w:r>
      <w:proofErr w:type="spellEnd"/>
      <w:r>
        <w:t xml:space="preserve"> change conversations is available  at:</w:t>
      </w:r>
      <w:hyperlink r:id="rId14">
        <w:r>
          <w:rPr>
            <w:u w:val="single" w:color="000000"/>
          </w:rPr>
          <w:t xml:space="preserve"> </w:t>
        </w:r>
      </w:hyperlink>
      <w:hyperlink r:id="rId15">
        <w:r>
          <w:rPr>
            <w:u w:val="single" w:color="000000"/>
          </w:rPr>
          <w:t>https://mecc.publichealthnetwork.cymru/en/about/</w:t>
        </w:r>
      </w:hyperlink>
      <w:hyperlink r:id="rId16">
        <w:r>
          <w:t xml:space="preserve"> </w:t>
        </w:r>
      </w:hyperlink>
    </w:p>
    <w:p w:rsidR="00451BAE" w:rsidRDefault="007F5857">
      <w:pPr>
        <w:spacing w:after="188"/>
        <w:ind w:left="1118" w:right="60" w:hanging="566"/>
      </w:pPr>
      <w:r>
        <w:rPr>
          <w:b/>
          <w:sz w:val="22"/>
        </w:rPr>
        <w:t>5.2.3</w:t>
      </w:r>
      <w:r>
        <w:t xml:space="preserve">  In-patients - Staff should follow the Health Board’s </w:t>
      </w:r>
      <w:hyperlink r:id="rId17">
        <w:r>
          <w:rPr>
            <w:u w:val="single" w:color="000000"/>
          </w:rPr>
          <w:t>Smoking Pathway to support</w:t>
        </w:r>
      </w:hyperlink>
      <w:hyperlink r:id="rId18">
        <w:r>
          <w:t xml:space="preserve"> </w:t>
        </w:r>
      </w:hyperlink>
      <w:hyperlink r:id="rId19">
        <w:r>
          <w:rPr>
            <w:u w:val="single" w:color="000000"/>
          </w:rPr>
          <w:t>in</w:t>
        </w:r>
      </w:hyperlink>
      <w:hyperlink r:id="rId20">
        <w:r>
          <w:rPr>
            <w:u w:val="single" w:color="000000"/>
          </w:rPr>
          <w:t>-</w:t>
        </w:r>
      </w:hyperlink>
      <w:hyperlink r:id="rId21">
        <w:r>
          <w:rPr>
            <w:u w:val="single" w:color="000000"/>
          </w:rPr>
          <w:t>patient smokers.</w:t>
        </w:r>
      </w:hyperlink>
      <w:hyperlink r:id="rId22">
        <w:r>
          <w:t xml:space="preserve"> </w:t>
        </w:r>
      </w:hyperlink>
      <w:r>
        <w:rPr>
          <w:b/>
        </w:rPr>
        <w:t>Ask</w:t>
      </w:r>
      <w:r>
        <w:t xml:space="preserve"> about smoking status on admission, </w:t>
      </w:r>
      <w:r>
        <w:rPr>
          <w:b/>
        </w:rPr>
        <w:t>Advise</w:t>
      </w:r>
      <w:r>
        <w:t xml:space="preserve"> and prescribe appropriate pharmacotherapy /Nicotine Replacement Therapy; </w:t>
      </w:r>
      <w:r>
        <w:rPr>
          <w:b/>
        </w:rPr>
        <w:t>Act</w:t>
      </w:r>
      <w:r>
        <w:t xml:space="preserve"> Refer to Help me Quit Hospital team (inpatients) 01639 684532 </w:t>
      </w:r>
    </w:p>
    <w:p w:rsidR="00451BAE" w:rsidRDefault="007F5857">
      <w:pPr>
        <w:ind w:left="1118" w:right="60" w:hanging="566"/>
      </w:pPr>
      <w:r>
        <w:rPr>
          <w:b/>
          <w:sz w:val="22"/>
        </w:rPr>
        <w:t xml:space="preserve">5.2.4 </w:t>
      </w:r>
      <w:r>
        <w:t>Outpatients - Staff should follow</w:t>
      </w:r>
      <w:r>
        <w:t xml:space="preserve"> the Health Board’s </w:t>
      </w:r>
      <w:hyperlink r:id="rId23">
        <w:r>
          <w:rPr>
            <w:u w:val="single" w:color="000000"/>
          </w:rPr>
          <w:t>Smoking Pathway to support</w:t>
        </w:r>
      </w:hyperlink>
      <w:hyperlink r:id="rId24">
        <w:r>
          <w:t xml:space="preserve"> </w:t>
        </w:r>
      </w:hyperlink>
      <w:hyperlink r:id="rId25">
        <w:r>
          <w:rPr>
            <w:u w:val="single" w:color="000000"/>
          </w:rPr>
          <w:t>outpatient smokers</w:t>
        </w:r>
      </w:hyperlink>
      <w:hyperlink r:id="rId26">
        <w:r>
          <w:t>.</w:t>
        </w:r>
      </w:hyperlink>
      <w:r>
        <w:t xml:space="preserve"> </w:t>
      </w:r>
      <w:r>
        <w:rPr>
          <w:b/>
        </w:rPr>
        <w:t>Ask</w:t>
      </w:r>
      <w:r>
        <w:t xml:space="preserve"> about smoking status, </w:t>
      </w:r>
      <w:r>
        <w:rPr>
          <w:b/>
        </w:rPr>
        <w:t>Advice</w:t>
      </w:r>
      <w:r>
        <w:t xml:space="preserve"> on benefits of quitting and provide information; </w:t>
      </w:r>
      <w:r>
        <w:rPr>
          <w:b/>
        </w:rPr>
        <w:t>Act</w:t>
      </w:r>
      <w:r>
        <w:t xml:space="preserve"> </w:t>
      </w:r>
      <w:r>
        <w:t xml:space="preserve">Signpost/Refer to Help Me Quit services 0800 085 2219 </w:t>
      </w:r>
    </w:p>
    <w:p w:rsidR="00451BAE" w:rsidRDefault="007F5857">
      <w:pPr>
        <w:spacing w:after="0" w:line="259" w:lineRule="auto"/>
        <w:ind w:left="567" w:firstLine="0"/>
        <w:jc w:val="left"/>
      </w:pPr>
      <w:r>
        <w:t xml:space="preserve"> </w:t>
      </w:r>
    </w:p>
    <w:p w:rsidR="00451BAE" w:rsidRDefault="007F5857">
      <w:pPr>
        <w:pStyle w:val="Heading1"/>
        <w:ind w:left="588"/>
      </w:pPr>
      <w:r>
        <w:t xml:space="preserve">6.    Staff working in Patients’ Homes </w:t>
      </w:r>
    </w:p>
    <w:p w:rsidR="00451BAE" w:rsidRDefault="007F5857">
      <w:pPr>
        <w:spacing w:after="0" w:line="259" w:lineRule="auto"/>
        <w:ind w:left="567" w:firstLine="0"/>
        <w:jc w:val="left"/>
      </w:pPr>
      <w:r>
        <w:rPr>
          <w:b/>
        </w:rPr>
        <w:t xml:space="preserve"> </w:t>
      </w:r>
    </w:p>
    <w:p w:rsidR="00451BAE" w:rsidRDefault="007F5857">
      <w:pPr>
        <w:ind w:left="1118" w:right="60" w:hanging="566"/>
      </w:pPr>
      <w:r>
        <w:rPr>
          <w:b/>
        </w:rPr>
        <w:t xml:space="preserve">6.1 </w:t>
      </w:r>
      <w:r>
        <w:t>It is important that staff are protected from the health risks associated with breathing second-hand smoke in all settings that they work in. The legisla</w:t>
      </w:r>
      <w:r>
        <w:t>tion prohibits smoking in private dwellings, or parts of private dwellings that are used as a workplace. When a Health Board employee is providing health care to a patient in their own home, that part of the house being use for the purpose must be smoke fr</w:t>
      </w:r>
      <w:r>
        <w:t xml:space="preserve">ee.  </w:t>
      </w:r>
    </w:p>
    <w:p w:rsidR="00451BAE" w:rsidRDefault="007F5857">
      <w:pPr>
        <w:spacing w:after="0" w:line="259" w:lineRule="auto"/>
        <w:ind w:left="567" w:firstLine="0"/>
        <w:jc w:val="left"/>
      </w:pPr>
      <w:r>
        <w:t xml:space="preserve"> </w:t>
      </w:r>
    </w:p>
    <w:p w:rsidR="00451BAE" w:rsidRDefault="007F5857">
      <w:pPr>
        <w:ind w:left="1118" w:right="60" w:hanging="566"/>
      </w:pPr>
      <w:r>
        <w:rPr>
          <w:b/>
        </w:rPr>
        <w:t xml:space="preserve">6.2 </w:t>
      </w:r>
      <w:r>
        <w:t xml:space="preserve">Patients who refuse to provide a smoke free environment for staff working in their homes, will be sent a letter explaining the Smoke Free Policy, and may have future appointments scheduled to take place on Health Board sites where they are not </w:t>
      </w:r>
      <w:r>
        <w:t xml:space="preserve">permitted to smoke. </w:t>
      </w:r>
    </w:p>
    <w:p w:rsidR="00451BAE" w:rsidRDefault="007F5857">
      <w:pPr>
        <w:spacing w:after="11" w:line="259" w:lineRule="auto"/>
        <w:ind w:left="567" w:firstLine="0"/>
        <w:jc w:val="left"/>
      </w:pPr>
      <w:r>
        <w:t xml:space="preserve"> </w:t>
      </w:r>
    </w:p>
    <w:p w:rsidR="00451BAE" w:rsidRDefault="007F5857">
      <w:pPr>
        <w:ind w:left="1118" w:right="60" w:hanging="566"/>
      </w:pPr>
      <w:r>
        <w:rPr>
          <w:b/>
        </w:rPr>
        <w:t xml:space="preserve">6.3 </w:t>
      </w:r>
      <w:r>
        <w:t xml:space="preserve">Staff on duty, are not allowed to smoke in patients’/service users’ homes even if invited to do so. </w:t>
      </w:r>
    </w:p>
    <w:p w:rsidR="00451BAE" w:rsidRDefault="007F5857">
      <w:pPr>
        <w:spacing w:after="0" w:line="259" w:lineRule="auto"/>
        <w:ind w:left="567" w:firstLine="0"/>
        <w:jc w:val="left"/>
      </w:pPr>
      <w:r>
        <w:t xml:space="preserve"> </w:t>
      </w:r>
    </w:p>
    <w:p w:rsidR="00451BAE" w:rsidRDefault="007F5857">
      <w:pPr>
        <w:pStyle w:val="Heading1"/>
        <w:tabs>
          <w:tab w:val="center" w:pos="667"/>
          <w:tab w:val="center" w:pos="3701"/>
        </w:tabs>
        <w:ind w:left="0" w:firstLine="0"/>
      </w:pPr>
      <w:r>
        <w:rPr>
          <w:rFonts w:ascii="Calibri" w:eastAsia="Calibri" w:hAnsi="Calibri" w:cs="Calibri"/>
          <w:b w:val="0"/>
          <w:sz w:val="22"/>
        </w:rPr>
        <w:tab/>
      </w:r>
      <w:r>
        <w:t xml:space="preserve">7.  </w:t>
      </w:r>
      <w:r>
        <w:tab/>
        <w:t xml:space="preserve">Employment Contracts and Communications </w:t>
      </w:r>
    </w:p>
    <w:p w:rsidR="00451BAE" w:rsidRDefault="007F5857">
      <w:pPr>
        <w:spacing w:after="0" w:line="259" w:lineRule="auto"/>
        <w:ind w:left="567" w:firstLine="0"/>
        <w:jc w:val="left"/>
      </w:pPr>
      <w:r>
        <w:t xml:space="preserve"> </w:t>
      </w:r>
    </w:p>
    <w:p w:rsidR="00451BAE" w:rsidRDefault="007F5857">
      <w:pPr>
        <w:ind w:left="1118" w:right="60" w:hanging="566"/>
      </w:pPr>
      <w:r>
        <w:rPr>
          <w:b/>
        </w:rPr>
        <w:t>7.1</w:t>
      </w:r>
      <w:r>
        <w:t xml:space="preserve">  Recruitment material and contracts of employment will contain the follow</w:t>
      </w:r>
      <w:r>
        <w:t xml:space="preserve">ing clause: </w:t>
      </w:r>
    </w:p>
    <w:p w:rsidR="00451BAE" w:rsidRDefault="007F5857">
      <w:pPr>
        <w:spacing w:after="0" w:line="259" w:lineRule="auto"/>
        <w:ind w:left="1133" w:firstLine="0"/>
        <w:jc w:val="left"/>
      </w:pPr>
      <w:r>
        <w:rPr>
          <w:i/>
        </w:rPr>
        <w:t xml:space="preserve"> </w:t>
      </w:r>
    </w:p>
    <w:p w:rsidR="00451BAE" w:rsidRDefault="007F5857">
      <w:pPr>
        <w:spacing w:after="5"/>
        <w:ind w:left="1133" w:right="53" w:firstLine="0"/>
      </w:pPr>
      <w:r>
        <w:rPr>
          <w:i/>
        </w:rPr>
        <w:t xml:space="preserve">Swansea Bay UHB has a Smoke Free Policy and staff are expected to comply with this policy.  Smoking is not permitted on any Swansea Bay UHB premises, grounds </w:t>
      </w:r>
      <w:r>
        <w:rPr>
          <w:i/>
        </w:rPr>
        <w:lastRenderedPageBreak/>
        <w:t xml:space="preserve">or in any Swansea Bay UHB -owned vehicle.  Applicants should be aware that it is </w:t>
      </w:r>
      <w:r>
        <w:rPr>
          <w:i/>
        </w:rPr>
        <w:t xml:space="preserve">not possible to smoke during working hours or whilst in uniform or otherwise identifiable as a member of Health Board staff. </w:t>
      </w:r>
    </w:p>
    <w:p w:rsidR="00451BAE" w:rsidRDefault="007F5857">
      <w:pPr>
        <w:spacing w:after="0" w:line="259" w:lineRule="auto"/>
        <w:ind w:left="567" w:firstLine="0"/>
        <w:jc w:val="left"/>
      </w:pPr>
      <w:r>
        <w:t xml:space="preserve"> </w:t>
      </w:r>
    </w:p>
    <w:p w:rsidR="00451BAE" w:rsidRDefault="007F5857">
      <w:pPr>
        <w:ind w:left="1118" w:right="60" w:hanging="566"/>
      </w:pPr>
      <w:r>
        <w:rPr>
          <w:b/>
        </w:rPr>
        <w:t xml:space="preserve">7.2 </w:t>
      </w:r>
      <w:r>
        <w:t xml:space="preserve">This policy, and local implementation details, will be made available as part of the induction for all new employees. </w:t>
      </w:r>
    </w:p>
    <w:p w:rsidR="00451BAE" w:rsidRDefault="007F5857">
      <w:pPr>
        <w:spacing w:after="0" w:line="259" w:lineRule="auto"/>
        <w:ind w:left="567" w:firstLine="0"/>
        <w:jc w:val="left"/>
      </w:pPr>
      <w:r>
        <w:t xml:space="preserve"> </w:t>
      </w:r>
    </w:p>
    <w:p w:rsidR="00451BAE" w:rsidRDefault="007F5857">
      <w:pPr>
        <w:spacing w:after="5"/>
        <w:ind w:left="1128" w:right="50" w:hanging="576"/>
        <w:jc w:val="left"/>
      </w:pPr>
      <w:r>
        <w:rPr>
          <w:b/>
        </w:rPr>
        <w:t>7.3</w:t>
      </w:r>
      <w:r>
        <w:t xml:space="preserve">  A comprehensive communications strategy will be implemented to ensure that the smoke free message is widely understood. As part of this strategy ‘No Smoking environment’ and ‘no-smoking’ signs will be displayed widely. </w:t>
      </w:r>
    </w:p>
    <w:p w:rsidR="00451BAE" w:rsidRDefault="007F5857">
      <w:pPr>
        <w:spacing w:after="0" w:line="259" w:lineRule="auto"/>
        <w:ind w:left="425" w:firstLine="0"/>
        <w:jc w:val="left"/>
      </w:pPr>
      <w:r>
        <w:t xml:space="preserve"> </w:t>
      </w:r>
    </w:p>
    <w:p w:rsidR="00451BAE" w:rsidRDefault="007F5857">
      <w:pPr>
        <w:ind w:left="1118" w:right="60" w:hanging="566"/>
      </w:pPr>
      <w:r>
        <w:rPr>
          <w:b/>
        </w:rPr>
        <w:t xml:space="preserve">7.4 </w:t>
      </w:r>
      <w:r>
        <w:t>Information about the policy</w:t>
      </w:r>
      <w:r>
        <w:t xml:space="preserve"> will be provided in all recruitment literature and job offers, and in departmental health and safety policies.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pStyle w:val="Heading1"/>
        <w:spacing w:after="231"/>
        <w:ind w:left="1144" w:hanging="566"/>
      </w:pPr>
      <w:r>
        <w:t xml:space="preserve">8. Residential Units for Mental Health / Learning Disability and Palliative Care Units </w:t>
      </w:r>
    </w:p>
    <w:p w:rsidR="00451BAE" w:rsidRDefault="007F5857">
      <w:pPr>
        <w:ind w:left="1118" w:right="60" w:hanging="566"/>
      </w:pPr>
      <w:r>
        <w:rPr>
          <w:b/>
        </w:rPr>
        <w:t>8.1</w:t>
      </w:r>
      <w:r>
        <w:t xml:space="preserve">   It is the policy of the Health Board that</w:t>
      </w:r>
      <w:r>
        <w:t xml:space="preserve"> there will be no designated smoking rooms for patients on any of the Health Board premises. Provision of a designated outside smoking area, for the sole use of patients receiving care within residential facilities within the MH/LD service (where the facil</w:t>
      </w:r>
      <w:r>
        <w:t>ity is regarded as their home)</w:t>
      </w:r>
      <w:r>
        <w:rPr>
          <w:color w:val="FF0000"/>
        </w:rPr>
        <w:t xml:space="preserve"> </w:t>
      </w:r>
      <w:r>
        <w:t xml:space="preserve">or in a palliative care facility e.g. Ty Olwen, may be considered but will not be automatic. It will be considered in line with service priorities and a full </w:t>
      </w:r>
      <w:r>
        <w:rPr>
          <w:u w:val="single" w:color="000000"/>
        </w:rPr>
        <w:t>risk</w:t>
      </w:r>
      <w:r>
        <w:t xml:space="preserve"> </w:t>
      </w:r>
      <w:r>
        <w:rPr>
          <w:u w:val="single" w:color="000000"/>
        </w:rPr>
        <w:t xml:space="preserve">assessment </w:t>
      </w:r>
      <w:r>
        <w:t>and is at the discretion of the Service Group Direc</w:t>
      </w:r>
      <w:r>
        <w:t xml:space="preserve">tor for the area concerned.  </w:t>
      </w:r>
    </w:p>
    <w:p w:rsidR="00451BAE" w:rsidRDefault="007F5857">
      <w:pPr>
        <w:spacing w:after="0" w:line="259" w:lineRule="auto"/>
        <w:ind w:left="567" w:firstLine="0"/>
        <w:jc w:val="left"/>
      </w:pPr>
      <w:r>
        <w:rPr>
          <w:color w:val="FF0000"/>
        </w:rPr>
        <w:t xml:space="preserve"> </w:t>
      </w:r>
    </w:p>
    <w:p w:rsidR="00451BAE" w:rsidRDefault="007F5857">
      <w:pPr>
        <w:spacing w:after="231"/>
        <w:ind w:left="1118" w:right="60" w:hanging="566"/>
      </w:pPr>
      <w:r>
        <w:rPr>
          <w:b/>
        </w:rPr>
        <w:t xml:space="preserve">8.2 </w:t>
      </w:r>
      <w:r>
        <w:t>It is against the law for anyone to smoke on the premises or grounds of mental health / learning disability establishments or hospices</w:t>
      </w:r>
      <w:r>
        <w:rPr>
          <w:color w:val="FF0000"/>
        </w:rPr>
        <w:t xml:space="preserve"> </w:t>
      </w:r>
      <w:r>
        <w:t xml:space="preserve">that </w:t>
      </w:r>
      <w:r>
        <w:rPr>
          <w:i/>
        </w:rPr>
        <w:t>do not</w:t>
      </w:r>
      <w:r>
        <w:t xml:space="preserve"> provide residential accommodation (for example, day units) </w:t>
      </w:r>
    </w:p>
    <w:p w:rsidR="00451BAE" w:rsidRDefault="007F5857">
      <w:pPr>
        <w:spacing w:after="231"/>
        <w:ind w:left="1118" w:right="60" w:hanging="566"/>
      </w:pPr>
      <w:r>
        <w:rPr>
          <w:b/>
        </w:rPr>
        <w:t>8.3</w:t>
      </w:r>
      <w:r>
        <w:t xml:space="preserve"> </w:t>
      </w:r>
      <w:r>
        <w:t xml:space="preserve">Health Board staff and visitors to Mental Health / Learning disabilities units or hospices are </w:t>
      </w:r>
      <w:r>
        <w:rPr>
          <w:b/>
        </w:rPr>
        <w:t>not</w:t>
      </w:r>
      <w:r>
        <w:t xml:space="preserve"> permitted to smoke in any designated smoking area in the grounds. It is for the sole use of in-patients of the facility.  </w:t>
      </w:r>
    </w:p>
    <w:p w:rsidR="00451BAE" w:rsidRDefault="007F5857">
      <w:pPr>
        <w:ind w:left="1118" w:right="60" w:hanging="566"/>
      </w:pPr>
      <w:r>
        <w:rPr>
          <w:b/>
        </w:rPr>
        <w:t xml:space="preserve">8.4 </w:t>
      </w:r>
      <w:r>
        <w:t>Staff will continue to encoura</w:t>
      </w:r>
      <w:r>
        <w:t>ge patients to try to quit and will signpost patients to the available support.</w:t>
      </w:r>
      <w:r>
        <w:rPr>
          <w:b/>
        </w:rPr>
        <w:t xml:space="preserve"> </w:t>
      </w:r>
    </w:p>
    <w:p w:rsidR="00451BAE" w:rsidRDefault="007F5857">
      <w:pPr>
        <w:spacing w:after="0" w:line="259" w:lineRule="auto"/>
        <w:ind w:left="567" w:firstLine="0"/>
        <w:jc w:val="left"/>
      </w:pPr>
      <w:r>
        <w:t xml:space="preserve"> </w:t>
      </w:r>
    </w:p>
    <w:p w:rsidR="00451BAE" w:rsidRDefault="007F5857">
      <w:pPr>
        <w:pStyle w:val="Heading1"/>
        <w:tabs>
          <w:tab w:val="center" w:pos="667"/>
          <w:tab w:val="center" w:pos="2574"/>
        </w:tabs>
        <w:spacing w:after="178"/>
        <w:ind w:left="0" w:firstLine="0"/>
      </w:pPr>
      <w:r>
        <w:rPr>
          <w:rFonts w:ascii="Calibri" w:eastAsia="Calibri" w:hAnsi="Calibri" w:cs="Calibri"/>
          <w:b w:val="0"/>
          <w:sz w:val="22"/>
        </w:rPr>
        <w:tab/>
      </w:r>
      <w:r>
        <w:t xml:space="preserve">9. </w:t>
      </w:r>
      <w:r>
        <w:tab/>
        <w:t>Help for Staff who smoke</w:t>
      </w:r>
      <w:r>
        <w:rPr>
          <w:b w:val="0"/>
        </w:rPr>
        <w:t xml:space="preserve"> </w:t>
      </w:r>
    </w:p>
    <w:p w:rsidR="00451BAE" w:rsidRDefault="007F5857">
      <w:pPr>
        <w:spacing w:after="171"/>
        <w:ind w:left="1118" w:right="60" w:hanging="566"/>
      </w:pPr>
      <w:r>
        <w:rPr>
          <w:b/>
        </w:rPr>
        <w:t>9.1</w:t>
      </w:r>
      <w:r>
        <w:t xml:space="preserve">  This policy recognises that nicotine is an addictive drug and that a large majority of smokers would like to give up and the Health Board</w:t>
      </w:r>
      <w:r>
        <w:t xml:space="preserve"> is supportive of staff who wish to do so.  </w:t>
      </w:r>
    </w:p>
    <w:p w:rsidR="00451BAE" w:rsidRDefault="007F5857">
      <w:pPr>
        <w:spacing w:after="168"/>
        <w:ind w:right="60"/>
      </w:pPr>
      <w:r>
        <w:t>Staff who wish to give up can access support free from the NHS Help Me Quit cessation services on 0800 085 2219; Text: HMQ to 80818; or visit online</w:t>
      </w:r>
      <w:hyperlink r:id="rId27">
        <w:r>
          <w:t xml:space="preserve"> </w:t>
        </w:r>
      </w:hyperlink>
      <w:hyperlink r:id="rId28">
        <w:r>
          <w:rPr>
            <w:color w:val="0000FF"/>
            <w:u w:val="single" w:color="0000FF"/>
          </w:rPr>
          <w:t>https://www.helpmequit.wales/</w:t>
        </w:r>
      </w:hyperlink>
      <w:hyperlink r:id="rId29">
        <w:r>
          <w:t xml:space="preserve"> </w:t>
        </w:r>
      </w:hyperlink>
      <w:r>
        <w:t>where free mediation and behavioural support to quit smoking is available from trained specialists. Staff can also access the HMQ Hospital Se</w:t>
      </w:r>
      <w:r>
        <w:t xml:space="preserve">rvice directly on 01639 684532 </w:t>
      </w:r>
      <w:r>
        <w:rPr>
          <w:color w:val="FF0000"/>
        </w:rPr>
        <w:t xml:space="preserve"> </w:t>
      </w:r>
    </w:p>
    <w:p w:rsidR="00451BAE" w:rsidRDefault="007F5857">
      <w:pPr>
        <w:spacing w:after="171"/>
        <w:ind w:left="1118" w:right="60" w:hanging="566"/>
      </w:pPr>
      <w:r>
        <w:rPr>
          <w:b/>
        </w:rPr>
        <w:t xml:space="preserve">9.2  </w:t>
      </w:r>
      <w:r>
        <w:t xml:space="preserve">Staff wishing to quit smoking can access these free Help Me Quit NHS cessation services by making an appointment that is convenient for them with the service of </w:t>
      </w:r>
      <w:r>
        <w:lastRenderedPageBreak/>
        <w:t>their choice (Help Me Quit phone support, Help Me Quit Vi</w:t>
      </w:r>
      <w:r>
        <w:t xml:space="preserve">rtual support; Help me Quit Community Pharmacy; Help me Quit Community and Help Me Quit Hospital). Staff should access the service outside of their normal working hours (e.g. during breaks, days off, or evening/weekend courses). However, where this is not </w:t>
      </w:r>
      <w:r>
        <w:t xml:space="preserve">possible, reasonable time off during working hours to participate in the sessions will be permitted by agreement with the manager.  </w:t>
      </w:r>
    </w:p>
    <w:p w:rsidR="00451BAE" w:rsidRDefault="007F5857">
      <w:pPr>
        <w:spacing w:after="171"/>
        <w:ind w:left="1118" w:right="60" w:hanging="566"/>
      </w:pPr>
      <w:r>
        <w:rPr>
          <w:b/>
        </w:rPr>
        <w:t>9.3</w:t>
      </w:r>
      <w:r>
        <w:t xml:space="preserve">  Any time off to participate in such courses will be unpaid and must be agreed in advance with their line manager and w</w:t>
      </w:r>
      <w:r>
        <w:t xml:space="preserve">ill be subject to the needs of the service.  </w:t>
      </w:r>
    </w:p>
    <w:p w:rsidR="00451BAE" w:rsidRDefault="007F5857">
      <w:pPr>
        <w:spacing w:after="171"/>
        <w:ind w:right="60"/>
      </w:pPr>
      <w:r>
        <w:t xml:space="preserve">If the initial attempt to stop smoking with support from a Help Me Quit service does not work, then smokers are able to access further support from Help me quit after a recommended period of time.  </w:t>
      </w:r>
    </w:p>
    <w:p w:rsidR="00451BAE" w:rsidRDefault="007F5857">
      <w:pPr>
        <w:ind w:left="1118" w:right="60" w:hanging="566"/>
      </w:pPr>
      <w:r>
        <w:rPr>
          <w:b/>
        </w:rPr>
        <w:t>9.4</w:t>
      </w:r>
      <w:r>
        <w:t xml:space="preserve">  Staff </w:t>
      </w:r>
      <w:r>
        <w:t xml:space="preserve">who find it difficult to refrain from smoking during working hours should bring this fact to the attention of their manager who will deal with this initially through encouragement, and by signposting to appropriate support. </w:t>
      </w:r>
      <w:r>
        <w:rPr>
          <w:color w:val="0000FF"/>
        </w:rPr>
        <w:t xml:space="preserve">   </w:t>
      </w:r>
    </w:p>
    <w:p w:rsidR="00451BAE" w:rsidRDefault="007F5857">
      <w:pPr>
        <w:spacing w:after="0" w:line="259" w:lineRule="auto"/>
        <w:ind w:left="567" w:firstLine="0"/>
        <w:jc w:val="left"/>
      </w:pPr>
      <w:r>
        <w:rPr>
          <w:color w:val="0000FF"/>
        </w:rPr>
        <w:t xml:space="preserve"> </w:t>
      </w:r>
    </w:p>
    <w:p w:rsidR="00451BAE" w:rsidRDefault="007F5857">
      <w:pPr>
        <w:ind w:left="1118" w:right="60" w:hanging="566"/>
      </w:pPr>
      <w:r>
        <w:rPr>
          <w:b/>
        </w:rPr>
        <w:t>9.5</w:t>
      </w:r>
      <w:r>
        <w:rPr>
          <w:color w:val="0000FF"/>
        </w:rPr>
        <w:t xml:space="preserve">  </w:t>
      </w:r>
      <w:r>
        <w:t>In order to encourage</w:t>
      </w:r>
      <w:r>
        <w:t xml:space="preserve"> all staff, patients and visitors to adhere to the policy it is important that information and support is offered as set out above. </w:t>
      </w:r>
    </w:p>
    <w:p w:rsidR="00451BAE" w:rsidRDefault="007F5857">
      <w:pPr>
        <w:spacing w:after="0" w:line="259" w:lineRule="auto"/>
        <w:ind w:left="567" w:firstLine="0"/>
        <w:jc w:val="left"/>
      </w:pPr>
      <w:r>
        <w:t xml:space="preserve"> </w:t>
      </w:r>
    </w:p>
    <w:p w:rsidR="00451BAE" w:rsidRDefault="007F5857">
      <w:pPr>
        <w:ind w:left="1118" w:right="60" w:hanging="566"/>
      </w:pPr>
      <w:r>
        <w:rPr>
          <w:b/>
        </w:rPr>
        <w:t>9.6</w:t>
      </w:r>
      <w:r>
        <w:t xml:space="preserve">  Staff who are found to be smoking on Health Board premises or grounds will be subject to the normal disciplinary pro</w:t>
      </w:r>
      <w:r>
        <w:t xml:space="preserve">cess, as set out in the Health Board’s Disciplinary Policy and may be subject to a fine issued by the Local Authority Enforcement Officers.    </w:t>
      </w:r>
    </w:p>
    <w:p w:rsidR="00451BAE" w:rsidRDefault="007F5857">
      <w:pPr>
        <w:spacing w:after="0" w:line="259" w:lineRule="auto"/>
        <w:ind w:left="567" w:firstLine="0"/>
        <w:jc w:val="left"/>
      </w:pPr>
      <w:r>
        <w:t xml:space="preserve">          </w:t>
      </w:r>
    </w:p>
    <w:p w:rsidR="00451BAE" w:rsidRDefault="007F5857">
      <w:pPr>
        <w:pStyle w:val="Heading1"/>
        <w:ind w:left="588"/>
      </w:pPr>
      <w:r>
        <w:t>10.</w:t>
      </w:r>
      <w:r>
        <w:rPr>
          <w:b w:val="0"/>
        </w:rPr>
        <w:t xml:space="preserve">   </w:t>
      </w:r>
      <w:r>
        <w:t xml:space="preserve">Monitoring </w:t>
      </w:r>
    </w:p>
    <w:p w:rsidR="00451BAE" w:rsidRDefault="007F5857">
      <w:pPr>
        <w:spacing w:after="0" w:line="259" w:lineRule="auto"/>
        <w:ind w:left="567" w:firstLine="0"/>
        <w:jc w:val="left"/>
      </w:pPr>
      <w:r>
        <w:rPr>
          <w:b/>
        </w:rPr>
        <w:t xml:space="preserve">        </w:t>
      </w:r>
    </w:p>
    <w:p w:rsidR="00451BAE" w:rsidRDefault="007F5857">
      <w:pPr>
        <w:ind w:left="1118" w:right="60" w:hanging="566"/>
      </w:pPr>
      <w:r>
        <w:rPr>
          <w:b/>
        </w:rPr>
        <w:t xml:space="preserve">       </w:t>
      </w:r>
      <w:r>
        <w:t xml:space="preserve">The application of the policy will be monitored to support compliance. Formal enforcement of Fixed Penalty Notices will be used as a last resort. Only the local authorities have the authority to issue such fines. </w:t>
      </w:r>
    </w:p>
    <w:p w:rsidR="00451BAE" w:rsidRDefault="007F5857">
      <w:pPr>
        <w:spacing w:after="0" w:line="259" w:lineRule="auto"/>
        <w:ind w:left="567" w:firstLine="0"/>
        <w:jc w:val="left"/>
      </w:pPr>
      <w:r>
        <w:rPr>
          <w:b/>
        </w:rPr>
        <w:t xml:space="preserve"> </w:t>
      </w:r>
    </w:p>
    <w:p w:rsidR="00451BAE" w:rsidRDefault="007F5857">
      <w:pPr>
        <w:pStyle w:val="Heading1"/>
        <w:ind w:left="588"/>
      </w:pPr>
      <w:r>
        <w:t xml:space="preserve">11.   Review </w:t>
      </w:r>
    </w:p>
    <w:p w:rsidR="00451BAE" w:rsidRDefault="007F5857">
      <w:pPr>
        <w:spacing w:after="0" w:line="259" w:lineRule="auto"/>
        <w:ind w:left="567" w:firstLine="0"/>
        <w:jc w:val="left"/>
      </w:pPr>
      <w:r>
        <w:rPr>
          <w:b/>
        </w:rPr>
        <w:t xml:space="preserve">          </w:t>
      </w:r>
    </w:p>
    <w:p w:rsidR="00451BAE" w:rsidRDefault="007F5857">
      <w:pPr>
        <w:ind w:left="1118" w:right="60" w:hanging="566"/>
      </w:pPr>
      <w:r>
        <w:rPr>
          <w:b/>
        </w:rPr>
        <w:t xml:space="preserve">        </w:t>
      </w:r>
      <w:r>
        <w:t xml:space="preserve">The policy will be subject to ongoing review to ensure it is compliant with all aspects of best practice and the relevant legislation.  The policy will be subject to formal review within three years of implementation.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pPr>
        <w:spacing w:after="0" w:line="259" w:lineRule="auto"/>
        <w:ind w:left="562"/>
        <w:jc w:val="left"/>
      </w:pPr>
      <w:hyperlink r:id="rId30">
        <w:r>
          <w:rPr>
            <w:b/>
            <w:color w:val="0000FF"/>
            <w:u w:val="single" w:color="0000FF"/>
          </w:rPr>
          <w:t>Appendix 1 Smoke Free Monitoring Form</w:t>
        </w:r>
      </w:hyperlink>
      <w:hyperlink r:id="rId31">
        <w:r>
          <w:rPr>
            <w:b/>
          </w:rPr>
          <w:t xml:space="preserve"> </w:t>
        </w:r>
      </w:hyperlink>
    </w:p>
    <w:p w:rsidR="00451BAE" w:rsidRDefault="007F5857">
      <w:pPr>
        <w:spacing w:after="0" w:line="259" w:lineRule="auto"/>
        <w:ind w:left="567" w:firstLine="0"/>
        <w:jc w:val="left"/>
      </w:pPr>
      <w:r>
        <w:t xml:space="preserve"> </w:t>
      </w:r>
    </w:p>
    <w:p w:rsidR="00451BAE" w:rsidRDefault="007F5857">
      <w:pPr>
        <w:spacing w:after="0" w:line="259" w:lineRule="auto"/>
        <w:ind w:left="567" w:firstLine="0"/>
        <w:jc w:val="left"/>
      </w:pPr>
      <w:r>
        <w:t xml:space="preserve"> </w:t>
      </w:r>
    </w:p>
    <w:p w:rsidR="00451BAE" w:rsidRDefault="007F5857" w:rsidP="007F5857">
      <w:pPr>
        <w:spacing w:after="0" w:line="259" w:lineRule="auto"/>
        <w:ind w:left="567" w:firstLine="0"/>
        <w:jc w:val="left"/>
      </w:pPr>
      <w:r>
        <w:t xml:space="preserve"> </w:t>
      </w:r>
      <w:bookmarkStart w:id="0" w:name="_GoBack"/>
      <w:bookmarkEnd w:id="0"/>
    </w:p>
    <w:sectPr w:rsidR="00451BAE">
      <w:footerReference w:type="even" r:id="rId32"/>
      <w:footerReference w:type="default" r:id="rId33"/>
      <w:footerReference w:type="first" r:id="rId34"/>
      <w:pgSz w:w="11906" w:h="16838"/>
      <w:pgMar w:top="575" w:right="1115" w:bottom="1028" w:left="874"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7F5857">
      <w:pPr>
        <w:spacing w:after="0" w:line="240" w:lineRule="auto"/>
      </w:pPr>
      <w:r>
        <w:separator/>
      </w:r>
    </w:p>
  </w:endnote>
  <w:endnote w:type="continuationSeparator" w:id="0">
    <w:p w:rsidR="00000000" w:rsidRDefault="007F58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BAE" w:rsidRDefault="007F5857">
    <w:pPr>
      <w:spacing w:after="0" w:line="259" w:lineRule="auto"/>
      <w:ind w:left="567" w:firstLine="0"/>
      <w:jc w:val="left"/>
    </w:pPr>
    <w:r>
      <w:rPr>
        <w:sz w:val="20"/>
      </w:rPr>
      <w:t xml:space="preserve"> </w:t>
    </w:r>
  </w:p>
  <w:p w:rsidR="00451BAE" w:rsidRDefault="007F5857">
    <w:pPr>
      <w:spacing w:after="19" w:line="259" w:lineRule="auto"/>
      <w:ind w:left="567" w:firstLine="0"/>
      <w:jc w:val="left"/>
    </w:pPr>
    <w:r>
      <w:rPr>
        <w:sz w:val="20"/>
      </w:rPr>
      <w:t xml:space="preserve">Smoke free policy- November 2021 </w:t>
    </w:r>
  </w:p>
  <w:p w:rsidR="00451BAE" w:rsidRDefault="007F5857">
    <w:pPr>
      <w:tabs>
        <w:tab w:val="center" w:pos="567"/>
        <w:tab w:val="center" w:pos="1092"/>
        <w:tab w:val="center" w:pos="4719"/>
      </w:tabs>
      <w:spacing w:after="0" w:line="259" w:lineRule="auto"/>
      <w:ind w:left="0" w:firstLine="0"/>
      <w:jc w:val="left"/>
    </w:pPr>
    <w:r>
      <w:rPr>
        <w:rFonts w:ascii="Calibri" w:eastAsia="Calibri" w:hAnsi="Calibri" w:cs="Calibri"/>
        <w:sz w:val="22"/>
      </w:rPr>
      <w:tab/>
    </w:r>
    <w:r>
      <w:t xml:space="preserve"> </w:t>
    </w:r>
    <w:r>
      <w:tab/>
      <w:t xml:space="preserve"> </w:t>
    </w:r>
    <w:r>
      <w:tab/>
    </w:r>
    <w:r>
      <w:fldChar w:fldCharType="begin"/>
    </w:r>
    <w:r>
      <w:instrText xml:space="preserve"> PAGE   \* MERGEFORMAT </w:instrText>
    </w:r>
    <w:r>
      <w:fldChar w:fldCharType="separate"/>
    </w:r>
    <w:r>
      <w:t>1</w:t>
    </w:r>
    <w:r>
      <w:fldChar w:fldCharType="end"/>
    </w:r>
    <w:r>
      <w:t xml:space="preserve"> </w:t>
    </w:r>
  </w:p>
  <w:p w:rsidR="00451BAE" w:rsidRDefault="007F5857">
    <w:pPr>
      <w:spacing w:after="0" w:line="259" w:lineRule="auto"/>
      <w:ind w:left="567"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BAE" w:rsidRDefault="007F5857">
    <w:pPr>
      <w:spacing w:after="0" w:line="259" w:lineRule="auto"/>
      <w:ind w:left="567" w:firstLine="0"/>
      <w:jc w:val="left"/>
    </w:pPr>
    <w:r>
      <w:rPr>
        <w:sz w:val="20"/>
      </w:rPr>
      <w:t xml:space="preserve"> </w:t>
    </w:r>
  </w:p>
  <w:p w:rsidR="00451BAE" w:rsidRDefault="007F5857">
    <w:pPr>
      <w:spacing w:after="19" w:line="259" w:lineRule="auto"/>
      <w:ind w:left="567" w:firstLine="0"/>
      <w:jc w:val="left"/>
    </w:pPr>
    <w:r>
      <w:rPr>
        <w:sz w:val="20"/>
      </w:rPr>
      <w:t xml:space="preserve">Smoke free policy- November 2021 </w:t>
    </w:r>
  </w:p>
  <w:p w:rsidR="00451BAE" w:rsidRDefault="007F5857">
    <w:pPr>
      <w:tabs>
        <w:tab w:val="center" w:pos="567"/>
        <w:tab w:val="center" w:pos="1092"/>
        <w:tab w:val="center" w:pos="4719"/>
      </w:tabs>
      <w:spacing w:after="0" w:line="259" w:lineRule="auto"/>
      <w:ind w:left="0" w:firstLine="0"/>
      <w:jc w:val="left"/>
    </w:pPr>
    <w:r>
      <w:rPr>
        <w:rFonts w:ascii="Calibri" w:eastAsia="Calibri" w:hAnsi="Calibri" w:cs="Calibri"/>
        <w:sz w:val="22"/>
      </w:rPr>
      <w:tab/>
    </w:r>
    <w:r>
      <w:t xml:space="preserve"> </w:t>
    </w:r>
    <w:r>
      <w:tab/>
      <w:t xml:space="preserve"> </w:t>
    </w:r>
    <w:r>
      <w:tab/>
    </w:r>
    <w:r>
      <w:fldChar w:fldCharType="begin"/>
    </w:r>
    <w:r>
      <w:instrText xml:space="preserve"> PAGE   \* MERGEFORMAT </w:instrText>
    </w:r>
    <w:r>
      <w:fldChar w:fldCharType="separate"/>
    </w:r>
    <w:r>
      <w:t>1</w:t>
    </w:r>
    <w:r>
      <w:fldChar w:fldCharType="end"/>
    </w:r>
    <w:r>
      <w:t xml:space="preserve"> </w:t>
    </w:r>
  </w:p>
  <w:p w:rsidR="00451BAE" w:rsidRDefault="007F5857">
    <w:pPr>
      <w:spacing w:after="0" w:line="259" w:lineRule="auto"/>
      <w:ind w:left="567"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BAE" w:rsidRDefault="007F5857">
    <w:pPr>
      <w:spacing w:after="0" w:line="259" w:lineRule="auto"/>
      <w:ind w:left="567" w:firstLine="0"/>
      <w:jc w:val="left"/>
    </w:pPr>
    <w:r>
      <w:rPr>
        <w:sz w:val="20"/>
      </w:rPr>
      <w:t xml:space="preserve"> </w:t>
    </w:r>
  </w:p>
  <w:p w:rsidR="00451BAE" w:rsidRDefault="007F5857">
    <w:pPr>
      <w:spacing w:after="19" w:line="259" w:lineRule="auto"/>
      <w:ind w:left="567" w:firstLine="0"/>
      <w:jc w:val="left"/>
    </w:pPr>
    <w:r>
      <w:rPr>
        <w:sz w:val="20"/>
      </w:rPr>
      <w:t xml:space="preserve">Smoke free policy- November 2021 </w:t>
    </w:r>
  </w:p>
  <w:p w:rsidR="00451BAE" w:rsidRDefault="007F5857">
    <w:pPr>
      <w:tabs>
        <w:tab w:val="center" w:pos="567"/>
        <w:tab w:val="center" w:pos="1092"/>
        <w:tab w:val="center" w:pos="4719"/>
      </w:tabs>
      <w:spacing w:after="0" w:line="259" w:lineRule="auto"/>
      <w:ind w:left="0" w:firstLine="0"/>
      <w:jc w:val="left"/>
    </w:pPr>
    <w:r>
      <w:rPr>
        <w:rFonts w:ascii="Calibri" w:eastAsia="Calibri" w:hAnsi="Calibri" w:cs="Calibri"/>
        <w:sz w:val="22"/>
      </w:rPr>
      <w:tab/>
    </w:r>
    <w:r>
      <w:t xml:space="preserve"> </w:t>
    </w:r>
    <w:r>
      <w:tab/>
      <w:t xml:space="preserve"> </w:t>
    </w:r>
    <w:r>
      <w:tab/>
    </w:r>
    <w:r>
      <w:fldChar w:fldCharType="begin"/>
    </w:r>
    <w:r>
      <w:instrText xml:space="preserve"> PAGE   \* MERGEFORMAT </w:instrText>
    </w:r>
    <w:r>
      <w:fldChar w:fldCharType="separate"/>
    </w:r>
    <w:r>
      <w:t>1</w:t>
    </w:r>
    <w:r>
      <w:fldChar w:fldCharType="end"/>
    </w:r>
    <w:r>
      <w:t xml:space="preserve"> </w:t>
    </w:r>
  </w:p>
  <w:p w:rsidR="00451BAE" w:rsidRDefault="007F5857">
    <w:pPr>
      <w:spacing w:after="0" w:line="259" w:lineRule="auto"/>
      <w:ind w:left="567"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7F5857">
      <w:pPr>
        <w:spacing w:after="0" w:line="240" w:lineRule="auto"/>
      </w:pPr>
      <w:r>
        <w:separator/>
      </w:r>
    </w:p>
  </w:footnote>
  <w:footnote w:type="continuationSeparator" w:id="0">
    <w:p w:rsidR="00000000" w:rsidRDefault="007F58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76724"/>
    <w:multiLevelType w:val="hybridMultilevel"/>
    <w:tmpl w:val="3B66050C"/>
    <w:lvl w:ilvl="0" w:tplc="0C0A456C">
      <w:start w:val="1"/>
      <w:numFmt w:val="bullet"/>
      <w:lvlText w:val="•"/>
      <w:lvlJc w:val="left"/>
      <w:pPr>
        <w:ind w:left="1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CAEF03A">
      <w:start w:val="1"/>
      <w:numFmt w:val="bullet"/>
      <w:lvlText w:val="o"/>
      <w:lvlJc w:val="left"/>
      <w:pPr>
        <w:ind w:left="16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4D2955C">
      <w:start w:val="1"/>
      <w:numFmt w:val="bullet"/>
      <w:lvlText w:val="▪"/>
      <w:lvlJc w:val="left"/>
      <w:pPr>
        <w:ind w:left="23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E94E0B8">
      <w:start w:val="1"/>
      <w:numFmt w:val="bullet"/>
      <w:lvlText w:val="•"/>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5418EA">
      <w:start w:val="1"/>
      <w:numFmt w:val="bullet"/>
      <w:lvlText w:val="o"/>
      <w:lvlJc w:val="left"/>
      <w:pPr>
        <w:ind w:left="38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AEE795C">
      <w:start w:val="1"/>
      <w:numFmt w:val="bullet"/>
      <w:lvlText w:val="▪"/>
      <w:lvlJc w:val="left"/>
      <w:pPr>
        <w:ind w:left="45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3A6AC0">
      <w:start w:val="1"/>
      <w:numFmt w:val="bullet"/>
      <w:lvlText w:val="•"/>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2AAD974">
      <w:start w:val="1"/>
      <w:numFmt w:val="bullet"/>
      <w:lvlText w:val="o"/>
      <w:lvlJc w:val="left"/>
      <w:pPr>
        <w:ind w:left="59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B6AEF6">
      <w:start w:val="1"/>
      <w:numFmt w:val="bullet"/>
      <w:lvlText w:val="▪"/>
      <w:lvlJc w:val="left"/>
      <w:pPr>
        <w:ind w:left="66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2F662FB"/>
    <w:multiLevelType w:val="hybridMultilevel"/>
    <w:tmpl w:val="0D0C0B42"/>
    <w:lvl w:ilvl="0" w:tplc="2DC08178">
      <w:start w:val="5"/>
      <w:numFmt w:val="decimal"/>
      <w:lvlText w:val="%1."/>
      <w:lvlJc w:val="left"/>
      <w:pPr>
        <w:ind w:left="11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5B72B8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5615F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CA45C3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3A52A61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6CA9F00">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54F6DBB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07601A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9EE9EC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5D36988"/>
    <w:multiLevelType w:val="hybridMultilevel"/>
    <w:tmpl w:val="A1887C00"/>
    <w:lvl w:ilvl="0" w:tplc="98D22B98">
      <w:start w:val="1"/>
      <w:numFmt w:val="decimal"/>
      <w:lvlText w:val="%1."/>
      <w:lvlJc w:val="left"/>
      <w:pPr>
        <w:ind w:left="114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CCE2758A">
      <w:start w:val="1"/>
      <w:numFmt w:val="lowerLetter"/>
      <w:lvlText w:val="%2"/>
      <w:lvlJc w:val="left"/>
      <w:pPr>
        <w:ind w:left="10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CC69C20">
      <w:start w:val="1"/>
      <w:numFmt w:val="lowerRoman"/>
      <w:lvlText w:val="%3"/>
      <w:lvlJc w:val="left"/>
      <w:pPr>
        <w:ind w:left="18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92E2498">
      <w:start w:val="1"/>
      <w:numFmt w:val="decimal"/>
      <w:lvlText w:val="%4"/>
      <w:lvlJc w:val="left"/>
      <w:pPr>
        <w:ind w:left="252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C5C9744">
      <w:start w:val="1"/>
      <w:numFmt w:val="lowerLetter"/>
      <w:lvlText w:val="%5"/>
      <w:lvlJc w:val="left"/>
      <w:pPr>
        <w:ind w:left="324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090FF56">
      <w:start w:val="1"/>
      <w:numFmt w:val="lowerRoman"/>
      <w:lvlText w:val="%6"/>
      <w:lvlJc w:val="left"/>
      <w:pPr>
        <w:ind w:left="396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5F6C812">
      <w:start w:val="1"/>
      <w:numFmt w:val="decimal"/>
      <w:lvlText w:val="%7"/>
      <w:lvlJc w:val="left"/>
      <w:pPr>
        <w:ind w:left="46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D2BE4C9E">
      <w:start w:val="1"/>
      <w:numFmt w:val="lowerLetter"/>
      <w:lvlText w:val="%8"/>
      <w:lvlJc w:val="left"/>
      <w:pPr>
        <w:ind w:left="54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636D8A8">
      <w:start w:val="1"/>
      <w:numFmt w:val="lowerRoman"/>
      <w:lvlText w:val="%9"/>
      <w:lvlJc w:val="left"/>
      <w:pPr>
        <w:ind w:left="612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8A40A81"/>
    <w:multiLevelType w:val="hybridMultilevel"/>
    <w:tmpl w:val="6B2ACCEE"/>
    <w:lvl w:ilvl="0" w:tplc="3E546D94">
      <w:start w:val="1"/>
      <w:numFmt w:val="bullet"/>
      <w:lvlText w:val="-"/>
      <w:lvlJc w:val="left"/>
      <w:pPr>
        <w:ind w:left="6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F8C07DE">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6B4B88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C2E4A7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82D7A0">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6D638C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ABE5E3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E927124">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ED2DD3A">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CE77E7D"/>
    <w:multiLevelType w:val="multilevel"/>
    <w:tmpl w:val="88B867AE"/>
    <w:lvl w:ilvl="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111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6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36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8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80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52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2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96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792201C"/>
    <w:multiLevelType w:val="hybridMultilevel"/>
    <w:tmpl w:val="1B943FD4"/>
    <w:lvl w:ilvl="0" w:tplc="3A0C2726">
      <w:start w:val="1"/>
      <w:numFmt w:val="bullet"/>
      <w:lvlText w:val="•"/>
      <w:lvlJc w:val="left"/>
      <w:pPr>
        <w:ind w:left="1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53200C8">
      <w:start w:val="1"/>
      <w:numFmt w:val="bullet"/>
      <w:lvlText w:val="o"/>
      <w:lvlJc w:val="left"/>
      <w:pPr>
        <w:ind w:left="22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1FE3C3E">
      <w:start w:val="1"/>
      <w:numFmt w:val="bullet"/>
      <w:lvlText w:val="▪"/>
      <w:lvlJc w:val="left"/>
      <w:pPr>
        <w:ind w:left="29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03E112C">
      <w:start w:val="1"/>
      <w:numFmt w:val="bullet"/>
      <w:lvlText w:val="•"/>
      <w:lvlJc w:val="left"/>
      <w:pPr>
        <w:ind w:left="36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D01D2A">
      <w:start w:val="1"/>
      <w:numFmt w:val="bullet"/>
      <w:lvlText w:val="o"/>
      <w:lvlJc w:val="left"/>
      <w:pPr>
        <w:ind w:left="43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B1CADF0">
      <w:start w:val="1"/>
      <w:numFmt w:val="bullet"/>
      <w:lvlText w:val="▪"/>
      <w:lvlJc w:val="left"/>
      <w:pPr>
        <w:ind w:left="50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912ACA4">
      <w:start w:val="1"/>
      <w:numFmt w:val="bullet"/>
      <w:lvlText w:val="•"/>
      <w:lvlJc w:val="left"/>
      <w:pPr>
        <w:ind w:left="58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9B83D54">
      <w:start w:val="1"/>
      <w:numFmt w:val="bullet"/>
      <w:lvlText w:val="o"/>
      <w:lvlJc w:val="left"/>
      <w:pPr>
        <w:ind w:left="65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7182144">
      <w:start w:val="1"/>
      <w:numFmt w:val="bullet"/>
      <w:lvlText w:val="▪"/>
      <w:lvlJc w:val="left"/>
      <w:pPr>
        <w:ind w:left="72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1BAE"/>
    <w:rsid w:val="00451BAE"/>
    <w:rsid w:val="007F58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EE7EA"/>
  <w15:docId w15:val="{0B7C9807-88ED-4DB6-90DD-A650043BE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3" w:line="249" w:lineRule="auto"/>
      <w:ind w:left="1143" w:hanging="10"/>
      <w:jc w:val="both"/>
    </w:pPr>
    <w:rPr>
      <w:rFonts w:ascii="Arial" w:eastAsia="Arial" w:hAnsi="Arial" w:cs="Arial"/>
      <w:color w:val="000000"/>
      <w:sz w:val="24"/>
    </w:rPr>
  </w:style>
  <w:style w:type="paragraph" w:styleId="Heading1">
    <w:name w:val="heading 1"/>
    <w:next w:val="Normal"/>
    <w:link w:val="Heading1Char"/>
    <w:uiPriority w:val="9"/>
    <w:qFormat/>
    <w:pPr>
      <w:keepNext/>
      <w:keepLines/>
      <w:spacing w:after="5" w:line="250" w:lineRule="auto"/>
      <w:ind w:left="577"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5" w:line="250" w:lineRule="auto"/>
      <w:ind w:left="577" w:hanging="10"/>
      <w:outlineLvl w:val="1"/>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howis.wales.nhs.uk/sites3/docopen.cfm?orgid=743&amp;id=546256&amp;uuid=0097C94C-B84C-0224-58CFB409E99C7399" TargetMode="External"/><Relationship Id="rId18" Type="http://schemas.openxmlformats.org/officeDocument/2006/relationships/hyperlink" Target="http://howis.wales.nhs.uk/sites3/docopen.cfm?orgid=926&amp;ID=395107" TargetMode="External"/><Relationship Id="rId26" Type="http://schemas.openxmlformats.org/officeDocument/2006/relationships/hyperlink" Target="http://howis.wales.nhs.uk/sites3/docopen.cfm?orgid=926&amp;ID=395107" TargetMode="External"/><Relationship Id="rId3" Type="http://schemas.openxmlformats.org/officeDocument/2006/relationships/settings" Target="settings.xml"/><Relationship Id="rId21" Type="http://schemas.openxmlformats.org/officeDocument/2006/relationships/hyperlink" Target="http://howis.wales.nhs.uk/sites3/docopen.cfm?orgid=926&amp;ID=395107" TargetMode="External"/><Relationship Id="rId34" Type="http://schemas.openxmlformats.org/officeDocument/2006/relationships/footer" Target="footer3.xml"/><Relationship Id="rId7" Type="http://schemas.openxmlformats.org/officeDocument/2006/relationships/image" Target="media/image1.jpg"/><Relationship Id="rId12" Type="http://schemas.openxmlformats.org/officeDocument/2006/relationships/hyperlink" Target="http://howis.wales.nhs.uk/sites3/docopen.cfm?orgid=743&amp;id=546256&amp;uuid=0097C94C-B84C-0224-58CFB409E99C7399" TargetMode="External"/><Relationship Id="rId17" Type="http://schemas.openxmlformats.org/officeDocument/2006/relationships/hyperlink" Target="http://howis.wales.nhs.uk/sites3/docopen.cfm?orgid=926&amp;ID=395107" TargetMode="External"/><Relationship Id="rId25" Type="http://schemas.openxmlformats.org/officeDocument/2006/relationships/hyperlink" Target="http://howis.wales.nhs.uk/sites3/docopen.cfm?orgid=926&amp;ID=395107"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mecc.publichealthnetwork.cymru/en/about/" TargetMode="External"/><Relationship Id="rId20" Type="http://schemas.openxmlformats.org/officeDocument/2006/relationships/hyperlink" Target="http://howis.wales.nhs.uk/sites3/docopen.cfm?orgid=926&amp;ID=395107" TargetMode="External"/><Relationship Id="rId29" Type="http://schemas.openxmlformats.org/officeDocument/2006/relationships/hyperlink" Target="https://www.helpmequit.wal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owis.wales.nhs.uk/sites3/docopen.cfm?orgid=743&amp;id=546256&amp;uuid=00A38459-DF2E-6530-5FE89703357FA99C" TargetMode="External"/><Relationship Id="rId24" Type="http://schemas.openxmlformats.org/officeDocument/2006/relationships/hyperlink" Target="http://howis.wales.nhs.uk/sites3/docopen.cfm?orgid=926&amp;ID=395107"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mecc.publichealthnetwork.cymru/en/about/" TargetMode="External"/><Relationship Id="rId23" Type="http://schemas.openxmlformats.org/officeDocument/2006/relationships/hyperlink" Target="http://howis.wales.nhs.uk/sites3/docopen.cfm?orgid=926&amp;ID=395107" TargetMode="External"/><Relationship Id="rId28" Type="http://schemas.openxmlformats.org/officeDocument/2006/relationships/hyperlink" Target="https://www.helpmequit.wales/" TargetMode="External"/><Relationship Id="rId36" Type="http://schemas.openxmlformats.org/officeDocument/2006/relationships/theme" Target="theme/theme1.xml"/><Relationship Id="rId10" Type="http://schemas.openxmlformats.org/officeDocument/2006/relationships/hyperlink" Target="http://howis.wales.nhs.uk/sites3/docopen.cfm?orgid=743&amp;id=546256&amp;uuid=00A38459-DF2E-6530-5FE89703357FA99C" TargetMode="External"/><Relationship Id="rId19" Type="http://schemas.openxmlformats.org/officeDocument/2006/relationships/hyperlink" Target="http://howis.wales.nhs.uk/sites3/docopen.cfm?orgid=926&amp;ID=395107" TargetMode="External"/><Relationship Id="rId31" Type="http://schemas.openxmlformats.org/officeDocument/2006/relationships/hyperlink" Target="http://howis.wales.nhs.uk/sites3/docopen.cfm?orgid=743&amp;id=546256&amp;uuid=00A38459-DF2E-6530-5FE89703357FA99C" TargetMode="External"/><Relationship Id="rId4" Type="http://schemas.openxmlformats.org/officeDocument/2006/relationships/webSettings" Target="webSettings.xml"/><Relationship Id="rId9" Type="http://schemas.openxmlformats.org/officeDocument/2006/relationships/hyperlink" Target="http://howis.wales.nhs.uk/sites3/docopen.cfm?orgid=743&amp;id=546256&amp;uuid=00A38459-DF2E-6530-5FE89703357FA99C" TargetMode="External"/><Relationship Id="rId14" Type="http://schemas.openxmlformats.org/officeDocument/2006/relationships/hyperlink" Target="https://mecc.publichealthnetwork.cymru/en/about/" TargetMode="External"/><Relationship Id="rId22" Type="http://schemas.openxmlformats.org/officeDocument/2006/relationships/hyperlink" Target="http://howis.wales.nhs.uk/sites3/docopen.cfm?orgid=926&amp;ID=395107" TargetMode="External"/><Relationship Id="rId27" Type="http://schemas.openxmlformats.org/officeDocument/2006/relationships/hyperlink" Target="https://www.helpmequit.wales/" TargetMode="External"/><Relationship Id="rId30" Type="http://schemas.openxmlformats.org/officeDocument/2006/relationships/hyperlink" Target="http://howis.wales.nhs.uk/sites3/docopen.cfm?orgid=743&amp;id=546256&amp;uuid=00A38459-DF2E-6530-5FE89703357FA99C" TargetMode="External"/><Relationship Id="rId35" Type="http://schemas.openxmlformats.org/officeDocument/2006/relationships/fontTable" Target="fontTable.xml"/><Relationship Id="rId8" Type="http://schemas.openxmlformats.org/officeDocument/2006/relationships/hyperlink" Target="http://howis.wales.nhs.uk/sites3/docopen.cfm?orgid=743&amp;id=546256&amp;uuid=00A38459-DF2E-6530-5FE89703357FA99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3476</Words>
  <Characters>19815</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Swansea Bay ULHB</Company>
  <LinksUpToDate>false</LinksUpToDate>
  <CharactersWithSpaces>23245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Swansea User</dc:creator>
  <cp:keywords/>
  <cp:lastModifiedBy>Carly Mari Jones (Swansea Bay UHB - Corporate Services )</cp:lastModifiedBy>
  <cp:revision>2</cp:revision>
  <dcterms:created xsi:type="dcterms:W3CDTF">2024-06-26T14:27:00Z</dcterms:created>
  <dcterms:modified xsi:type="dcterms:W3CDTF">2024-06-26T14:27:00Z</dcterms:modified>
</cp:coreProperties>
</file>