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D8DA67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99EF61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F463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24-E-029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99EF61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F463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24-E-029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6724C1D" w14:textId="064C7D43" w:rsidR="00BF463B" w:rsidRPr="00BF463B" w:rsidRDefault="00BF463B" w:rsidP="00BF463B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  <w:szCs w:val="22"/>
        </w:rPr>
      </w:pPr>
      <w:r w:rsidRPr="00BF463B">
        <w:rPr>
          <w:rFonts w:ascii="Verdana" w:hAnsi="Verdana"/>
          <w:b/>
          <w:sz w:val="22"/>
          <w:szCs w:val="22"/>
        </w:rPr>
        <w:t>Have you used insourcing providers last financial year? (April 2023 - March 2024)</w:t>
      </w:r>
    </w:p>
    <w:p w14:paraId="04E1A5EA" w14:textId="7A05C14C" w:rsidR="00BF463B" w:rsidRPr="00BF463B" w:rsidRDefault="00BF463B" w:rsidP="00BF463B">
      <w:pPr>
        <w:ind w:left="650" w:firstLine="215"/>
        <w:rPr>
          <w:rFonts w:ascii="Verdana" w:hAnsi="Verdana"/>
          <w:sz w:val="22"/>
          <w:szCs w:val="22"/>
        </w:rPr>
      </w:pPr>
      <w:r w:rsidRPr="00BF463B">
        <w:rPr>
          <w:rFonts w:ascii="Verdana" w:hAnsi="Verdana"/>
          <w:sz w:val="22"/>
          <w:szCs w:val="22"/>
        </w:rPr>
        <w:t>Yes</w:t>
      </w:r>
    </w:p>
    <w:p w14:paraId="39DEB1AD" w14:textId="7B8F7A83" w:rsidR="00BF463B" w:rsidRDefault="00BF463B" w:rsidP="00BF463B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  <w:szCs w:val="22"/>
        </w:rPr>
      </w:pPr>
      <w:r w:rsidRPr="00BF463B">
        <w:rPr>
          <w:rFonts w:ascii="Verdana" w:hAnsi="Verdana"/>
          <w:b/>
          <w:sz w:val="22"/>
          <w:szCs w:val="22"/>
        </w:rPr>
        <w:t xml:space="preserve">Which clinical activities have been insourced and from which insourcing company in the last financial year (April 2023 – March 2024)? Please detail </w:t>
      </w:r>
      <w:proofErr w:type="gramStart"/>
      <w:r w:rsidRPr="00BF463B">
        <w:rPr>
          <w:rFonts w:ascii="Verdana" w:hAnsi="Verdana"/>
          <w:b/>
          <w:sz w:val="22"/>
          <w:szCs w:val="22"/>
        </w:rPr>
        <w:t>your</w:t>
      </w:r>
      <w:proofErr w:type="gramEnd"/>
      <w:r w:rsidRPr="00BF463B">
        <w:rPr>
          <w:rFonts w:ascii="Verdana" w:hAnsi="Verdana"/>
          <w:b/>
          <w:sz w:val="22"/>
          <w:szCs w:val="22"/>
        </w:rPr>
        <w:t xml:space="preserve"> spend on insourced activities by company, specialty or procedure, and year E.g. Company X, Endoscopy, £10000.</w:t>
      </w:r>
    </w:p>
    <w:p w14:paraId="4A5BE7BA" w14:textId="42D5B964" w:rsidR="00BF463B" w:rsidRDefault="00BF463B" w:rsidP="00BF463B">
      <w:pPr>
        <w:pStyle w:val="ListParagraph"/>
        <w:ind w:left="865"/>
        <w:rPr>
          <w:rFonts w:ascii="Verdana" w:hAnsi="Verdana"/>
          <w:b/>
          <w:sz w:val="22"/>
          <w:szCs w:val="22"/>
        </w:rPr>
      </w:pPr>
    </w:p>
    <w:tbl>
      <w:tblPr>
        <w:tblW w:w="4564" w:type="dxa"/>
        <w:tblInd w:w="293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48"/>
        <w:gridCol w:w="1516"/>
      </w:tblGrid>
      <w:tr w:rsidR="00BF463B" w:rsidRPr="00BF463B" w14:paraId="35D83DE4" w14:textId="77777777" w:rsidTr="00BF463B">
        <w:trPr>
          <w:trHeight w:val="300"/>
        </w:trPr>
        <w:tc>
          <w:tcPr>
            <w:tcW w:w="30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BA2CC8" w14:textId="77777777" w:rsidR="00BF463B" w:rsidRPr="00BF463B" w:rsidRDefault="00BF463B" w:rsidP="00BF463B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Insourcing</w:t>
            </w:r>
          </w:p>
        </w:tc>
        <w:tc>
          <w:tcPr>
            <w:tcW w:w="15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54EB6B" w14:textId="77777777" w:rsidR="00BF463B" w:rsidRPr="00BF463B" w:rsidRDefault="00BF463B" w:rsidP="00BF463B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BF463B" w:rsidRPr="00BF463B" w14:paraId="5F8AB9D0" w14:textId="77777777" w:rsidTr="00BF463B">
        <w:trPr>
          <w:trHeight w:val="300"/>
        </w:trPr>
        <w:tc>
          <w:tcPr>
            <w:tcW w:w="30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CB1B62" w14:textId="77777777" w:rsidR="00BF463B" w:rsidRPr="00BF463B" w:rsidRDefault="00BF463B" w:rsidP="00BF463B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Elective Surgery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E66A59" w14:textId="77777777" w:rsidR="00BF463B" w:rsidRPr="00BF463B" w:rsidRDefault="00BF463B" w:rsidP="00BF463B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Total Volume</w:t>
            </w:r>
          </w:p>
        </w:tc>
      </w:tr>
      <w:tr w:rsidR="00BF463B" w:rsidRPr="00BF463B" w14:paraId="49C10B24" w14:textId="77777777" w:rsidTr="00BF463B">
        <w:trPr>
          <w:trHeight w:val="300"/>
        </w:trPr>
        <w:tc>
          <w:tcPr>
            <w:tcW w:w="30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074676" w14:textId="77777777" w:rsidR="00BF463B" w:rsidRPr="00BF463B" w:rsidRDefault="00BF463B" w:rsidP="00BF463B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color w:val="000000"/>
                <w:sz w:val="22"/>
                <w:szCs w:val="22"/>
              </w:rPr>
              <w:t>Orthopaedics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271E44" w14:textId="77777777" w:rsidR="00BF463B" w:rsidRPr="00BF463B" w:rsidRDefault="00BF463B" w:rsidP="00BF463B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684</w:t>
            </w:r>
          </w:p>
        </w:tc>
      </w:tr>
      <w:tr w:rsidR="00BF463B" w:rsidRPr="00BF463B" w14:paraId="38CF9214" w14:textId="77777777" w:rsidTr="00BF463B">
        <w:trPr>
          <w:trHeight w:val="300"/>
        </w:trPr>
        <w:tc>
          <w:tcPr>
            <w:tcW w:w="30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D54869" w14:textId="77777777" w:rsidR="00BF463B" w:rsidRPr="00BF463B" w:rsidRDefault="00BF463B" w:rsidP="00BF463B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479FF0" w14:textId="77777777" w:rsidR="00BF463B" w:rsidRPr="00BF463B" w:rsidRDefault="00BF463B" w:rsidP="00BF463B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186</w:t>
            </w:r>
          </w:p>
        </w:tc>
      </w:tr>
      <w:tr w:rsidR="00BF463B" w:rsidRPr="00BF463B" w14:paraId="1DE57278" w14:textId="77777777" w:rsidTr="00BF463B">
        <w:trPr>
          <w:trHeight w:val="300"/>
        </w:trPr>
        <w:tc>
          <w:tcPr>
            <w:tcW w:w="30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23E595" w14:textId="77777777" w:rsidR="00BF463B" w:rsidRPr="00BF463B" w:rsidRDefault="00BF463B" w:rsidP="00BF463B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color w:val="000000"/>
                <w:sz w:val="22"/>
                <w:szCs w:val="22"/>
              </w:rPr>
              <w:t>ENT/Plastic Surgery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2B3037" w14:textId="77777777" w:rsidR="00BF463B" w:rsidRPr="00BF463B" w:rsidRDefault="00BF463B" w:rsidP="00BF463B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279</w:t>
            </w:r>
          </w:p>
        </w:tc>
      </w:tr>
      <w:tr w:rsidR="00BF463B" w:rsidRPr="00BF463B" w14:paraId="5BE5A8E9" w14:textId="77777777" w:rsidTr="00BF463B">
        <w:trPr>
          <w:trHeight w:val="300"/>
        </w:trPr>
        <w:tc>
          <w:tcPr>
            <w:tcW w:w="30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6519D3" w14:textId="77777777" w:rsidR="00BF463B" w:rsidRPr="00BF463B" w:rsidRDefault="00BF463B" w:rsidP="00BF463B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color w:val="000000"/>
                <w:sz w:val="22"/>
                <w:szCs w:val="22"/>
              </w:rPr>
              <w:t>Gynaecology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9C57EA" w14:textId="77777777" w:rsidR="00BF463B" w:rsidRPr="00BF463B" w:rsidRDefault="00BF463B" w:rsidP="00BF463B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496</w:t>
            </w:r>
          </w:p>
        </w:tc>
      </w:tr>
      <w:tr w:rsidR="00BF463B" w:rsidRPr="00BF463B" w14:paraId="65DE699F" w14:textId="77777777" w:rsidTr="00BF463B">
        <w:trPr>
          <w:trHeight w:val="300"/>
        </w:trPr>
        <w:tc>
          <w:tcPr>
            <w:tcW w:w="30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8DEB0F" w14:textId="77777777" w:rsidR="00BF463B" w:rsidRPr="00BF463B" w:rsidRDefault="00BF463B" w:rsidP="00BF463B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color w:val="000000"/>
                <w:sz w:val="22"/>
                <w:szCs w:val="22"/>
              </w:rPr>
              <w:t>Ophthalmology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7F4DF5" w14:textId="77777777" w:rsidR="00BF463B" w:rsidRPr="00BF463B" w:rsidRDefault="00BF463B" w:rsidP="00BF463B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443</w:t>
            </w:r>
          </w:p>
        </w:tc>
      </w:tr>
      <w:tr w:rsidR="00BF463B" w:rsidRPr="00BF463B" w14:paraId="620FF5A1" w14:textId="77777777" w:rsidTr="00BF463B">
        <w:trPr>
          <w:trHeight w:val="300"/>
        </w:trPr>
        <w:tc>
          <w:tcPr>
            <w:tcW w:w="30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86ECC1" w14:textId="77777777" w:rsidR="00BF463B" w:rsidRPr="00BF463B" w:rsidRDefault="00BF463B" w:rsidP="00BF463B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Diagnostics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35627B" w14:textId="77777777" w:rsidR="00BF463B" w:rsidRPr="00BF463B" w:rsidRDefault="00BF463B" w:rsidP="00BF463B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Total Volume</w:t>
            </w:r>
          </w:p>
        </w:tc>
      </w:tr>
      <w:tr w:rsidR="00BF463B" w:rsidRPr="00BF463B" w14:paraId="4B780FB4" w14:textId="77777777" w:rsidTr="00BF463B">
        <w:trPr>
          <w:trHeight w:val="300"/>
        </w:trPr>
        <w:tc>
          <w:tcPr>
            <w:tcW w:w="30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4EFF87" w14:textId="77777777" w:rsidR="00BF463B" w:rsidRPr="00BF463B" w:rsidRDefault="00BF463B" w:rsidP="00BF463B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color w:val="000000"/>
                <w:sz w:val="22"/>
                <w:szCs w:val="22"/>
              </w:rPr>
              <w:t>Endoscopy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AD8FF3" w14:textId="77777777" w:rsidR="00BF463B" w:rsidRPr="00BF463B" w:rsidRDefault="00BF463B" w:rsidP="00BF463B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F463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5389</w:t>
            </w:r>
          </w:p>
        </w:tc>
      </w:tr>
    </w:tbl>
    <w:p w14:paraId="0BE9C4F6" w14:textId="525A5DC8" w:rsidR="00BF463B" w:rsidRDefault="00BF463B" w:rsidP="00BF463B">
      <w:pPr>
        <w:rPr>
          <w:rFonts w:ascii="Verdana" w:hAnsi="Verdana"/>
          <w:b/>
          <w:sz w:val="22"/>
          <w:szCs w:val="22"/>
        </w:rPr>
      </w:pPr>
    </w:p>
    <w:tbl>
      <w:tblPr>
        <w:tblpPr w:leftFromText="180" w:rightFromText="180" w:vertAnchor="text" w:horzAnchor="page" w:tblpX="3676" w:tblpY="45"/>
        <w:tblW w:w="453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9"/>
        <w:gridCol w:w="1417"/>
      </w:tblGrid>
      <w:tr w:rsidR="00CA33A9" w:rsidRPr="00CA33A9" w14:paraId="57D0E175" w14:textId="77777777" w:rsidTr="00CA33A9">
        <w:trPr>
          <w:trHeight w:val="300"/>
        </w:trPr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ED2C77" w14:textId="77777777" w:rsidR="00CA33A9" w:rsidRPr="00CA33A9" w:rsidRDefault="00CA33A9" w:rsidP="00CA33A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A33A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Provider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CFBEA0" w14:textId="77777777" w:rsidR="00CA33A9" w:rsidRPr="00CA33A9" w:rsidRDefault="00CA33A9" w:rsidP="00CA33A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A33A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Total Spend</w:t>
            </w:r>
          </w:p>
        </w:tc>
      </w:tr>
      <w:tr w:rsidR="00CA33A9" w:rsidRPr="00CA33A9" w14:paraId="3BEEC9B4" w14:textId="77777777" w:rsidTr="00CA33A9">
        <w:trPr>
          <w:trHeight w:val="300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661D79" w14:textId="77777777" w:rsidR="00CA33A9" w:rsidRPr="00CA33A9" w:rsidRDefault="00CA33A9" w:rsidP="00CA33A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A33A9">
              <w:rPr>
                <w:rFonts w:ascii="Calibri" w:hAnsi="Calibri" w:cs="Calibri"/>
                <w:color w:val="000000"/>
                <w:sz w:val="22"/>
                <w:szCs w:val="22"/>
              </w:rPr>
              <w:t>HBSUK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8567DF" w14:textId="77777777" w:rsidR="00CA33A9" w:rsidRPr="00CA33A9" w:rsidRDefault="00CA33A9" w:rsidP="00CA33A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A33A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£3,644,637</w:t>
            </w:r>
          </w:p>
        </w:tc>
      </w:tr>
      <w:tr w:rsidR="00CA33A9" w:rsidRPr="00CA33A9" w14:paraId="15BF10D1" w14:textId="77777777" w:rsidTr="00CA33A9">
        <w:trPr>
          <w:trHeight w:val="300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BCC340" w14:textId="77777777" w:rsidR="00CA33A9" w:rsidRPr="00CA33A9" w:rsidRDefault="00CA33A9" w:rsidP="00CA33A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A33A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ID Medical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9B4551" w14:textId="77777777" w:rsidR="00CA33A9" w:rsidRPr="00CA33A9" w:rsidRDefault="00CA33A9" w:rsidP="00CA33A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A33A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£2,549,936</w:t>
            </w:r>
          </w:p>
        </w:tc>
      </w:tr>
      <w:tr w:rsidR="00CA33A9" w:rsidRPr="00CA33A9" w14:paraId="683C49D2" w14:textId="77777777" w:rsidTr="00CA33A9">
        <w:trPr>
          <w:trHeight w:val="300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F4D3FA" w14:textId="77777777" w:rsidR="00CA33A9" w:rsidRPr="00CA33A9" w:rsidRDefault="00CA33A9" w:rsidP="00CA33A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A33A9">
              <w:rPr>
                <w:rFonts w:ascii="Calibri" w:hAnsi="Calibri" w:cs="Calibri"/>
                <w:color w:val="000000"/>
                <w:sz w:val="22"/>
                <w:szCs w:val="22"/>
              </w:rPr>
              <w:t>Remedy Healthcare Solutions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75048D" w14:textId="77777777" w:rsidR="00CA33A9" w:rsidRPr="00CA33A9" w:rsidRDefault="00CA33A9" w:rsidP="00CA33A9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A33A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£75,137</w:t>
            </w:r>
          </w:p>
        </w:tc>
      </w:tr>
    </w:tbl>
    <w:p w14:paraId="6FCC920D" w14:textId="160BF91B" w:rsidR="00CA33A9" w:rsidRDefault="00CA33A9" w:rsidP="00BF463B">
      <w:pPr>
        <w:rPr>
          <w:rFonts w:ascii="Verdana" w:hAnsi="Verdana"/>
          <w:b/>
          <w:sz w:val="22"/>
          <w:szCs w:val="22"/>
        </w:rPr>
      </w:pPr>
    </w:p>
    <w:p w14:paraId="6460485D" w14:textId="77777777" w:rsidR="00CA33A9" w:rsidRDefault="00CA33A9" w:rsidP="00BF463B">
      <w:pPr>
        <w:rPr>
          <w:rFonts w:ascii="Verdana" w:hAnsi="Verdana"/>
          <w:b/>
          <w:sz w:val="22"/>
          <w:szCs w:val="22"/>
        </w:rPr>
      </w:pPr>
      <w:bookmarkStart w:id="0" w:name="_GoBack"/>
      <w:bookmarkEnd w:id="0"/>
    </w:p>
    <w:p w14:paraId="5AF42F07" w14:textId="77777777" w:rsidR="00CA33A9" w:rsidRDefault="00CA33A9" w:rsidP="00CA33A9">
      <w:pPr>
        <w:pStyle w:val="ListParagraph"/>
        <w:ind w:left="865"/>
        <w:rPr>
          <w:rFonts w:ascii="Verdana" w:hAnsi="Verdana"/>
          <w:b/>
          <w:sz w:val="22"/>
          <w:szCs w:val="22"/>
        </w:rPr>
      </w:pPr>
    </w:p>
    <w:p w14:paraId="4216A67F" w14:textId="77777777" w:rsidR="00CA33A9" w:rsidRDefault="00CA33A9" w:rsidP="00CA33A9">
      <w:pPr>
        <w:pStyle w:val="ListParagraph"/>
        <w:ind w:left="865"/>
        <w:rPr>
          <w:rFonts w:ascii="Verdana" w:hAnsi="Verdana"/>
          <w:b/>
          <w:sz w:val="22"/>
          <w:szCs w:val="22"/>
        </w:rPr>
      </w:pPr>
    </w:p>
    <w:p w14:paraId="2F531C14" w14:textId="4AD06F0F" w:rsidR="00BF463B" w:rsidRPr="00CA33A9" w:rsidRDefault="00BF463B" w:rsidP="00CA33A9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  <w:szCs w:val="22"/>
        </w:rPr>
      </w:pPr>
      <w:r w:rsidRPr="00CA33A9">
        <w:rPr>
          <w:rFonts w:ascii="Verdana" w:hAnsi="Verdana"/>
          <w:b/>
          <w:sz w:val="22"/>
          <w:szCs w:val="22"/>
        </w:rPr>
        <w:t>What was the insourcing total spend by the Health Board for 23/24?</w:t>
      </w:r>
    </w:p>
    <w:p w14:paraId="063D2815" w14:textId="5C78101E" w:rsidR="00BF463B" w:rsidRDefault="00BF463B" w:rsidP="00BF463B">
      <w:pPr>
        <w:pStyle w:val="ListParagraph"/>
        <w:ind w:left="865"/>
        <w:rPr>
          <w:rFonts w:ascii="Verdana" w:hAnsi="Verdana"/>
          <w:b/>
          <w:sz w:val="22"/>
          <w:szCs w:val="22"/>
        </w:rPr>
      </w:pPr>
    </w:p>
    <w:p w14:paraId="050F4969" w14:textId="35A64966" w:rsidR="00BF463B" w:rsidRDefault="00BF463B" w:rsidP="00BF463B">
      <w:pPr>
        <w:pStyle w:val="ListParagraph"/>
        <w:ind w:left="865"/>
        <w:rPr>
          <w:rFonts w:ascii="Verdana" w:hAnsi="Verdana"/>
          <w:bCs/>
          <w:sz w:val="22"/>
          <w:szCs w:val="22"/>
          <w:lang w:eastAsia="en-US"/>
        </w:rPr>
      </w:pPr>
      <w:r w:rsidRPr="00BF463B">
        <w:rPr>
          <w:rFonts w:ascii="Verdana" w:hAnsi="Verdana"/>
          <w:bCs/>
          <w:sz w:val="22"/>
          <w:szCs w:val="22"/>
          <w:lang w:eastAsia="en-US"/>
        </w:rPr>
        <w:t>£6,269,710</w:t>
      </w:r>
    </w:p>
    <w:p w14:paraId="2F5535DE" w14:textId="77777777" w:rsidR="00BF463B" w:rsidRPr="00BF463B" w:rsidRDefault="00BF463B" w:rsidP="00BF463B">
      <w:pPr>
        <w:pStyle w:val="NoSpacing"/>
        <w:rPr>
          <w:rFonts w:ascii="Verdana" w:hAnsi="Verdana"/>
          <w:b/>
          <w:sz w:val="22"/>
          <w:szCs w:val="22"/>
        </w:rPr>
      </w:pPr>
      <w:r w:rsidRPr="00BF463B">
        <w:rPr>
          <w:rFonts w:ascii="Verdana" w:hAnsi="Verdana"/>
          <w:b/>
          <w:sz w:val="22"/>
          <w:szCs w:val="22"/>
        </w:rPr>
        <w:lastRenderedPageBreak/>
        <w:t>4. Outside of procurement team who is the Senior Officer responsible for</w:t>
      </w:r>
    </w:p>
    <w:p w14:paraId="22690A21" w14:textId="092B9967" w:rsidR="00BF463B" w:rsidRDefault="00BF463B" w:rsidP="00BF463B">
      <w:pPr>
        <w:pStyle w:val="NoSpacing"/>
        <w:ind w:left="720"/>
        <w:rPr>
          <w:rFonts w:ascii="Verdana" w:hAnsi="Verdana"/>
          <w:b/>
          <w:sz w:val="22"/>
          <w:szCs w:val="22"/>
        </w:rPr>
      </w:pPr>
      <w:r w:rsidRPr="00BF463B">
        <w:rPr>
          <w:rFonts w:ascii="Verdana" w:hAnsi="Verdana"/>
          <w:b/>
          <w:sz w:val="22"/>
          <w:szCs w:val="22"/>
        </w:rPr>
        <w:t>Insourcing?</w:t>
      </w:r>
    </w:p>
    <w:p w14:paraId="1B41C66F" w14:textId="77777777" w:rsidR="00BF463B" w:rsidRPr="00BF463B" w:rsidRDefault="00BF463B" w:rsidP="00BF463B">
      <w:pPr>
        <w:spacing w:after="240"/>
        <w:ind w:left="720"/>
        <w:rPr>
          <w:i/>
          <w:iCs/>
          <w:sz w:val="22"/>
          <w:szCs w:val="22"/>
        </w:rPr>
      </w:pPr>
      <w:r w:rsidRPr="00BF463B">
        <w:rPr>
          <w:rFonts w:ascii="Verdana" w:hAnsi="Verdana"/>
          <w:sz w:val="22"/>
          <w:szCs w:val="22"/>
        </w:rPr>
        <w:t xml:space="preserve">In the 23/24 Financial year, SBUHB utilised Welsh Government provided 'Planned Care Recovery Funding' to support the recovery of waiting lists within Health Boards. </w:t>
      </w:r>
      <w:r w:rsidRPr="00BF463B">
        <w:rPr>
          <w:rFonts w:ascii="Verdana" w:hAnsi="Verdana"/>
          <w:sz w:val="22"/>
          <w:szCs w:val="22"/>
        </w:rPr>
        <w:br/>
        <w:t>This workstream was coordinated by Deb Lewis (Chief Operating Officer)/Craige Wilson (Deputy Chief Operating Officer)</w:t>
      </w:r>
    </w:p>
    <w:p w14:paraId="75970B72" w14:textId="4C412E06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54F4F23B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535403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DC80E2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CA32B7F" wp14:editId="2AC89189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5494F78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87A81B0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0ECE27A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15D364D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9D16B84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0EB3F817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A12C1D7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CFCBE88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72622AD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D0D1452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9D186F2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7632E72D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14:paraId="1CFCBE88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272622AD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7D0D1452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79D186F2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7632E72D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82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82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82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82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8565184"/>
    <w:multiLevelType w:val="hybridMultilevel"/>
    <w:tmpl w:val="048E2E74"/>
    <w:lvl w:ilvl="0" w:tplc="4638467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3F6D00E2"/>
    <w:multiLevelType w:val="hybridMultilevel"/>
    <w:tmpl w:val="375AF238"/>
    <w:lvl w:ilvl="0" w:tplc="091E0A5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5"/>
  </w:num>
  <w:num w:numId="6">
    <w:abstractNumId w:val="3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10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4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508FC"/>
    <w:rsid w:val="00185784"/>
    <w:rsid w:val="001B1339"/>
    <w:rsid w:val="001E2D50"/>
    <w:rsid w:val="00213076"/>
    <w:rsid w:val="002156AF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35403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82C9E"/>
    <w:rsid w:val="00B8458F"/>
    <w:rsid w:val="00BB4931"/>
    <w:rsid w:val="00BC67E1"/>
    <w:rsid w:val="00BF463B"/>
    <w:rsid w:val="00C021A4"/>
    <w:rsid w:val="00C050BE"/>
    <w:rsid w:val="00C75A00"/>
    <w:rsid w:val="00CA07E3"/>
    <w:rsid w:val="00CA33A9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5354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354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3540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354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3540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20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2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1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F0F119-7A15-488F-BAAE-42EB2866B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39</TotalTime>
  <Pages>2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18</cp:revision>
  <cp:lastPrinted>2019-03-26T11:11:00Z</cp:lastPrinted>
  <dcterms:created xsi:type="dcterms:W3CDTF">2021-09-13T07:38:00Z</dcterms:created>
  <dcterms:modified xsi:type="dcterms:W3CDTF">2024-06-04T08:49:00Z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1c5bb5d0f2c3c15f4ce91c25d29e7cc8a0d37b833f447325fba570a19e24b46e</vt:lpwstr>
  </property>
</Properties>
</file>