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063E3C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4098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24-K-037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063E3C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4098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24-K-037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39BC895B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9359FE" w:rsidRPr="009359FE">
        <w:rPr>
          <w:rFonts w:ascii="Verdana" w:hAnsi="Verdana"/>
          <w:bCs/>
          <w:sz w:val="22"/>
        </w:rPr>
        <w:t>You clarified on 19</w:t>
      </w:r>
      <w:r w:rsidR="009359FE" w:rsidRPr="009359FE">
        <w:rPr>
          <w:rFonts w:ascii="Verdana" w:hAnsi="Verdana"/>
          <w:bCs/>
          <w:sz w:val="22"/>
          <w:vertAlign w:val="superscript"/>
        </w:rPr>
        <w:t>th</w:t>
      </w:r>
      <w:r w:rsidR="009359FE" w:rsidRPr="009359FE">
        <w:rPr>
          <w:rFonts w:ascii="Verdana" w:hAnsi="Verdana"/>
          <w:bCs/>
          <w:sz w:val="22"/>
        </w:rPr>
        <w:t xml:space="preserve"> November that you are looking for the information for the most recent period.</w:t>
      </w:r>
      <w:r w:rsidR="009359FE">
        <w:rPr>
          <w:rFonts w:ascii="Verdana" w:hAnsi="Verdana"/>
          <w:b/>
          <w:sz w:val="22"/>
        </w:rPr>
        <w:t xml:space="preserve"> </w:t>
      </w:r>
      <w:r w:rsidR="009359FE">
        <w:rPr>
          <w:rFonts w:ascii="Verdana" w:hAnsi="Verdana"/>
          <w:b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A3F6B08" w14:textId="5245389E" w:rsidR="00940987" w:rsidRPr="00940987" w:rsidRDefault="00940987" w:rsidP="00940987">
      <w:pPr>
        <w:pStyle w:val="ListParagraph"/>
        <w:numPr>
          <w:ilvl w:val="0"/>
          <w:numId w:val="19"/>
        </w:num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940987">
        <w:rPr>
          <w:rFonts w:ascii="Verdana" w:hAnsi="Verdana"/>
          <w:b/>
          <w:bCs/>
          <w:noProof/>
          <w:sz w:val="22"/>
          <w:szCs w:val="22"/>
        </w:rPr>
        <w:t>Contact names in Medical Staffing who are responsible for booking locum psychiatrists via an agency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9359FE" w:rsidRPr="009359FE">
        <w:rPr>
          <w:rFonts w:ascii="Verdana" w:hAnsi="Verdana"/>
          <w:noProof/>
          <w:sz w:val="22"/>
          <w:szCs w:val="22"/>
        </w:rPr>
        <w:t>There are no set individuals who are responsible for booking locum Psychiatrists. Agency arrangements are organised by the individual managers that require the staffing within the service.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DFA0C1E" w14:textId="4B9EC285" w:rsidR="00940987" w:rsidRPr="00940987" w:rsidRDefault="00940987" w:rsidP="00940987">
      <w:pPr>
        <w:pStyle w:val="ListParagraph"/>
        <w:numPr>
          <w:ilvl w:val="0"/>
          <w:numId w:val="19"/>
        </w:num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940987">
        <w:rPr>
          <w:rFonts w:ascii="Verdana" w:hAnsi="Verdana"/>
          <w:b/>
          <w:bCs/>
          <w:noProof/>
          <w:sz w:val="22"/>
          <w:szCs w:val="22"/>
        </w:rPr>
        <w:t>Which framework you utilise for the supply of locum psychiatrists via an agency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9359FE" w:rsidRPr="009359FE">
        <w:rPr>
          <w:rFonts w:ascii="Verdana" w:hAnsi="Verdana"/>
          <w:noProof/>
          <w:sz w:val="22"/>
          <w:szCs w:val="22"/>
        </w:rPr>
        <w:t>Not applicable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CAF9831" w14:textId="0F401AE4" w:rsidR="00940987" w:rsidRPr="00940987" w:rsidRDefault="00940987" w:rsidP="00940987">
      <w:pPr>
        <w:pStyle w:val="ListParagraph"/>
        <w:numPr>
          <w:ilvl w:val="0"/>
          <w:numId w:val="19"/>
        </w:numPr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940987">
        <w:rPr>
          <w:rFonts w:ascii="Verdana" w:hAnsi="Verdana"/>
          <w:b/>
          <w:bCs/>
          <w:noProof/>
          <w:sz w:val="22"/>
          <w:szCs w:val="22"/>
        </w:rPr>
        <w:t xml:space="preserve">Does the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940987">
        <w:rPr>
          <w:rFonts w:ascii="Verdana" w:hAnsi="Verdana"/>
          <w:b/>
          <w:bCs/>
          <w:noProof/>
          <w:sz w:val="22"/>
          <w:szCs w:val="22"/>
        </w:rPr>
        <w:t xml:space="preserve"> utilise a 3rd party for a master vendor, neutral vendor, or direct engagement agreem</w:t>
      </w:r>
      <w:r>
        <w:rPr>
          <w:rFonts w:ascii="Verdana" w:hAnsi="Verdana"/>
          <w:b/>
          <w:bCs/>
          <w:noProof/>
          <w:sz w:val="22"/>
          <w:szCs w:val="22"/>
        </w:rPr>
        <w:t>ents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9359FE" w:rsidRPr="009359FE">
        <w:rPr>
          <w:rFonts w:ascii="Verdana" w:hAnsi="Verdana"/>
          <w:noProof/>
          <w:sz w:val="22"/>
          <w:szCs w:val="22"/>
        </w:rPr>
        <w:t>Direct engagement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3DF621B" w14:textId="34BBE625" w:rsidR="00873328" w:rsidRPr="009359FE" w:rsidRDefault="00940987" w:rsidP="00940987">
      <w:pPr>
        <w:pStyle w:val="ListParagraph"/>
        <w:numPr>
          <w:ilvl w:val="0"/>
          <w:numId w:val="22"/>
        </w:numPr>
        <w:ind w:left="1225"/>
        <w:rPr>
          <w:rFonts w:ascii="Verdana" w:hAnsi="Verdana"/>
          <w:noProof/>
          <w:sz w:val="22"/>
          <w:szCs w:val="22"/>
        </w:rPr>
      </w:pPr>
      <w:r w:rsidRPr="00940987">
        <w:rPr>
          <w:rFonts w:ascii="Verdana" w:hAnsi="Verdana"/>
          <w:b/>
          <w:bCs/>
          <w:noProof/>
          <w:sz w:val="22"/>
          <w:szCs w:val="22"/>
        </w:rPr>
        <w:t>If so, please confirm the name of the 3rd party company used</w:t>
      </w:r>
      <w:r w:rsidR="009359FE">
        <w:rPr>
          <w:rFonts w:ascii="Verdana" w:hAnsi="Verdana"/>
          <w:b/>
          <w:bCs/>
          <w:noProof/>
          <w:sz w:val="22"/>
          <w:szCs w:val="22"/>
        </w:rPr>
        <w:br/>
      </w:r>
      <w:r w:rsidR="009359FE" w:rsidRPr="009359FE">
        <w:rPr>
          <w:rFonts w:ascii="Verdana" w:hAnsi="Verdana"/>
          <w:noProof/>
          <w:sz w:val="22"/>
          <w:szCs w:val="22"/>
        </w:rPr>
        <w:t>MEDACS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283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284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285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286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E3E0A08"/>
    <w:multiLevelType w:val="hybridMultilevel"/>
    <w:tmpl w:val="FCD2BB2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25D1377"/>
    <w:multiLevelType w:val="hybridMultilevel"/>
    <w:tmpl w:val="3102A11A"/>
    <w:lvl w:ilvl="0" w:tplc="AEEAF882">
      <w:start w:val="5"/>
      <w:numFmt w:val="bullet"/>
      <w:lvlText w:val=""/>
      <w:lvlJc w:val="left"/>
      <w:pPr>
        <w:ind w:left="1585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23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45" w:hanging="360"/>
      </w:pPr>
      <w:rPr>
        <w:rFonts w:ascii="Wingdings" w:hAnsi="Wingdings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80F679B"/>
    <w:multiLevelType w:val="hybridMultilevel"/>
    <w:tmpl w:val="E77E6DDA"/>
    <w:lvl w:ilvl="0" w:tplc="0E0A0D92">
      <w:start w:val="5"/>
      <w:numFmt w:val="bullet"/>
      <w:lvlText w:val="•"/>
      <w:lvlJc w:val="left"/>
      <w:pPr>
        <w:ind w:left="137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45F7824"/>
    <w:multiLevelType w:val="hybridMultilevel"/>
    <w:tmpl w:val="E9B8E6C2"/>
    <w:lvl w:ilvl="0" w:tplc="0E0A0D92">
      <w:start w:val="5"/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1"/>
  </w:num>
  <w:num w:numId="4">
    <w:abstractNumId w:val="19"/>
  </w:num>
  <w:num w:numId="5">
    <w:abstractNumId w:val="5"/>
  </w:num>
  <w:num w:numId="6">
    <w:abstractNumId w:val="4"/>
  </w:num>
  <w:num w:numId="7">
    <w:abstractNumId w:val="13"/>
  </w:num>
  <w:num w:numId="8">
    <w:abstractNumId w:val="18"/>
  </w:num>
  <w:num w:numId="9">
    <w:abstractNumId w:val="21"/>
  </w:num>
  <w:num w:numId="10">
    <w:abstractNumId w:val="1"/>
  </w:num>
  <w:num w:numId="11">
    <w:abstractNumId w:val="12"/>
  </w:num>
  <w:num w:numId="12">
    <w:abstractNumId w:val="15"/>
  </w:num>
  <w:num w:numId="13">
    <w:abstractNumId w:val="20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7"/>
  </w:num>
  <w:num w:numId="18">
    <w:abstractNumId w:val="2"/>
  </w:num>
  <w:num w:numId="19">
    <w:abstractNumId w:val="3"/>
  </w:num>
  <w:num w:numId="20">
    <w:abstractNumId w:val="16"/>
  </w:num>
  <w:num w:numId="21">
    <w:abstractNumId w:val="9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269BD"/>
    <w:rsid w:val="009359FE"/>
    <w:rsid w:val="00937E61"/>
    <w:rsid w:val="00940987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1</Pages>
  <Words>114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2024-12-04T12:33:00Z</dcterms:modified>
</cp:coreProperties>
</file>