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FAA14" w14:textId="7F86B04D" w:rsidR="00DC7FA9" w:rsidRPr="007C6ABB" w:rsidRDefault="00A10460" w:rsidP="007C6ABB">
      <w:pPr>
        <w:spacing w:before="280"/>
      </w:pPr>
      <w:r>
        <w:rPr>
          <w:noProof/>
        </w:rPr>
        <mc:AlternateContent>
          <mc:Choice Requires="wps">
            <w:drawing>
              <wp:anchor distT="0" distB="0" distL="114300" distR="114300" simplePos="0" relativeHeight="251660288" behindDoc="0" locked="0" layoutInCell="1" allowOverlap="1" wp14:anchorId="7600F913" wp14:editId="1E603B26">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6B840BE9" w14:textId="00FC171C"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A01F1E">
                              <w:rPr>
                                <w:rFonts w:ascii="Verdana" w:hAnsi="Verdana"/>
                                <w:b/>
                                <w:sz w:val="22"/>
                                <w:szCs w:val="22"/>
                              </w:rPr>
                              <w:t>24-K-045</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0F91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" filled="f" stroked="f">
                <v:textbox>
                  <w:txbxContent>
                    <w:p w14:paraId="6B840BE9" w14:textId="00FC171C"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A01F1E">
                        <w:rPr>
                          <w:rFonts w:ascii="Verdana" w:hAnsi="Verdana"/>
                          <w:b/>
                          <w:sz w:val="22"/>
                          <w:szCs w:val="22"/>
                        </w:rPr>
                        <w:t>24-K-045</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v:textbox>
              </v:shape>
            </w:pict>
          </mc:Fallback>
        </mc:AlternateContent>
      </w:r>
    </w:p>
    <w:p w14:paraId="635CAE49" w14:textId="620F3C60" w:rsidR="00DC0D5A" w:rsidRPr="00561ACC" w:rsidRDefault="00A10460" w:rsidP="00DC0D5A">
      <w:pPr>
        <w:spacing w:before="280"/>
        <w:rPr>
          <w:rFonts w:ascii="Verdana" w:hAnsi="Verdana"/>
          <w:b/>
          <w:sz w:val="22"/>
          <w:szCs w:val="22"/>
        </w:rPr>
      </w:pPr>
      <w:r w:rsidRPr="00A10460">
        <w:rPr>
          <w:rFonts w:ascii="Verdana" w:hAnsi="Verdana"/>
          <w:sz w:val="22"/>
        </w:rPr>
        <w:br/>
      </w:r>
      <w:r w:rsidRPr="00561ACC">
        <w:rPr>
          <w:rFonts w:ascii="Verdana" w:hAnsi="Verdana"/>
          <w:b/>
          <w:sz w:val="22"/>
          <w:szCs w:val="22"/>
        </w:rPr>
        <w:t>You asked:</w:t>
      </w:r>
    </w:p>
    <w:p w14:paraId="57CC88FA" w14:textId="7420BD3C" w:rsidR="00A01F1E" w:rsidRPr="00561ACC" w:rsidRDefault="00A01F1E" w:rsidP="00561ACC">
      <w:pPr>
        <w:pStyle w:val="NormalWeb"/>
        <w:shd w:val="clear" w:color="auto" w:fill="FFFFFF"/>
        <w:ind w:left="505"/>
        <w:rPr>
          <w:rFonts w:ascii="Verdana" w:hAnsi="Verdana"/>
          <w:b/>
          <w:bCs/>
          <w:sz w:val="22"/>
          <w:szCs w:val="22"/>
        </w:rPr>
      </w:pPr>
      <w:r w:rsidRPr="00561ACC">
        <w:rPr>
          <w:rFonts w:ascii="Verdana" w:hAnsi="Verdana" w:cs="Arial"/>
          <w:b/>
          <w:bCs/>
          <w:color w:val="242424"/>
          <w:sz w:val="22"/>
          <w:szCs w:val="22"/>
        </w:rPr>
        <w:t>I would like to request the following information under the Freedom of Information Act 2000, please:</w:t>
      </w:r>
    </w:p>
    <w:p w14:paraId="5CAFBFC7" w14:textId="77777777" w:rsidR="00A01F1E" w:rsidRPr="00561ACC" w:rsidRDefault="00A01F1E" w:rsidP="00A01F1E">
      <w:pPr>
        <w:pStyle w:val="NormalWeb"/>
        <w:shd w:val="clear" w:color="auto" w:fill="FFFFFF"/>
        <w:rPr>
          <w:rFonts w:ascii="Verdana" w:hAnsi="Verdana"/>
          <w:b/>
          <w:bCs/>
          <w:sz w:val="22"/>
          <w:szCs w:val="22"/>
        </w:rPr>
      </w:pPr>
      <w:r w:rsidRPr="00561ACC">
        <w:rPr>
          <w:rFonts w:ascii="Verdana" w:hAnsi="Verdana" w:cs="Arial"/>
          <w:b/>
          <w:bCs/>
          <w:color w:val="000000"/>
          <w:sz w:val="22"/>
          <w:szCs w:val="22"/>
        </w:rPr>
        <w:t> </w:t>
      </w:r>
    </w:p>
    <w:p w14:paraId="78AC6CF3" w14:textId="11AA2E56" w:rsidR="00A01F1E" w:rsidRPr="00561ACC" w:rsidRDefault="00A01F1E" w:rsidP="00561ACC">
      <w:pPr>
        <w:pStyle w:val="ListParagraph"/>
        <w:numPr>
          <w:ilvl w:val="0"/>
          <w:numId w:val="26"/>
        </w:numPr>
        <w:shd w:val="clear" w:color="auto" w:fill="FFFFFF"/>
        <w:spacing w:before="0" w:after="0" w:line="240" w:lineRule="auto"/>
        <w:ind w:right="0"/>
        <w:rPr>
          <w:rFonts w:ascii="Verdana" w:eastAsia="Times New Roman" w:hAnsi="Verdana"/>
          <w:b/>
          <w:bCs/>
          <w:color w:val="242424"/>
          <w:sz w:val="22"/>
          <w:szCs w:val="22"/>
        </w:rPr>
      </w:pPr>
      <w:r w:rsidRPr="00561ACC">
        <w:rPr>
          <w:rFonts w:ascii="Verdana" w:eastAsia="Times New Roman" w:hAnsi="Verdana"/>
          <w:b/>
          <w:bCs/>
          <w:color w:val="242424"/>
          <w:sz w:val="22"/>
          <w:szCs w:val="22"/>
        </w:rPr>
        <w:t xml:space="preserve">How many male substantive consultant anaesthetists employed in your </w:t>
      </w:r>
    </w:p>
    <w:p w14:paraId="2EDA0DB0" w14:textId="7C837402" w:rsidR="00A01F1E" w:rsidRPr="00561ACC" w:rsidRDefault="00A01F1E" w:rsidP="00A01F1E">
      <w:pPr>
        <w:shd w:val="clear" w:color="auto" w:fill="FFFFFF"/>
        <w:spacing w:before="0" w:after="0" w:line="240" w:lineRule="auto"/>
        <w:ind w:right="0"/>
        <w:rPr>
          <w:rFonts w:ascii="Verdana" w:eastAsia="Times New Roman" w:hAnsi="Verdana"/>
          <w:b/>
          <w:bCs/>
          <w:color w:val="242424"/>
          <w:sz w:val="22"/>
          <w:szCs w:val="22"/>
        </w:rPr>
      </w:pPr>
      <w:r w:rsidRPr="00561ACC">
        <w:rPr>
          <w:rFonts w:ascii="Verdana" w:eastAsia="Times New Roman" w:hAnsi="Verdana"/>
          <w:b/>
          <w:bCs/>
          <w:color w:val="242424"/>
          <w:sz w:val="22"/>
          <w:szCs w:val="22"/>
        </w:rPr>
        <w:t>organisation?</w:t>
      </w:r>
    </w:p>
    <w:p w14:paraId="5A06597A" w14:textId="40A374C3" w:rsidR="00A01F1E" w:rsidRPr="00561ACC" w:rsidRDefault="00A01F1E" w:rsidP="00A01F1E">
      <w:pPr>
        <w:shd w:val="clear" w:color="auto" w:fill="FFFFFF"/>
        <w:spacing w:before="0" w:after="0" w:line="240" w:lineRule="auto"/>
        <w:ind w:right="0"/>
        <w:rPr>
          <w:rFonts w:ascii="Verdana" w:eastAsia="Times New Roman" w:hAnsi="Verdana"/>
          <w:b/>
          <w:bCs/>
          <w:color w:val="242424"/>
          <w:sz w:val="22"/>
          <w:szCs w:val="22"/>
        </w:rPr>
      </w:pPr>
    </w:p>
    <w:p w14:paraId="59C335B4" w14:textId="5CA8FD3A" w:rsidR="00A01F1E" w:rsidRPr="00561ACC" w:rsidRDefault="00A01F1E" w:rsidP="00A01F1E">
      <w:pPr>
        <w:shd w:val="clear" w:color="auto" w:fill="FFFFFF"/>
        <w:spacing w:before="0" w:after="0" w:line="240" w:lineRule="auto"/>
        <w:ind w:right="0"/>
        <w:rPr>
          <w:rFonts w:ascii="Verdana" w:eastAsia="Times New Roman" w:hAnsi="Verdana"/>
          <w:color w:val="242424"/>
          <w:sz w:val="22"/>
          <w:szCs w:val="22"/>
        </w:rPr>
      </w:pPr>
      <w:r w:rsidRPr="00561ACC">
        <w:rPr>
          <w:rFonts w:ascii="Verdana" w:eastAsia="Times New Roman" w:hAnsi="Verdana"/>
          <w:color w:val="242424"/>
          <w:sz w:val="22"/>
          <w:szCs w:val="22"/>
        </w:rPr>
        <w:t>54</w:t>
      </w:r>
    </w:p>
    <w:p w14:paraId="7CC373DE" w14:textId="77777777" w:rsidR="00A01F1E" w:rsidRPr="00561ACC" w:rsidRDefault="00A01F1E" w:rsidP="00A01F1E">
      <w:pPr>
        <w:shd w:val="clear" w:color="auto" w:fill="FFFFFF"/>
        <w:spacing w:before="0" w:after="0" w:line="240" w:lineRule="auto"/>
        <w:ind w:right="0"/>
        <w:rPr>
          <w:rFonts w:ascii="Verdana" w:eastAsia="Times New Roman" w:hAnsi="Verdana"/>
          <w:b/>
          <w:bCs/>
          <w:color w:val="242424"/>
          <w:sz w:val="22"/>
          <w:szCs w:val="22"/>
        </w:rPr>
      </w:pPr>
    </w:p>
    <w:p w14:paraId="56599A2D" w14:textId="7308ED91" w:rsidR="00A01F1E" w:rsidRPr="00561ACC" w:rsidRDefault="00A01F1E" w:rsidP="00561ACC">
      <w:pPr>
        <w:pStyle w:val="ListParagraph"/>
        <w:numPr>
          <w:ilvl w:val="0"/>
          <w:numId w:val="26"/>
        </w:numPr>
        <w:shd w:val="clear" w:color="auto" w:fill="FFFFFF"/>
        <w:spacing w:before="0" w:after="0" w:line="240" w:lineRule="auto"/>
        <w:ind w:right="0"/>
        <w:rPr>
          <w:rFonts w:ascii="Verdana" w:eastAsia="Times New Roman" w:hAnsi="Verdana"/>
          <w:b/>
          <w:bCs/>
          <w:color w:val="242424"/>
          <w:sz w:val="22"/>
          <w:szCs w:val="22"/>
        </w:rPr>
      </w:pPr>
      <w:r w:rsidRPr="00561ACC">
        <w:rPr>
          <w:rFonts w:ascii="Verdana" w:eastAsia="Times New Roman" w:hAnsi="Verdana"/>
          <w:b/>
          <w:bCs/>
          <w:color w:val="242424"/>
          <w:sz w:val="22"/>
          <w:szCs w:val="22"/>
        </w:rPr>
        <w:t>How many female substantive consultant anaesthetists employed in your organisation?</w:t>
      </w:r>
    </w:p>
    <w:p w14:paraId="6FB94C7B" w14:textId="32B7F575" w:rsidR="00A01F1E" w:rsidRPr="00561ACC" w:rsidRDefault="00A01F1E" w:rsidP="00A01F1E">
      <w:pPr>
        <w:shd w:val="clear" w:color="auto" w:fill="FFFFFF"/>
        <w:spacing w:before="0" w:after="0" w:line="240" w:lineRule="auto"/>
        <w:ind w:right="0"/>
        <w:rPr>
          <w:rFonts w:ascii="Verdana" w:eastAsia="Times New Roman" w:hAnsi="Verdana"/>
          <w:b/>
          <w:bCs/>
          <w:color w:val="242424"/>
          <w:sz w:val="22"/>
          <w:szCs w:val="22"/>
        </w:rPr>
      </w:pPr>
    </w:p>
    <w:p w14:paraId="56505D33" w14:textId="786499EE" w:rsidR="00A01F1E" w:rsidRPr="00561ACC" w:rsidRDefault="00A01F1E" w:rsidP="00A01F1E">
      <w:pPr>
        <w:shd w:val="clear" w:color="auto" w:fill="FFFFFF"/>
        <w:spacing w:before="0" w:after="0" w:line="240" w:lineRule="auto"/>
        <w:ind w:right="0"/>
        <w:rPr>
          <w:rFonts w:ascii="Verdana" w:eastAsia="Times New Roman" w:hAnsi="Verdana"/>
          <w:color w:val="242424"/>
          <w:sz w:val="22"/>
          <w:szCs w:val="22"/>
        </w:rPr>
      </w:pPr>
      <w:r w:rsidRPr="00561ACC">
        <w:rPr>
          <w:rFonts w:ascii="Verdana" w:eastAsia="Times New Roman" w:hAnsi="Verdana"/>
          <w:color w:val="242424"/>
          <w:sz w:val="22"/>
          <w:szCs w:val="22"/>
        </w:rPr>
        <w:t>27</w:t>
      </w:r>
    </w:p>
    <w:p w14:paraId="6A265DBD" w14:textId="77777777" w:rsidR="00A01F1E" w:rsidRPr="00561ACC" w:rsidRDefault="00A01F1E" w:rsidP="00A01F1E">
      <w:pPr>
        <w:shd w:val="clear" w:color="auto" w:fill="FFFFFF"/>
        <w:spacing w:before="0" w:after="0" w:line="240" w:lineRule="auto"/>
        <w:ind w:right="0"/>
        <w:rPr>
          <w:rFonts w:ascii="Verdana" w:eastAsia="Times New Roman" w:hAnsi="Verdana"/>
          <w:b/>
          <w:bCs/>
          <w:color w:val="242424"/>
          <w:sz w:val="22"/>
          <w:szCs w:val="22"/>
        </w:rPr>
      </w:pPr>
    </w:p>
    <w:p w14:paraId="467CA22A" w14:textId="17AE0AFD" w:rsidR="00A01F1E" w:rsidRPr="00561ACC" w:rsidRDefault="00A01F1E" w:rsidP="00561ACC">
      <w:pPr>
        <w:pStyle w:val="ListParagraph"/>
        <w:numPr>
          <w:ilvl w:val="0"/>
          <w:numId w:val="26"/>
        </w:numPr>
        <w:shd w:val="clear" w:color="auto" w:fill="FFFFFF"/>
        <w:spacing w:before="0" w:after="0" w:line="240" w:lineRule="auto"/>
        <w:ind w:right="0"/>
        <w:rPr>
          <w:rFonts w:ascii="Verdana" w:eastAsia="Times New Roman" w:hAnsi="Verdana"/>
          <w:b/>
          <w:bCs/>
          <w:color w:val="242424"/>
          <w:sz w:val="22"/>
          <w:szCs w:val="22"/>
        </w:rPr>
      </w:pPr>
      <w:r w:rsidRPr="00561ACC">
        <w:rPr>
          <w:rFonts w:ascii="Verdana" w:eastAsia="Times New Roman" w:hAnsi="Verdana"/>
          <w:b/>
          <w:bCs/>
          <w:color w:val="242424"/>
          <w:sz w:val="22"/>
          <w:szCs w:val="22"/>
        </w:rPr>
        <w:t>Do you have a ‘Lead Consultant/Clinical Lead for Regional Anaesthesia’?</w:t>
      </w:r>
    </w:p>
    <w:p w14:paraId="2674071E" w14:textId="77777777" w:rsidR="00A01F1E" w:rsidRPr="00561ACC" w:rsidRDefault="00A01F1E" w:rsidP="00A01F1E">
      <w:pPr>
        <w:shd w:val="clear" w:color="auto" w:fill="FFFFFF"/>
        <w:spacing w:before="0" w:after="0" w:line="240" w:lineRule="auto"/>
        <w:ind w:right="0"/>
        <w:rPr>
          <w:rFonts w:ascii="Verdana" w:eastAsia="Times New Roman" w:hAnsi="Verdana"/>
          <w:b/>
          <w:bCs/>
          <w:color w:val="242424"/>
          <w:sz w:val="22"/>
          <w:szCs w:val="22"/>
        </w:rPr>
      </w:pPr>
    </w:p>
    <w:p w14:paraId="11A61691" w14:textId="615FEED5" w:rsidR="00A01F1E" w:rsidRPr="00561ACC" w:rsidRDefault="00A01F1E" w:rsidP="00A01F1E">
      <w:pPr>
        <w:shd w:val="clear" w:color="auto" w:fill="FFFFFF"/>
        <w:spacing w:before="0" w:after="0" w:line="240" w:lineRule="auto"/>
        <w:ind w:right="0"/>
        <w:rPr>
          <w:rFonts w:ascii="Verdana" w:eastAsia="Times New Roman" w:hAnsi="Verdana"/>
          <w:color w:val="242424"/>
          <w:sz w:val="22"/>
          <w:szCs w:val="22"/>
        </w:rPr>
      </w:pPr>
      <w:r w:rsidRPr="00561ACC">
        <w:rPr>
          <w:rFonts w:ascii="Verdana" w:eastAsia="Times New Roman" w:hAnsi="Verdana"/>
          <w:color w:val="242424"/>
          <w:sz w:val="22"/>
          <w:szCs w:val="22"/>
        </w:rPr>
        <w:t>Yes</w:t>
      </w:r>
    </w:p>
    <w:p w14:paraId="77A1D96C" w14:textId="77777777" w:rsidR="00A01F1E" w:rsidRPr="00561ACC" w:rsidRDefault="00A01F1E" w:rsidP="00A01F1E">
      <w:pPr>
        <w:shd w:val="clear" w:color="auto" w:fill="FFFFFF"/>
        <w:spacing w:before="0" w:after="0" w:line="240" w:lineRule="auto"/>
        <w:ind w:right="0"/>
        <w:rPr>
          <w:rFonts w:ascii="Verdana" w:eastAsia="Times New Roman" w:hAnsi="Verdana"/>
          <w:b/>
          <w:bCs/>
          <w:color w:val="242424"/>
          <w:sz w:val="22"/>
          <w:szCs w:val="22"/>
        </w:rPr>
      </w:pPr>
    </w:p>
    <w:p w14:paraId="3665FBBA" w14:textId="4B9C6536" w:rsidR="00A01F1E" w:rsidRPr="00561ACC" w:rsidRDefault="00561ACC" w:rsidP="00A01F1E">
      <w:pPr>
        <w:shd w:val="clear" w:color="auto" w:fill="FFFFFF"/>
        <w:spacing w:before="0" w:after="0" w:line="240" w:lineRule="auto"/>
        <w:ind w:right="0"/>
        <w:rPr>
          <w:rFonts w:ascii="Verdana" w:eastAsia="Times New Roman" w:hAnsi="Verdana"/>
          <w:b/>
          <w:bCs/>
          <w:color w:val="242424"/>
          <w:sz w:val="22"/>
          <w:szCs w:val="22"/>
        </w:rPr>
      </w:pPr>
      <w:r w:rsidRPr="00561ACC">
        <w:rPr>
          <w:rFonts w:ascii="Verdana" w:eastAsia="Times New Roman" w:hAnsi="Verdana"/>
          <w:b/>
          <w:bCs/>
          <w:color w:val="242424"/>
          <w:sz w:val="22"/>
          <w:szCs w:val="22"/>
        </w:rPr>
        <w:t xml:space="preserve">3a. </w:t>
      </w:r>
      <w:r w:rsidR="00A01F1E" w:rsidRPr="00561ACC">
        <w:rPr>
          <w:rFonts w:ascii="Verdana" w:eastAsia="Times New Roman" w:hAnsi="Verdana"/>
          <w:b/>
          <w:bCs/>
          <w:color w:val="242424"/>
          <w:sz w:val="22"/>
          <w:szCs w:val="22"/>
        </w:rPr>
        <w:t>What is their gender?</w:t>
      </w:r>
    </w:p>
    <w:p w14:paraId="263114D3" w14:textId="77777777" w:rsidR="00561ACC" w:rsidRPr="00561ACC" w:rsidRDefault="00561ACC" w:rsidP="00561ACC">
      <w:pPr>
        <w:shd w:val="clear" w:color="auto" w:fill="FFFFFF"/>
        <w:jc w:val="both"/>
        <w:rPr>
          <w:rFonts w:ascii="Verdana" w:hAnsi="Verdana" w:cs="Verdana"/>
          <w:color w:val="000000"/>
          <w:sz w:val="22"/>
          <w:szCs w:val="22"/>
        </w:rPr>
      </w:pPr>
      <w:r w:rsidRPr="00561ACC">
        <w:rPr>
          <w:rFonts w:ascii="Verdana" w:hAnsi="Verdana" w:cs="Verdana"/>
          <w:color w:val="000000"/>
          <w:sz w:val="22"/>
          <w:szCs w:val="22"/>
        </w:rPr>
        <w:t>The Health Board have considered your request, and believes that the data requested is classed as personal data as defined under the General Data Protection Regulation (GDPR) and Data Protection Act 2018 and its disclosure would be contrary to the data protection principles and constitute unfair and unlawful processing in regard to Articles 5, 6, and 9 of GDPR. We are therefore withholding this detail under Section 40(2) of the Freedom of Information Act 2000. This exemption is absolute and therefore there is no requirement to apply the public interest test.</w:t>
      </w:r>
    </w:p>
    <w:p w14:paraId="0176D994" w14:textId="424FDC08" w:rsidR="00A01F1E" w:rsidRPr="00561ACC" w:rsidRDefault="00A01F1E" w:rsidP="00561ACC">
      <w:pPr>
        <w:pStyle w:val="ListParagraph"/>
        <w:numPr>
          <w:ilvl w:val="0"/>
          <w:numId w:val="26"/>
        </w:numPr>
        <w:shd w:val="clear" w:color="auto" w:fill="FFFFFF"/>
        <w:spacing w:before="0" w:after="0" w:line="240" w:lineRule="auto"/>
        <w:ind w:right="0"/>
        <w:rPr>
          <w:rFonts w:ascii="Verdana" w:eastAsia="Times New Roman" w:hAnsi="Verdana"/>
          <w:b/>
          <w:bCs/>
          <w:color w:val="242424"/>
          <w:sz w:val="22"/>
          <w:szCs w:val="22"/>
        </w:rPr>
      </w:pPr>
      <w:r w:rsidRPr="00561ACC">
        <w:rPr>
          <w:rFonts w:ascii="Verdana" w:eastAsia="Times New Roman" w:hAnsi="Verdana"/>
          <w:b/>
          <w:bCs/>
          <w:color w:val="242424"/>
          <w:sz w:val="22"/>
          <w:szCs w:val="22"/>
        </w:rPr>
        <w:t>Do you have a ‘Lead Consultant/Clinical Lead for Obstetric Anaesthesia’?</w:t>
      </w:r>
    </w:p>
    <w:p w14:paraId="55212E1A" w14:textId="77777777" w:rsidR="00561ACC" w:rsidRDefault="00561ACC" w:rsidP="00A01F1E">
      <w:pPr>
        <w:shd w:val="clear" w:color="auto" w:fill="FFFFFF"/>
        <w:spacing w:before="0" w:after="0" w:line="240" w:lineRule="auto"/>
        <w:ind w:right="0"/>
        <w:rPr>
          <w:rFonts w:ascii="Verdana" w:eastAsia="Times New Roman" w:hAnsi="Verdana"/>
          <w:color w:val="242424"/>
          <w:sz w:val="22"/>
          <w:szCs w:val="22"/>
        </w:rPr>
      </w:pPr>
    </w:p>
    <w:p w14:paraId="3B435999" w14:textId="0B87003F" w:rsidR="00A01F1E" w:rsidRPr="00561ACC" w:rsidRDefault="00A01F1E" w:rsidP="00A01F1E">
      <w:pPr>
        <w:shd w:val="clear" w:color="auto" w:fill="FFFFFF"/>
        <w:spacing w:before="0" w:after="0" w:line="240" w:lineRule="auto"/>
        <w:ind w:right="0"/>
        <w:rPr>
          <w:rFonts w:ascii="Verdana" w:eastAsia="Times New Roman" w:hAnsi="Verdana"/>
          <w:color w:val="242424"/>
          <w:sz w:val="22"/>
          <w:szCs w:val="22"/>
        </w:rPr>
      </w:pPr>
      <w:r w:rsidRPr="00561ACC">
        <w:rPr>
          <w:rFonts w:ascii="Verdana" w:eastAsia="Times New Roman" w:hAnsi="Verdana"/>
          <w:color w:val="242424"/>
          <w:sz w:val="22"/>
          <w:szCs w:val="22"/>
        </w:rPr>
        <w:t xml:space="preserve">Yes </w:t>
      </w:r>
    </w:p>
    <w:p w14:paraId="00B0887D" w14:textId="77777777" w:rsidR="00A01F1E" w:rsidRPr="00561ACC" w:rsidRDefault="00A01F1E" w:rsidP="00A01F1E">
      <w:pPr>
        <w:shd w:val="clear" w:color="auto" w:fill="FFFFFF"/>
        <w:spacing w:before="0" w:after="0" w:line="240" w:lineRule="auto"/>
        <w:ind w:right="0"/>
        <w:rPr>
          <w:rFonts w:ascii="Verdana" w:eastAsia="Times New Roman" w:hAnsi="Verdana"/>
          <w:color w:val="242424"/>
          <w:sz w:val="22"/>
          <w:szCs w:val="22"/>
        </w:rPr>
      </w:pPr>
    </w:p>
    <w:p w14:paraId="4785AF6C" w14:textId="0F70C86E" w:rsidR="00A01F1E" w:rsidRPr="00561ACC" w:rsidRDefault="00A01F1E" w:rsidP="00A01F1E">
      <w:pPr>
        <w:shd w:val="clear" w:color="auto" w:fill="FFFFFF"/>
        <w:spacing w:before="0" w:after="0" w:line="240" w:lineRule="auto"/>
        <w:ind w:right="0"/>
        <w:rPr>
          <w:rFonts w:ascii="Verdana" w:eastAsia="Times New Roman" w:hAnsi="Verdana"/>
          <w:b/>
          <w:bCs/>
          <w:color w:val="242424"/>
          <w:sz w:val="22"/>
          <w:szCs w:val="22"/>
        </w:rPr>
      </w:pPr>
      <w:r w:rsidRPr="00561ACC">
        <w:rPr>
          <w:rFonts w:ascii="Verdana" w:eastAsia="Times New Roman" w:hAnsi="Verdana"/>
          <w:b/>
          <w:bCs/>
          <w:color w:val="242424"/>
          <w:sz w:val="22"/>
          <w:szCs w:val="22"/>
        </w:rPr>
        <w:t>What is their gender?</w:t>
      </w:r>
    </w:p>
    <w:p w14:paraId="428DAD5E" w14:textId="036A006F" w:rsidR="00561ACC" w:rsidRPr="00561ACC" w:rsidRDefault="00561ACC" w:rsidP="00561ACC">
      <w:pPr>
        <w:shd w:val="clear" w:color="auto" w:fill="FFFFFF"/>
        <w:jc w:val="both"/>
        <w:rPr>
          <w:rFonts w:ascii="Verdana" w:hAnsi="Verdana" w:cs="Verdana"/>
          <w:color w:val="000000"/>
          <w:sz w:val="22"/>
          <w:szCs w:val="22"/>
        </w:rPr>
      </w:pPr>
      <w:r w:rsidRPr="00561ACC">
        <w:rPr>
          <w:rFonts w:ascii="Verdana" w:hAnsi="Verdana" w:cs="Verdana"/>
          <w:color w:val="000000"/>
          <w:sz w:val="22"/>
          <w:szCs w:val="22"/>
        </w:rPr>
        <w:t>Please see our response to 3a.</w:t>
      </w:r>
    </w:p>
    <w:p w14:paraId="6EA7A5F6" w14:textId="6140B56F" w:rsidR="00A01F1E" w:rsidRPr="00561ACC" w:rsidRDefault="00A01F1E" w:rsidP="00A01F1E">
      <w:pPr>
        <w:shd w:val="clear" w:color="auto" w:fill="FFFFFF"/>
        <w:spacing w:before="0" w:after="0" w:line="240" w:lineRule="auto"/>
        <w:ind w:right="0"/>
        <w:rPr>
          <w:rFonts w:ascii="Verdana" w:eastAsia="Times New Roman" w:hAnsi="Verdana"/>
          <w:b/>
          <w:bCs/>
          <w:color w:val="242424"/>
          <w:sz w:val="22"/>
          <w:szCs w:val="22"/>
        </w:rPr>
      </w:pPr>
      <w:r w:rsidRPr="00561ACC">
        <w:rPr>
          <w:rFonts w:ascii="Verdana" w:eastAsia="Times New Roman" w:hAnsi="Verdana"/>
          <w:b/>
          <w:bCs/>
          <w:color w:val="242424"/>
          <w:sz w:val="22"/>
          <w:szCs w:val="22"/>
        </w:rPr>
        <w:t>Do you have a ‘Departmental Lead for Anaesthesia’ or equivalent role?</w:t>
      </w:r>
    </w:p>
    <w:p w14:paraId="0A7D50CC" w14:textId="2420528C" w:rsidR="00A01F1E" w:rsidRPr="00561ACC" w:rsidRDefault="00A01F1E" w:rsidP="00A01F1E">
      <w:pPr>
        <w:shd w:val="clear" w:color="auto" w:fill="FFFFFF"/>
        <w:spacing w:before="0" w:after="0" w:line="240" w:lineRule="auto"/>
        <w:ind w:right="0"/>
        <w:rPr>
          <w:rFonts w:ascii="Verdana" w:eastAsia="Times New Roman" w:hAnsi="Verdana"/>
          <w:b/>
          <w:bCs/>
          <w:color w:val="242424"/>
          <w:sz w:val="22"/>
          <w:szCs w:val="22"/>
        </w:rPr>
      </w:pPr>
    </w:p>
    <w:p w14:paraId="070B8EAB" w14:textId="0741E87C" w:rsidR="00A01F1E" w:rsidRPr="00561ACC" w:rsidRDefault="00A01F1E" w:rsidP="00A01F1E">
      <w:pPr>
        <w:shd w:val="clear" w:color="auto" w:fill="FFFFFF"/>
        <w:spacing w:before="0" w:after="0" w:line="240" w:lineRule="auto"/>
        <w:ind w:right="0"/>
        <w:rPr>
          <w:rFonts w:ascii="Verdana" w:eastAsia="Times New Roman" w:hAnsi="Verdana"/>
          <w:color w:val="242424"/>
          <w:sz w:val="22"/>
          <w:szCs w:val="22"/>
        </w:rPr>
      </w:pPr>
      <w:r w:rsidRPr="00561ACC">
        <w:rPr>
          <w:rFonts w:ascii="Verdana" w:eastAsia="Times New Roman" w:hAnsi="Verdana"/>
          <w:color w:val="242424"/>
          <w:sz w:val="22"/>
          <w:szCs w:val="22"/>
        </w:rPr>
        <w:t xml:space="preserve">Swansea Bay University </w:t>
      </w:r>
      <w:r w:rsidR="0021693D">
        <w:rPr>
          <w:rFonts w:ascii="Verdana" w:eastAsia="Times New Roman" w:hAnsi="Verdana"/>
          <w:color w:val="242424"/>
          <w:sz w:val="22"/>
          <w:szCs w:val="22"/>
        </w:rPr>
        <w:t xml:space="preserve">Health Board </w:t>
      </w:r>
      <w:r w:rsidRPr="00561ACC">
        <w:rPr>
          <w:rFonts w:ascii="Verdana" w:eastAsia="Times New Roman" w:hAnsi="Verdana"/>
          <w:color w:val="242424"/>
          <w:sz w:val="22"/>
          <w:szCs w:val="22"/>
        </w:rPr>
        <w:t xml:space="preserve">has one Clinical Director for Anaesthesia and six Clinical Leads. </w:t>
      </w:r>
    </w:p>
    <w:p w14:paraId="58B7F434" w14:textId="74F284A4" w:rsidR="00A01F1E" w:rsidRDefault="00A01F1E" w:rsidP="00A01F1E">
      <w:pPr>
        <w:shd w:val="clear" w:color="auto" w:fill="FFFFFF"/>
        <w:spacing w:before="0" w:after="0" w:line="240" w:lineRule="auto"/>
        <w:ind w:right="0"/>
        <w:rPr>
          <w:rFonts w:ascii="Verdana" w:eastAsia="Times New Roman" w:hAnsi="Verdana"/>
          <w:b/>
          <w:bCs/>
          <w:color w:val="242424"/>
          <w:sz w:val="22"/>
          <w:szCs w:val="22"/>
        </w:rPr>
      </w:pPr>
    </w:p>
    <w:p w14:paraId="16D788AF" w14:textId="65A353D9" w:rsidR="00561ACC" w:rsidRDefault="00561ACC" w:rsidP="00A01F1E">
      <w:pPr>
        <w:shd w:val="clear" w:color="auto" w:fill="FFFFFF"/>
        <w:spacing w:before="0" w:after="0" w:line="240" w:lineRule="auto"/>
        <w:ind w:right="0"/>
        <w:rPr>
          <w:rFonts w:ascii="Verdana" w:eastAsia="Times New Roman" w:hAnsi="Verdana"/>
          <w:b/>
          <w:bCs/>
          <w:color w:val="242424"/>
          <w:sz w:val="22"/>
          <w:szCs w:val="22"/>
        </w:rPr>
      </w:pPr>
    </w:p>
    <w:p w14:paraId="45D4A777" w14:textId="77777777" w:rsidR="00561ACC" w:rsidRPr="00561ACC" w:rsidRDefault="00561ACC" w:rsidP="00A01F1E">
      <w:pPr>
        <w:shd w:val="clear" w:color="auto" w:fill="FFFFFF"/>
        <w:spacing w:before="0" w:after="0" w:line="240" w:lineRule="auto"/>
        <w:ind w:right="0"/>
        <w:rPr>
          <w:rFonts w:ascii="Verdana" w:eastAsia="Times New Roman" w:hAnsi="Verdana"/>
          <w:b/>
          <w:bCs/>
          <w:color w:val="242424"/>
          <w:sz w:val="22"/>
          <w:szCs w:val="22"/>
        </w:rPr>
      </w:pPr>
    </w:p>
    <w:p w14:paraId="418E556B" w14:textId="77777777" w:rsidR="00561ACC" w:rsidRPr="00561ACC" w:rsidRDefault="00561ACC" w:rsidP="00A01F1E">
      <w:pPr>
        <w:shd w:val="clear" w:color="auto" w:fill="FFFFFF"/>
        <w:spacing w:before="0" w:after="0" w:line="240" w:lineRule="auto"/>
        <w:ind w:right="0"/>
        <w:rPr>
          <w:rFonts w:ascii="Verdana" w:eastAsia="Times New Roman" w:hAnsi="Verdana"/>
          <w:b/>
          <w:bCs/>
          <w:color w:val="242424"/>
          <w:sz w:val="22"/>
          <w:szCs w:val="22"/>
        </w:rPr>
      </w:pPr>
    </w:p>
    <w:p w14:paraId="3096D0F8" w14:textId="77777777" w:rsidR="00A01F1E" w:rsidRPr="00561ACC" w:rsidRDefault="00A01F1E" w:rsidP="00A01F1E">
      <w:pPr>
        <w:shd w:val="clear" w:color="auto" w:fill="FFFFFF"/>
        <w:spacing w:before="0" w:after="0" w:line="240" w:lineRule="auto"/>
        <w:ind w:right="0"/>
        <w:rPr>
          <w:rFonts w:ascii="Verdana" w:eastAsia="Times New Roman" w:hAnsi="Verdana"/>
          <w:b/>
          <w:bCs/>
          <w:color w:val="242424"/>
          <w:sz w:val="22"/>
          <w:szCs w:val="22"/>
        </w:rPr>
      </w:pPr>
      <w:r w:rsidRPr="00561ACC">
        <w:rPr>
          <w:rFonts w:ascii="Verdana" w:eastAsia="Times New Roman" w:hAnsi="Verdana"/>
          <w:b/>
          <w:bCs/>
          <w:color w:val="242424"/>
          <w:sz w:val="22"/>
          <w:szCs w:val="22"/>
        </w:rPr>
        <w:lastRenderedPageBreak/>
        <w:t>What is their gender?</w:t>
      </w:r>
    </w:p>
    <w:p w14:paraId="5DD650DA" w14:textId="59BC1257" w:rsidR="00561ACC" w:rsidRPr="00561ACC" w:rsidRDefault="00561ACC" w:rsidP="00561ACC">
      <w:pPr>
        <w:shd w:val="clear" w:color="auto" w:fill="FFFFFF"/>
        <w:jc w:val="both"/>
        <w:rPr>
          <w:rFonts w:ascii="Verdana" w:hAnsi="Verdana" w:cs="Verdana"/>
          <w:color w:val="000000"/>
          <w:sz w:val="22"/>
          <w:szCs w:val="22"/>
        </w:rPr>
      </w:pPr>
      <w:r w:rsidRPr="00561ACC">
        <w:rPr>
          <w:rFonts w:ascii="Verdana" w:hAnsi="Verdana" w:cs="Verdana"/>
          <w:color w:val="000000"/>
          <w:sz w:val="22"/>
          <w:szCs w:val="22"/>
        </w:rPr>
        <w:t xml:space="preserve">Please see our response to 3a. </w:t>
      </w:r>
    </w:p>
    <w:p w14:paraId="75970B72" w14:textId="1901318B" w:rsidR="00A10460" w:rsidRPr="00561ACC" w:rsidRDefault="00421E7F" w:rsidP="00A01F1E">
      <w:pPr>
        <w:spacing w:before="280"/>
        <w:rPr>
          <w:rFonts w:ascii="Verdana" w:hAnsi="Verdana"/>
          <w:b/>
          <w:bCs/>
          <w:noProof/>
          <w:sz w:val="22"/>
          <w:szCs w:val="22"/>
        </w:rPr>
      </w:pPr>
      <w:r w:rsidRPr="00561ACC">
        <w:rPr>
          <w:rFonts w:ascii="Verdana" w:hAnsi="Verdana"/>
          <w:b/>
          <w:bCs/>
          <w:noProof/>
          <w:sz w:val="22"/>
          <w:szCs w:val="22"/>
        </w:rPr>
        <w:t xml:space="preserve">_____________________________________________________________ </w:t>
      </w:r>
    </w:p>
    <w:sectPr w:rsidR="00A10460" w:rsidRPr="00561ACC" w:rsidSect="005029F2">
      <w:footerReference w:type="default" r:id="rId8"/>
      <w:headerReference w:type="first" r:id="rId9"/>
      <w:footerReference w:type="first" r:id="rId10"/>
      <w:pgSz w:w="11906" w:h="16838"/>
      <w:pgMar w:top="720"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AD818" w14:textId="77777777" w:rsidR="00DD5E37" w:rsidRDefault="00DD5E37" w:rsidP="007D6A3E">
      <w:pPr>
        <w:spacing w:before="0" w:after="0" w:line="240" w:lineRule="auto"/>
      </w:pPr>
      <w:r>
        <w:separator/>
      </w:r>
    </w:p>
  </w:endnote>
  <w:endnote w:type="continuationSeparator" w:id="0">
    <w:p w14:paraId="3848DA1B"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7D837" w14:textId="417D348D"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8480" behindDoc="1" locked="0" layoutInCell="1" allowOverlap="1" wp14:anchorId="6CFD05E3" wp14:editId="44851B82">
          <wp:simplePos x="0" y="0"/>
          <wp:positionH relativeFrom="column">
            <wp:posOffset>5037455</wp:posOffset>
          </wp:positionH>
          <wp:positionV relativeFrom="paragraph">
            <wp:posOffset>-386715</wp:posOffset>
          </wp:positionV>
          <wp:extent cx="3797300" cy="2400300"/>
          <wp:effectExtent l="0" t="0" r="0" b="0"/>
          <wp:wrapNone/>
          <wp:docPr id="6" name="Picture 6"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r>
      <w:rPr>
        <w:b/>
        <w:bCs/>
        <w:color w:val="1F355E"/>
        <w:sz w:val="14"/>
        <w:szCs w:val="14"/>
      </w:rPr>
      <w:t>Rydym yn croesawu gohebiaeth yn y Gymraeg neu'r Saesneg. Atebir gohebiaeth Gymraeg yn y Gymraeg, ac ni fydd hyn yn arwain at oedi.</w:t>
    </w:r>
  </w:p>
  <w:p w14:paraId="108E8E79"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47FC7F4A"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r>
      <w:rPr>
        <w:b/>
        <w:color w:val="1F355E"/>
        <w:sz w:val="14"/>
        <w:szCs w:val="14"/>
      </w:rPr>
      <w:t xml:space="preserve">Cadeirydd/Chair: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AC10B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r>
      <w:rPr>
        <w:b/>
        <w:color w:val="1F355E"/>
        <w:sz w:val="14"/>
        <w:szCs w:val="14"/>
      </w:rPr>
      <w:t xml:space="preserve">Pencadlys BIP Bae Abertawe, Un Porthfa Talbot, Port Talbot, SA12 7BR </w:t>
    </w:r>
  </w:p>
  <w:p w14:paraId="300A770E"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r>
      <w:rPr>
        <w:color w:val="1F355E"/>
        <w:sz w:val="14"/>
        <w:szCs w:val="14"/>
      </w:rPr>
      <w:t>Bwrdd Iechyd Prifysgol Bae Abertawe yw enw gweithredu Bwrdd Iechyd Lleol Prifysgol Bae Abertawe</w:t>
    </w:r>
  </w:p>
  <w:p w14:paraId="1C861281"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5E809E1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656EA6A7" w14:textId="01386DF4" w:rsidR="007D6A3E" w:rsidRDefault="005029F2" w:rsidP="005029F2">
    <w:pPr>
      <w:pStyle w:val="Footer"/>
      <w:tabs>
        <w:tab w:val="clear" w:pos="4513"/>
        <w:tab w:val="clear" w:pos="9026"/>
        <w:tab w:val="center" w:pos="5233"/>
        <w:tab w:val="right" w:pos="1046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C3D93" w14:textId="687DB041"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6432" behindDoc="1" locked="0" layoutInCell="1" allowOverlap="1" wp14:anchorId="7D1919B5" wp14:editId="29DEEED8">
          <wp:simplePos x="0" y="0"/>
          <wp:positionH relativeFrom="column">
            <wp:posOffset>5037455</wp:posOffset>
          </wp:positionH>
          <wp:positionV relativeFrom="paragraph">
            <wp:posOffset>-386715</wp:posOffset>
          </wp:positionV>
          <wp:extent cx="3797300" cy="2400300"/>
          <wp:effectExtent l="0" t="0" r="0" b="0"/>
          <wp:wrapNone/>
          <wp:docPr id="5" name="Picture 5"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r>
      <w:rPr>
        <w:b/>
        <w:bCs/>
        <w:color w:val="1F355E"/>
        <w:sz w:val="14"/>
        <w:szCs w:val="14"/>
      </w:rPr>
      <w:t>Rydym yn croesawu gohebiaeth yn y Gymraeg neu'r Saesneg. Atebir gohebiaeth Gymraeg yn y Gymraeg, ac ni fydd hyn yn arwain at oedi.</w:t>
    </w:r>
  </w:p>
  <w:p w14:paraId="55D2FDF4"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1A655368"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r>
      <w:rPr>
        <w:b/>
        <w:color w:val="1F355E"/>
        <w:sz w:val="14"/>
        <w:szCs w:val="14"/>
      </w:rPr>
      <w:t xml:space="preserve">Cadeirydd/Chair: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3D877C"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r>
      <w:rPr>
        <w:b/>
        <w:color w:val="1F355E"/>
        <w:sz w:val="14"/>
        <w:szCs w:val="14"/>
      </w:rPr>
      <w:t xml:space="preserve">Pencadlys BIP Bae Abertawe, Un Porthfa Talbot, Port Talbot, SA12 7BR </w:t>
    </w:r>
  </w:p>
  <w:p w14:paraId="1F837D8F"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r>
      <w:rPr>
        <w:color w:val="1F355E"/>
        <w:sz w:val="14"/>
        <w:szCs w:val="14"/>
      </w:rPr>
      <w:t>Bwrdd Iechyd Prifysgol Bae Abertawe yw enw gweithredu Bwrdd Iechyd Lleol Prifysgol Bae Abertawe</w:t>
    </w:r>
  </w:p>
  <w:p w14:paraId="1274A4CE"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1FE31BC0"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73827B55" w14:textId="4500C3E4" w:rsidR="00B73D24" w:rsidRDefault="00B73D24" w:rsidP="00B73D24">
    <w:pPr>
      <w:pStyle w:val="Footer"/>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FE87B" w14:textId="77777777" w:rsidR="00DD5E37" w:rsidRDefault="00DD5E37" w:rsidP="007D6A3E">
      <w:pPr>
        <w:spacing w:before="0" w:after="0" w:line="240" w:lineRule="auto"/>
      </w:pPr>
      <w:r>
        <w:separator/>
      </w:r>
    </w:p>
  </w:footnote>
  <w:footnote w:type="continuationSeparator" w:id="0">
    <w:p w14:paraId="7EEA7787"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2169D" w14:textId="3F59FD13" w:rsidR="0097092D" w:rsidRDefault="004F001A" w:rsidP="0097092D">
    <w:pPr>
      <w:pStyle w:val="Header"/>
      <w:tabs>
        <w:tab w:val="right" w:pos="10466"/>
      </w:tabs>
    </w:pPr>
    <w:r>
      <w:rPr>
        <w:noProof/>
      </w:rPr>
      <w:drawing>
        <wp:anchor distT="0" distB="0" distL="114300" distR="114300" simplePos="0" relativeHeight="251659264" behindDoc="1" locked="0" layoutInCell="1" allowOverlap="1" wp14:anchorId="6526706D" wp14:editId="1D54CB73">
          <wp:simplePos x="0" y="0"/>
          <wp:positionH relativeFrom="column">
            <wp:posOffset>-85725</wp:posOffset>
          </wp:positionH>
          <wp:positionV relativeFrom="paragraph">
            <wp:posOffset>-273050</wp:posOffset>
          </wp:positionV>
          <wp:extent cx="2609850" cy="659765"/>
          <wp:effectExtent l="0" t="0" r="0" b="6985"/>
          <wp:wrapTight wrapText="bothSides">
            <wp:wrapPolygon edited="0">
              <wp:start x="0" y="0"/>
              <wp:lineTo x="0" y="21205"/>
              <wp:lineTo x="21442" y="21205"/>
              <wp:lineTo x="2144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9850" cy="65976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D24">
      <w:rPr>
        <w:noProof/>
      </w:rPr>
      <mc:AlternateContent>
        <mc:Choice Requires="wps">
          <w:drawing>
            <wp:anchor distT="0" distB="0" distL="114300" distR="114300" simplePos="0" relativeHeight="251660288" behindDoc="0" locked="0" layoutInCell="1" allowOverlap="1" wp14:anchorId="294152D0" wp14:editId="2EB532ED">
              <wp:simplePos x="0" y="0"/>
              <wp:positionH relativeFrom="page">
                <wp:posOffset>3562351</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45DF86F1"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Bwrdd Iechyd Prifysgol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Gwasanaethau Corfforaethol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Porthfa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Ynni,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r w:rsidRPr="004F001A">
                            <w:rPr>
                              <w:b/>
                              <w:color w:val="1F355E"/>
                              <w:sz w:val="16"/>
                              <w:szCs w:val="20"/>
                            </w:rPr>
                            <w:t xml:space="preserve">Ffôn </w:t>
                          </w:r>
                          <w:r w:rsidRPr="004F001A">
                            <w:rPr>
                              <w:bCs/>
                              <w:color w:val="1F355E"/>
                              <w:sz w:val="16"/>
                              <w:szCs w:val="20"/>
                            </w:rPr>
                            <w:t>Phone: 01639 684 363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152D0" id="_x0000_t202" coordsize="21600,21600" o:spt="202" path="m,l,21600r21600,l21600,xe">
              <v:stroke joinstyle="miter"/>
              <v:path gradientshapeok="t" o:connecttype="rect"/>
            </v:shapetype>
            <v:shape id="Text Box 2" o:spid="_x0000_s1027" type="#_x0000_t202" style="position:absolute;left:0;text-align:left;margin-left:280.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" fillcolor="window" stroked="f" strokeweight=".5pt">
              <v:textbox>
                <w:txbxContent>
                  <w:p w14:paraId="45DF86F1"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Bwrdd Iechyd Prifysgol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Gwasanaethau Corfforaethol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Porthfa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Ynni,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r w:rsidRPr="004F001A">
                      <w:rPr>
                        <w:b/>
                        <w:color w:val="1F355E"/>
                        <w:sz w:val="16"/>
                        <w:szCs w:val="20"/>
                      </w:rPr>
                      <w:t xml:space="preserve">Ffôn </w:t>
                    </w:r>
                    <w:r w:rsidRPr="004F001A">
                      <w:rPr>
                        <w:bCs/>
                        <w:color w:val="1F355E"/>
                        <w:sz w:val="16"/>
                        <w:szCs w:val="20"/>
                      </w:rPr>
                      <w:t>Phone: 01639 684 363</w:t>
                    </w:r>
                  </w:p>
                </w:txbxContent>
              </v:textbox>
              <w10:wrap anchorx="page"/>
            </v:shape>
          </w:pict>
        </mc:Fallback>
      </mc:AlternateContent>
    </w:r>
    <w:r w:rsidR="0097092D">
      <w:t xml:space="preserve"> </w:t>
    </w:r>
  </w:p>
  <w:p w14:paraId="534A568E"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25pt;height:20.25pt;visibility:visible;mso-wrap-style:square" o:bullet="t">
        <v:imagedata r:id="rId1" o:title=""/>
      </v:shape>
    </w:pict>
  </w:numPicBullet>
  <w:numPicBullet w:numPicBulletId="1">
    <w:pict>
      <v:shape id="_x0000_i1027" type="#_x0000_t75" style="width:382.5pt;height:382.5pt;visibility:visible;mso-wrap-style:square" o:bullet="t">
        <v:imagedata r:id="rId2" o:title=""/>
      </v:shape>
    </w:pict>
  </w:numPicBullet>
  <w:numPicBullet w:numPicBulletId="2">
    <w:pict>
      <v:shape id="_x0000_i1028" type="#_x0000_t75" style="width:225.75pt;height:225.75pt;visibility:visible;mso-wrap-style:square" o:bullet="t">
        <v:imagedata r:id="rId3" o:title=""/>
      </v:shape>
    </w:pict>
  </w:numPicBullet>
  <w:numPicBullet w:numPicBulletId="3">
    <w:pict>
      <v:shape id="_x0000_i1029" type="#_x0000_t75" style="width:15.75pt;height:15.75pt;visibility:visible;mso-wrap-style:square" o:bullet="t">
        <v:imagedata r:id="rId4"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067D0E05"/>
    <w:multiLevelType w:val="multilevel"/>
    <w:tmpl w:val="0B94A8C0"/>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4" w15:restartNumberingAfterBreak="0">
    <w:nsid w:val="07D52F68"/>
    <w:multiLevelType w:val="multilevel"/>
    <w:tmpl w:val="B182421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25E16A4F"/>
    <w:multiLevelType w:val="multilevel"/>
    <w:tmpl w:val="27D442F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7080F99"/>
    <w:multiLevelType w:val="hybridMultilevel"/>
    <w:tmpl w:val="43241690"/>
    <w:lvl w:ilvl="0" w:tplc="BF5CDDE6">
      <w:start w:val="1"/>
      <w:numFmt w:val="decimal"/>
      <w:lvlText w:val="%1."/>
      <w:lvlJc w:val="left"/>
      <w:pPr>
        <w:ind w:left="865" w:hanging="360"/>
      </w:pPr>
      <w:rPr>
        <w:rFonts w:cs="Arial" w:hint="default"/>
        <w:color w:val="242424"/>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9" w15:restartNumberingAfterBreak="0">
    <w:nsid w:val="27B44E36"/>
    <w:multiLevelType w:val="multilevel"/>
    <w:tmpl w:val="5BF2E4C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8C82F04"/>
    <w:multiLevelType w:val="multilevel"/>
    <w:tmpl w:val="B7221F04"/>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2"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13"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6" w15:restartNumberingAfterBreak="0">
    <w:nsid w:val="48BF1593"/>
    <w:multiLevelType w:val="hybridMultilevel"/>
    <w:tmpl w:val="9F88D4BA"/>
    <w:lvl w:ilvl="0" w:tplc="15A014A6">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7" w15:restartNumberingAfterBreak="0">
    <w:nsid w:val="4F0A7EBD"/>
    <w:multiLevelType w:val="multilevel"/>
    <w:tmpl w:val="B7363D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9"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0"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1"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3"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5"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1"/>
  </w:num>
  <w:num w:numId="2">
    <w:abstractNumId w:val="0"/>
  </w:num>
  <w:num w:numId="3">
    <w:abstractNumId w:val="14"/>
  </w:num>
  <w:num w:numId="4">
    <w:abstractNumId w:val="23"/>
  </w:num>
  <w:num w:numId="5">
    <w:abstractNumId w:val="6"/>
  </w:num>
  <w:num w:numId="6">
    <w:abstractNumId w:val="5"/>
  </w:num>
  <w:num w:numId="7">
    <w:abstractNumId w:val="18"/>
  </w:num>
  <w:num w:numId="8">
    <w:abstractNumId w:val="22"/>
  </w:num>
  <w:num w:numId="9">
    <w:abstractNumId w:val="25"/>
  </w:num>
  <w:num w:numId="10">
    <w:abstractNumId w:val="1"/>
  </w:num>
  <w:num w:numId="11">
    <w:abstractNumId w:val="15"/>
  </w:num>
  <w:num w:numId="12">
    <w:abstractNumId w:val="20"/>
  </w:num>
  <w:num w:numId="13">
    <w:abstractNumId w:val="24"/>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num>
  <w:num w:numId="17">
    <w:abstractNumId w:val="11"/>
  </w:num>
  <w:num w:numId="18">
    <w:abstractNumId w:val="3"/>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40038"/>
    <w:rsid w:val="00095DF5"/>
    <w:rsid w:val="000C00ED"/>
    <w:rsid w:val="000F6539"/>
    <w:rsid w:val="00111757"/>
    <w:rsid w:val="001276F0"/>
    <w:rsid w:val="001508FC"/>
    <w:rsid w:val="00185784"/>
    <w:rsid w:val="001B1339"/>
    <w:rsid w:val="001E2D50"/>
    <w:rsid w:val="00213076"/>
    <w:rsid w:val="002156AF"/>
    <w:rsid w:val="0021693D"/>
    <w:rsid w:val="00236F74"/>
    <w:rsid w:val="00257A6E"/>
    <w:rsid w:val="002677FD"/>
    <w:rsid w:val="00286642"/>
    <w:rsid w:val="00296FDA"/>
    <w:rsid w:val="002B74C8"/>
    <w:rsid w:val="002C252B"/>
    <w:rsid w:val="002D32B6"/>
    <w:rsid w:val="002E02A9"/>
    <w:rsid w:val="00304A21"/>
    <w:rsid w:val="0035435D"/>
    <w:rsid w:val="00355B9A"/>
    <w:rsid w:val="003648A8"/>
    <w:rsid w:val="0039422D"/>
    <w:rsid w:val="003B09B5"/>
    <w:rsid w:val="003F2312"/>
    <w:rsid w:val="004039EB"/>
    <w:rsid w:val="0040735C"/>
    <w:rsid w:val="00421E7F"/>
    <w:rsid w:val="00440CC9"/>
    <w:rsid w:val="00442A3A"/>
    <w:rsid w:val="00453C57"/>
    <w:rsid w:val="0048724F"/>
    <w:rsid w:val="004C59CA"/>
    <w:rsid w:val="004C7B47"/>
    <w:rsid w:val="004E1954"/>
    <w:rsid w:val="004F001A"/>
    <w:rsid w:val="004F1E5A"/>
    <w:rsid w:val="004F4D32"/>
    <w:rsid w:val="005029F2"/>
    <w:rsid w:val="005317D4"/>
    <w:rsid w:val="00534D7A"/>
    <w:rsid w:val="00553E1D"/>
    <w:rsid w:val="00561ACC"/>
    <w:rsid w:val="005925B8"/>
    <w:rsid w:val="0059485C"/>
    <w:rsid w:val="005F0E79"/>
    <w:rsid w:val="00602EE5"/>
    <w:rsid w:val="006137E4"/>
    <w:rsid w:val="00613C1C"/>
    <w:rsid w:val="00635BDA"/>
    <w:rsid w:val="006564DF"/>
    <w:rsid w:val="00684641"/>
    <w:rsid w:val="006C4048"/>
    <w:rsid w:val="006D5578"/>
    <w:rsid w:val="006F4A69"/>
    <w:rsid w:val="006F5A5D"/>
    <w:rsid w:val="00730DD2"/>
    <w:rsid w:val="00734492"/>
    <w:rsid w:val="0073651A"/>
    <w:rsid w:val="00771F1B"/>
    <w:rsid w:val="007778CB"/>
    <w:rsid w:val="00790973"/>
    <w:rsid w:val="007953A0"/>
    <w:rsid w:val="00795AD1"/>
    <w:rsid w:val="007A5616"/>
    <w:rsid w:val="007B0951"/>
    <w:rsid w:val="007B516B"/>
    <w:rsid w:val="007B6D99"/>
    <w:rsid w:val="007C6ABB"/>
    <w:rsid w:val="007D0444"/>
    <w:rsid w:val="007D06BB"/>
    <w:rsid w:val="007D6A3E"/>
    <w:rsid w:val="007F192C"/>
    <w:rsid w:val="00810367"/>
    <w:rsid w:val="00824D19"/>
    <w:rsid w:val="00846C1D"/>
    <w:rsid w:val="00873328"/>
    <w:rsid w:val="0089491A"/>
    <w:rsid w:val="008A2D60"/>
    <w:rsid w:val="0090178A"/>
    <w:rsid w:val="00912B14"/>
    <w:rsid w:val="009269BD"/>
    <w:rsid w:val="00937E61"/>
    <w:rsid w:val="009574AC"/>
    <w:rsid w:val="0097092D"/>
    <w:rsid w:val="00982170"/>
    <w:rsid w:val="009A0943"/>
    <w:rsid w:val="009B087A"/>
    <w:rsid w:val="009B21AD"/>
    <w:rsid w:val="009B7CC6"/>
    <w:rsid w:val="009C5169"/>
    <w:rsid w:val="009D50E8"/>
    <w:rsid w:val="009F7815"/>
    <w:rsid w:val="00A01F1E"/>
    <w:rsid w:val="00A10460"/>
    <w:rsid w:val="00A17614"/>
    <w:rsid w:val="00A56076"/>
    <w:rsid w:val="00A84640"/>
    <w:rsid w:val="00AB4D54"/>
    <w:rsid w:val="00AF0E8B"/>
    <w:rsid w:val="00AF691A"/>
    <w:rsid w:val="00B031C2"/>
    <w:rsid w:val="00B232D4"/>
    <w:rsid w:val="00B34966"/>
    <w:rsid w:val="00B61DE2"/>
    <w:rsid w:val="00B73D24"/>
    <w:rsid w:val="00B82C9E"/>
    <w:rsid w:val="00B8458F"/>
    <w:rsid w:val="00BA5BA2"/>
    <w:rsid w:val="00BB4931"/>
    <w:rsid w:val="00BC67E1"/>
    <w:rsid w:val="00C021A4"/>
    <w:rsid w:val="00C050BE"/>
    <w:rsid w:val="00C75A00"/>
    <w:rsid w:val="00CA07E3"/>
    <w:rsid w:val="00CB2BBE"/>
    <w:rsid w:val="00CE1516"/>
    <w:rsid w:val="00CE325E"/>
    <w:rsid w:val="00CE3DBC"/>
    <w:rsid w:val="00D15865"/>
    <w:rsid w:val="00D62A67"/>
    <w:rsid w:val="00DC0D5A"/>
    <w:rsid w:val="00DC47F3"/>
    <w:rsid w:val="00DC7FA9"/>
    <w:rsid w:val="00DD5E37"/>
    <w:rsid w:val="00DF2EA1"/>
    <w:rsid w:val="00E11F2D"/>
    <w:rsid w:val="00E26720"/>
    <w:rsid w:val="00E545D8"/>
    <w:rsid w:val="00E817B3"/>
    <w:rsid w:val="00E90BC7"/>
    <w:rsid w:val="00EE0615"/>
    <w:rsid w:val="00F26B29"/>
    <w:rsid w:val="00F91A7E"/>
    <w:rsid w:val="00F96598"/>
    <w:rsid w:val="00FA0C91"/>
    <w:rsid w:val="00FA177F"/>
    <w:rsid w:val="00FB1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EDF168"/>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 w:type="character" w:styleId="CommentReference">
    <w:name w:val="annotation reference"/>
    <w:basedOn w:val="DefaultParagraphFont"/>
    <w:uiPriority w:val="99"/>
    <w:semiHidden/>
    <w:unhideWhenUsed/>
    <w:rsid w:val="00B232D4"/>
    <w:rPr>
      <w:sz w:val="16"/>
      <w:szCs w:val="16"/>
    </w:rPr>
  </w:style>
  <w:style w:type="paragraph" w:styleId="CommentText">
    <w:name w:val="annotation text"/>
    <w:basedOn w:val="Normal"/>
    <w:link w:val="CommentTextChar"/>
    <w:uiPriority w:val="99"/>
    <w:unhideWhenUsed/>
    <w:rsid w:val="00B232D4"/>
    <w:pPr>
      <w:spacing w:line="240" w:lineRule="auto"/>
    </w:pPr>
    <w:rPr>
      <w:sz w:val="20"/>
      <w:szCs w:val="20"/>
    </w:rPr>
  </w:style>
  <w:style w:type="character" w:customStyle="1" w:styleId="CommentTextChar">
    <w:name w:val="Comment Text Char"/>
    <w:basedOn w:val="DefaultParagraphFont"/>
    <w:link w:val="CommentText"/>
    <w:uiPriority w:val="99"/>
    <w:rsid w:val="00B232D4"/>
  </w:style>
  <w:style w:type="paragraph" w:styleId="CommentSubject">
    <w:name w:val="annotation subject"/>
    <w:basedOn w:val="CommentText"/>
    <w:next w:val="CommentText"/>
    <w:link w:val="CommentSubjectChar"/>
    <w:uiPriority w:val="99"/>
    <w:semiHidden/>
    <w:unhideWhenUsed/>
    <w:rsid w:val="00B232D4"/>
    <w:rPr>
      <w:b/>
      <w:bCs/>
    </w:rPr>
  </w:style>
  <w:style w:type="character" w:customStyle="1" w:styleId="CommentSubjectChar">
    <w:name w:val="Comment Subject Char"/>
    <w:basedOn w:val="CommentTextChar"/>
    <w:link w:val="CommentSubject"/>
    <w:uiPriority w:val="99"/>
    <w:semiHidden/>
    <w:rsid w:val="00B232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096174728">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414889461">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068412965">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FA0CB-867C-41FD-8385-728B18F0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100</TotalTime>
  <Pages>2</Pages>
  <Words>209</Words>
  <Characters>1182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Carly Mari Jones (Swansea Bay UHB - Corporate Services )</cp:lastModifiedBy>
  <cp:revision>29</cp:revision>
  <cp:lastPrinted>2019-03-26T11:11:00Z</cp:lastPrinted>
  <dcterms:created xsi:type="dcterms:W3CDTF">2021-09-13T07:38:00Z</dcterms:created>
  <dcterms:modified xsi:type="dcterms:W3CDTF">2024-12-12T15:46:00Z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8ffa5391d81483323c781dfb20328b499d8ab18114c656d54615e8e3a0ce5497</vt:lpwstr>
  </property>
</Properties>
</file>