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AA14" w14:textId="7F86B04D" w:rsidR="00DC7FA9" w:rsidRPr="007C6ABB" w:rsidRDefault="00A10460" w:rsidP="007C6ABB">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625C2D7E"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E64F57">
                              <w:rPr>
                                <w:rFonts w:ascii="Verdana" w:hAnsi="Verdana"/>
                                <w:b/>
                                <w:sz w:val="22"/>
                                <w:szCs w:val="22"/>
                              </w:rPr>
                              <w:t>24-K-058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625C2D7E"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E64F57">
                        <w:rPr>
                          <w:rFonts w:ascii="Verdana" w:hAnsi="Verdana"/>
                          <w:b/>
                          <w:sz w:val="22"/>
                          <w:szCs w:val="22"/>
                        </w:rPr>
                        <w:t>24-K-058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635CAE49" w14:textId="445EA7B9"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2D09DB12" w14:textId="40DD34B4" w:rsidR="00E64F57" w:rsidRPr="00E64F57" w:rsidRDefault="00E64F57" w:rsidP="00E64F57">
      <w:pPr>
        <w:rPr>
          <w:rFonts w:ascii="Verdana" w:hAnsi="Verdana"/>
          <w:b/>
          <w:bCs/>
          <w:color w:val="000000"/>
          <w:sz w:val="22"/>
          <w:szCs w:val="22"/>
        </w:rPr>
      </w:pPr>
      <w:r w:rsidRPr="00E64F57">
        <w:rPr>
          <w:rFonts w:ascii="Verdana" w:hAnsi="Verdana"/>
          <w:b/>
          <w:bCs/>
          <w:color w:val="000000"/>
          <w:sz w:val="22"/>
          <w:szCs w:val="22"/>
        </w:rPr>
        <w:t>I would be grateful if you could answer the questions below in relation to the number of patients treated with specific medicines between the start of July 2024 to the end of September 2024, or the latest three-month period for which data is available. Please include data for all hospitals in the Health Board. </w:t>
      </w:r>
    </w:p>
    <w:p w14:paraId="4329959F" w14:textId="013BC6F8" w:rsidR="00E64F57" w:rsidRPr="00E64F57" w:rsidRDefault="00E64F57" w:rsidP="00E64F57">
      <w:pPr>
        <w:rPr>
          <w:rFonts w:ascii="Verdana" w:hAnsi="Verdana"/>
          <w:b/>
          <w:bCs/>
          <w:color w:val="000000"/>
          <w:sz w:val="22"/>
          <w:szCs w:val="22"/>
        </w:rPr>
      </w:pPr>
      <w:r w:rsidRPr="00E64F57">
        <w:rPr>
          <w:rFonts w:ascii="Verdana" w:hAnsi="Verdana"/>
          <w:b/>
          <w:bCs/>
          <w:color w:val="000000"/>
          <w:sz w:val="22"/>
          <w:szCs w:val="22"/>
          <w:u w:val="single"/>
        </w:rPr>
        <w:t>MYELOPROLIFERATIVE DISEASES</w:t>
      </w:r>
    </w:p>
    <w:p w14:paraId="0480A7F7" w14:textId="1FFF2D27" w:rsidR="00E64F57" w:rsidRPr="003F1EB1" w:rsidRDefault="00E64F57" w:rsidP="00103356">
      <w:pPr>
        <w:pStyle w:val="ListParagraph"/>
        <w:numPr>
          <w:ilvl w:val="0"/>
          <w:numId w:val="20"/>
        </w:numPr>
        <w:rPr>
          <w:rFonts w:ascii="Verdana" w:hAnsi="Verdana"/>
          <w:color w:val="000000"/>
          <w:sz w:val="22"/>
          <w:szCs w:val="22"/>
        </w:rPr>
      </w:pPr>
      <w:r w:rsidRPr="003F1EB1">
        <w:rPr>
          <w:rFonts w:ascii="Verdana" w:hAnsi="Verdana"/>
          <w:b/>
          <w:bCs/>
          <w:color w:val="000000"/>
          <w:sz w:val="22"/>
          <w:szCs w:val="22"/>
        </w:rPr>
        <w:t>How many patients were treated in total, regardless of diagnosis, with the following medicines in the 3 months between the start of July 2024 and end of September 2024</w:t>
      </w:r>
      <w:r w:rsidR="003F1EB1">
        <w:rPr>
          <w:rFonts w:ascii="Verdana" w:hAnsi="Verdana"/>
          <w:b/>
          <w:bCs/>
          <w:color w:val="000000"/>
          <w:sz w:val="22"/>
          <w:szCs w:val="22"/>
        </w:rPr>
        <w:t>.</w:t>
      </w:r>
      <w:r w:rsidR="003F1EB1">
        <w:rPr>
          <w:rFonts w:ascii="Verdana" w:hAnsi="Verdana"/>
          <w:b/>
          <w:bCs/>
          <w:color w:val="000000"/>
          <w:sz w:val="22"/>
          <w:szCs w:val="22"/>
        </w:rPr>
        <w:br/>
      </w:r>
      <w:r w:rsidR="003F1EB1" w:rsidRPr="006E5213">
        <w:rPr>
          <w:rFonts w:ascii="Verdana" w:hAnsi="Verdana"/>
          <w:bCs/>
          <w:sz w:val="22"/>
        </w:rPr>
        <w:t>Please note that we have provided the information below for September to November 2024.</w:t>
      </w:r>
      <w:r w:rsidRPr="003F1EB1">
        <w:rPr>
          <w:rFonts w:ascii="Verdana" w:hAnsi="Verdana"/>
          <w:color w:val="000000"/>
          <w:sz w:val="22"/>
          <w:szCs w:val="22"/>
        </w:rPr>
        <w:t> </w:t>
      </w:r>
    </w:p>
    <w:tbl>
      <w:tblPr>
        <w:tblW w:w="4952" w:type="dxa"/>
        <w:jc w:val="center"/>
        <w:tblCellMar>
          <w:left w:w="0" w:type="dxa"/>
          <w:right w:w="0" w:type="dxa"/>
        </w:tblCellMar>
        <w:tblLook w:val="04A0" w:firstRow="1" w:lastRow="0" w:firstColumn="1" w:lastColumn="0" w:noHBand="0" w:noVBand="1"/>
      </w:tblPr>
      <w:tblGrid>
        <w:gridCol w:w="3192"/>
        <w:gridCol w:w="1760"/>
      </w:tblGrid>
      <w:tr w:rsidR="00321BF8" w:rsidRPr="00E64F57" w14:paraId="44510B6E" w14:textId="77777777" w:rsidTr="00321BF8">
        <w:trPr>
          <w:trHeight w:val="655"/>
          <w:jc w:val="center"/>
        </w:trPr>
        <w:tc>
          <w:tcPr>
            <w:tcW w:w="3192"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56B8552B" w14:textId="77777777" w:rsidR="00321BF8" w:rsidRPr="00E64F57" w:rsidRDefault="00321BF8" w:rsidP="00321BF8">
            <w:pPr>
              <w:ind w:left="22" w:right="-122"/>
              <w:jc w:val="center"/>
              <w:rPr>
                <w:rFonts w:ascii="Verdana" w:hAnsi="Verdana"/>
                <w:color w:val="000000"/>
                <w:sz w:val="22"/>
                <w:szCs w:val="22"/>
              </w:rPr>
            </w:pPr>
            <w:r w:rsidRPr="00E64F57">
              <w:rPr>
                <w:rFonts w:ascii="Verdana" w:hAnsi="Verdana"/>
                <w:color w:val="000000"/>
                <w:sz w:val="22"/>
                <w:szCs w:val="22"/>
              </w:rPr>
              <w:t>Name of medicine</w:t>
            </w:r>
          </w:p>
        </w:tc>
        <w:tc>
          <w:tcPr>
            <w:tcW w:w="1760"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67C9D082" w14:textId="77777777" w:rsidR="00321BF8" w:rsidRPr="00E64F57" w:rsidRDefault="00321BF8" w:rsidP="00321BF8">
            <w:pPr>
              <w:ind w:left="134" w:right="37"/>
              <w:jc w:val="center"/>
              <w:rPr>
                <w:rFonts w:ascii="Verdana" w:hAnsi="Verdana"/>
                <w:color w:val="000000"/>
                <w:sz w:val="22"/>
                <w:szCs w:val="22"/>
              </w:rPr>
            </w:pPr>
            <w:r w:rsidRPr="00E64F57">
              <w:rPr>
                <w:rFonts w:ascii="Verdana" w:hAnsi="Verdana"/>
                <w:color w:val="000000"/>
                <w:sz w:val="22"/>
                <w:szCs w:val="22"/>
              </w:rPr>
              <w:t>Number patients treated</w:t>
            </w:r>
          </w:p>
        </w:tc>
      </w:tr>
      <w:tr w:rsidR="00321BF8" w:rsidRPr="00E64F57" w14:paraId="76DAC572" w14:textId="77777777" w:rsidTr="00321BF8">
        <w:trPr>
          <w:trHeight w:val="441"/>
          <w:jc w:val="center"/>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304CA1" w14:textId="77777777" w:rsidR="00321BF8" w:rsidRPr="00E64F57" w:rsidRDefault="00321BF8" w:rsidP="00321BF8">
            <w:pPr>
              <w:ind w:left="22" w:right="-122"/>
              <w:rPr>
                <w:rFonts w:ascii="Verdana" w:hAnsi="Verdana"/>
                <w:color w:val="000000"/>
                <w:sz w:val="22"/>
                <w:szCs w:val="22"/>
              </w:rPr>
            </w:pPr>
            <w:r w:rsidRPr="00E64F57">
              <w:rPr>
                <w:rFonts w:ascii="Verdana" w:hAnsi="Verdana"/>
                <w:color w:val="000000"/>
                <w:sz w:val="22"/>
                <w:szCs w:val="22"/>
              </w:rPr>
              <w:t xml:space="preserve">1.1 </w:t>
            </w:r>
            <w:proofErr w:type="spellStart"/>
            <w:r w:rsidRPr="00E64F57">
              <w:rPr>
                <w:rFonts w:ascii="Verdana" w:hAnsi="Verdana"/>
                <w:color w:val="000000"/>
                <w:sz w:val="22"/>
                <w:szCs w:val="22"/>
              </w:rPr>
              <w:t>Fedratinib</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Inrebic</w:t>
            </w:r>
            <w:proofErr w:type="spellEnd"/>
            <w:r w:rsidRPr="00E64F57">
              <w:rPr>
                <w:rFonts w:ascii="Verdana" w:hAnsi="Verdana"/>
                <w:color w:val="000000"/>
                <w:sz w:val="22"/>
                <w:szCs w:val="22"/>
              </w:rPr>
              <w:t>)</w:t>
            </w:r>
          </w:p>
        </w:tc>
        <w:tc>
          <w:tcPr>
            <w:tcW w:w="1760" w:type="dxa"/>
            <w:tcBorders>
              <w:top w:val="nil"/>
              <w:left w:val="nil"/>
              <w:bottom w:val="single" w:sz="8" w:space="0" w:color="auto"/>
              <w:right w:val="single" w:sz="8" w:space="0" w:color="auto"/>
            </w:tcBorders>
            <w:tcMar>
              <w:top w:w="0" w:type="dxa"/>
              <w:left w:w="108" w:type="dxa"/>
              <w:bottom w:w="0" w:type="dxa"/>
              <w:right w:w="108" w:type="dxa"/>
            </w:tcMar>
            <w:hideMark/>
          </w:tcPr>
          <w:p w14:paraId="105A64D4" w14:textId="0CBA3567" w:rsidR="00321BF8" w:rsidRPr="00557972" w:rsidRDefault="00321BF8" w:rsidP="00321BF8">
            <w:pPr>
              <w:ind w:left="134" w:right="37"/>
              <w:jc w:val="center"/>
              <w:rPr>
                <w:rFonts w:ascii="Verdana" w:hAnsi="Verdana"/>
                <w:color w:val="000000"/>
                <w:sz w:val="22"/>
                <w:szCs w:val="22"/>
              </w:rPr>
            </w:pPr>
            <w:r w:rsidRPr="00557972">
              <w:rPr>
                <w:rFonts w:ascii="Verdana" w:hAnsi="Verdana"/>
                <w:sz w:val="22"/>
                <w:szCs w:val="22"/>
              </w:rPr>
              <w:t xml:space="preserve">Nil </w:t>
            </w:r>
          </w:p>
        </w:tc>
      </w:tr>
      <w:tr w:rsidR="00321BF8" w:rsidRPr="00E64F57" w14:paraId="60ECDEE1" w14:textId="77777777" w:rsidTr="00321BF8">
        <w:trPr>
          <w:trHeight w:val="433"/>
          <w:jc w:val="center"/>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D59B9A" w14:textId="77777777" w:rsidR="00321BF8" w:rsidRPr="00E64F57" w:rsidRDefault="00321BF8" w:rsidP="00321BF8">
            <w:pPr>
              <w:ind w:left="22" w:right="-122"/>
              <w:rPr>
                <w:rFonts w:ascii="Verdana" w:hAnsi="Verdana"/>
                <w:color w:val="000000"/>
                <w:sz w:val="22"/>
                <w:szCs w:val="22"/>
              </w:rPr>
            </w:pPr>
            <w:r w:rsidRPr="00E64F57">
              <w:rPr>
                <w:rFonts w:ascii="Verdana" w:hAnsi="Verdana"/>
                <w:color w:val="000000"/>
                <w:sz w:val="22"/>
                <w:szCs w:val="22"/>
              </w:rPr>
              <w:t xml:space="preserve">1.2 </w:t>
            </w:r>
            <w:proofErr w:type="spellStart"/>
            <w:r w:rsidRPr="00E64F57">
              <w:rPr>
                <w:rFonts w:ascii="Verdana" w:hAnsi="Verdana"/>
                <w:color w:val="000000"/>
                <w:sz w:val="22"/>
                <w:szCs w:val="22"/>
              </w:rPr>
              <w:t>Momelotinib</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Omjjara</w:t>
            </w:r>
            <w:proofErr w:type="spellEnd"/>
            <w:r w:rsidRPr="00E64F57">
              <w:rPr>
                <w:rFonts w:ascii="Verdana" w:hAnsi="Verdana"/>
                <w:color w:val="000000"/>
                <w:sz w:val="22"/>
                <w:szCs w:val="22"/>
              </w:rPr>
              <w:t>)</w:t>
            </w:r>
          </w:p>
        </w:tc>
        <w:tc>
          <w:tcPr>
            <w:tcW w:w="1760" w:type="dxa"/>
            <w:tcBorders>
              <w:top w:val="nil"/>
              <w:left w:val="nil"/>
              <w:bottom w:val="single" w:sz="8" w:space="0" w:color="auto"/>
              <w:right w:val="single" w:sz="8" w:space="0" w:color="auto"/>
            </w:tcBorders>
            <w:tcMar>
              <w:top w:w="0" w:type="dxa"/>
              <w:left w:w="108" w:type="dxa"/>
              <w:bottom w:w="0" w:type="dxa"/>
              <w:right w:w="108" w:type="dxa"/>
            </w:tcMar>
            <w:hideMark/>
          </w:tcPr>
          <w:p w14:paraId="560A3700" w14:textId="2A02F76A" w:rsidR="00321BF8" w:rsidRPr="00557972" w:rsidRDefault="00321BF8" w:rsidP="00321BF8">
            <w:pPr>
              <w:ind w:left="134" w:right="37"/>
              <w:jc w:val="center"/>
              <w:rPr>
                <w:rFonts w:ascii="Verdana" w:hAnsi="Verdana"/>
                <w:color w:val="000000"/>
                <w:sz w:val="22"/>
                <w:szCs w:val="22"/>
              </w:rPr>
            </w:pPr>
            <w:r w:rsidRPr="00557972">
              <w:rPr>
                <w:rFonts w:ascii="Verdana" w:hAnsi="Verdana"/>
                <w:sz w:val="22"/>
                <w:szCs w:val="22"/>
              </w:rPr>
              <w:t xml:space="preserve"> </w:t>
            </w:r>
            <w:r>
              <w:rPr>
                <w:rFonts w:ascii="Verdana" w:hAnsi="Verdana"/>
                <w:sz w:val="22"/>
                <w:szCs w:val="22"/>
              </w:rPr>
              <w:t>&lt;5*</w:t>
            </w:r>
          </w:p>
        </w:tc>
      </w:tr>
      <w:tr w:rsidR="00321BF8" w:rsidRPr="00E64F57" w14:paraId="31E42E8B" w14:textId="77777777" w:rsidTr="00321BF8">
        <w:trPr>
          <w:trHeight w:val="411"/>
          <w:jc w:val="center"/>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2F3C72" w14:textId="77777777" w:rsidR="00321BF8" w:rsidRPr="00E64F57" w:rsidRDefault="00321BF8" w:rsidP="00321BF8">
            <w:pPr>
              <w:ind w:left="22" w:right="-122"/>
              <w:rPr>
                <w:rFonts w:ascii="Verdana" w:hAnsi="Verdana"/>
                <w:color w:val="000000"/>
                <w:sz w:val="22"/>
                <w:szCs w:val="22"/>
              </w:rPr>
            </w:pPr>
            <w:r w:rsidRPr="00E64F57">
              <w:rPr>
                <w:rFonts w:ascii="Verdana" w:hAnsi="Verdana"/>
                <w:color w:val="000000"/>
                <w:sz w:val="22"/>
                <w:szCs w:val="22"/>
              </w:rPr>
              <w:t xml:space="preserve">1.3 </w:t>
            </w:r>
            <w:proofErr w:type="spellStart"/>
            <w:r w:rsidRPr="00E64F57">
              <w:rPr>
                <w:rFonts w:ascii="Verdana" w:hAnsi="Verdana"/>
                <w:color w:val="000000"/>
                <w:sz w:val="22"/>
                <w:szCs w:val="22"/>
              </w:rPr>
              <w:t>Ruxolitinib</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Jakavi</w:t>
            </w:r>
            <w:proofErr w:type="spellEnd"/>
            <w:r w:rsidRPr="00E64F57">
              <w:rPr>
                <w:rFonts w:ascii="Verdana" w:hAnsi="Verdana"/>
                <w:color w:val="000000"/>
                <w:sz w:val="22"/>
                <w:szCs w:val="22"/>
              </w:rPr>
              <w:t>)</w:t>
            </w:r>
          </w:p>
        </w:tc>
        <w:tc>
          <w:tcPr>
            <w:tcW w:w="1760" w:type="dxa"/>
            <w:tcBorders>
              <w:top w:val="nil"/>
              <w:left w:val="nil"/>
              <w:bottom w:val="single" w:sz="8" w:space="0" w:color="auto"/>
              <w:right w:val="single" w:sz="8" w:space="0" w:color="auto"/>
            </w:tcBorders>
            <w:tcMar>
              <w:top w:w="0" w:type="dxa"/>
              <w:left w:w="108" w:type="dxa"/>
              <w:bottom w:w="0" w:type="dxa"/>
              <w:right w:w="108" w:type="dxa"/>
            </w:tcMar>
            <w:hideMark/>
          </w:tcPr>
          <w:p w14:paraId="7C3C570B" w14:textId="2E670483" w:rsidR="00321BF8" w:rsidRPr="00557972" w:rsidRDefault="00321BF8" w:rsidP="00321BF8">
            <w:pPr>
              <w:ind w:left="134" w:right="37"/>
              <w:jc w:val="center"/>
              <w:rPr>
                <w:rFonts w:ascii="Verdana" w:hAnsi="Verdana"/>
                <w:color w:val="000000"/>
                <w:sz w:val="22"/>
                <w:szCs w:val="22"/>
              </w:rPr>
            </w:pPr>
            <w:r w:rsidRPr="00557972">
              <w:rPr>
                <w:rFonts w:ascii="Verdana" w:hAnsi="Verdana"/>
                <w:sz w:val="22"/>
                <w:szCs w:val="22"/>
              </w:rPr>
              <w:t xml:space="preserve"> 15</w:t>
            </w:r>
          </w:p>
        </w:tc>
      </w:tr>
      <w:tr w:rsidR="00321BF8" w:rsidRPr="00E64F57" w14:paraId="433FD2AE" w14:textId="77777777" w:rsidTr="00321BF8">
        <w:trPr>
          <w:trHeight w:val="416"/>
          <w:jc w:val="center"/>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DA5EF1" w14:textId="77777777" w:rsidR="00321BF8" w:rsidRPr="00E64F57" w:rsidRDefault="00321BF8" w:rsidP="00321BF8">
            <w:pPr>
              <w:ind w:left="22" w:right="-122"/>
              <w:rPr>
                <w:rFonts w:ascii="Verdana" w:hAnsi="Verdana"/>
                <w:color w:val="000000"/>
                <w:sz w:val="22"/>
                <w:szCs w:val="22"/>
              </w:rPr>
            </w:pPr>
            <w:r w:rsidRPr="00E64F57">
              <w:rPr>
                <w:rFonts w:ascii="Verdana" w:hAnsi="Verdana"/>
                <w:color w:val="000000"/>
                <w:sz w:val="22"/>
                <w:szCs w:val="22"/>
              </w:rPr>
              <w:t>1.4 Hydroxycarbamide</w:t>
            </w:r>
          </w:p>
        </w:tc>
        <w:tc>
          <w:tcPr>
            <w:tcW w:w="1760" w:type="dxa"/>
            <w:tcBorders>
              <w:top w:val="nil"/>
              <w:left w:val="nil"/>
              <w:bottom w:val="single" w:sz="8" w:space="0" w:color="auto"/>
              <w:right w:val="single" w:sz="8" w:space="0" w:color="auto"/>
            </w:tcBorders>
            <w:tcMar>
              <w:top w:w="0" w:type="dxa"/>
              <w:left w:w="108" w:type="dxa"/>
              <w:bottom w:w="0" w:type="dxa"/>
              <w:right w:w="108" w:type="dxa"/>
            </w:tcMar>
            <w:hideMark/>
          </w:tcPr>
          <w:p w14:paraId="64BD0A45" w14:textId="3FF6CCA9" w:rsidR="00321BF8" w:rsidRPr="00557972" w:rsidRDefault="00321BF8" w:rsidP="00321BF8">
            <w:pPr>
              <w:ind w:left="134" w:right="37"/>
              <w:jc w:val="center"/>
              <w:rPr>
                <w:rFonts w:ascii="Verdana" w:hAnsi="Verdana"/>
                <w:color w:val="000000"/>
                <w:sz w:val="22"/>
                <w:szCs w:val="22"/>
              </w:rPr>
            </w:pPr>
            <w:r w:rsidRPr="00557972">
              <w:rPr>
                <w:rFonts w:ascii="Verdana" w:hAnsi="Verdana"/>
                <w:sz w:val="22"/>
                <w:szCs w:val="22"/>
              </w:rPr>
              <w:t xml:space="preserve"> 66</w:t>
            </w:r>
          </w:p>
        </w:tc>
      </w:tr>
    </w:tbl>
    <w:p w14:paraId="02824058" w14:textId="77777777" w:rsidR="00E64F57" w:rsidRPr="00E64F57" w:rsidRDefault="00E64F57" w:rsidP="00E64F57">
      <w:pPr>
        <w:rPr>
          <w:rFonts w:ascii="Verdana" w:eastAsiaTheme="minorHAnsi" w:hAnsi="Verdana" w:cs="Calibri"/>
          <w:color w:val="000000"/>
          <w:sz w:val="22"/>
          <w:szCs w:val="22"/>
        </w:rPr>
      </w:pPr>
      <w:r w:rsidRPr="00E64F57">
        <w:rPr>
          <w:rFonts w:ascii="Verdana" w:hAnsi="Verdana"/>
          <w:color w:val="000000"/>
          <w:sz w:val="22"/>
          <w:szCs w:val="22"/>
        </w:rPr>
        <w:t> </w:t>
      </w:r>
    </w:p>
    <w:p w14:paraId="59EB2F5B" w14:textId="6C892D8A" w:rsidR="00E64F57" w:rsidRPr="00E64F57" w:rsidRDefault="00E64F57" w:rsidP="00E64F57">
      <w:pPr>
        <w:pStyle w:val="ListParagraph"/>
        <w:numPr>
          <w:ilvl w:val="0"/>
          <w:numId w:val="20"/>
        </w:numPr>
        <w:rPr>
          <w:rFonts w:ascii="Verdana" w:hAnsi="Verdana"/>
          <w:b/>
          <w:bCs/>
          <w:color w:val="000000"/>
          <w:sz w:val="22"/>
          <w:szCs w:val="22"/>
        </w:rPr>
      </w:pPr>
      <w:r w:rsidRPr="00E64F57">
        <w:rPr>
          <w:rFonts w:ascii="Verdana" w:hAnsi="Verdana"/>
          <w:b/>
          <w:bCs/>
          <w:color w:val="000000"/>
          <w:sz w:val="22"/>
          <w:szCs w:val="22"/>
        </w:rPr>
        <w:t>How many patients were treated for the following myeloproliferative diseases in the 3 months between the start of July 2024 and end of September 2024, or latest 3-month period available?</w:t>
      </w:r>
      <w:r w:rsidR="003F1EB1">
        <w:rPr>
          <w:rFonts w:ascii="Verdana" w:hAnsi="Verdana"/>
          <w:b/>
          <w:bCs/>
          <w:color w:val="000000"/>
          <w:sz w:val="22"/>
          <w:szCs w:val="22"/>
        </w:rPr>
        <w:br/>
      </w:r>
      <w:r w:rsidR="003F1EB1" w:rsidRPr="006E5213">
        <w:rPr>
          <w:rFonts w:ascii="Verdana" w:hAnsi="Verdana"/>
          <w:bCs/>
          <w:sz w:val="22"/>
        </w:rPr>
        <w:t>Please note that we have provided the information below for September to November 2024.</w:t>
      </w:r>
      <w:r w:rsidR="003F1EB1" w:rsidRPr="003F1EB1">
        <w:rPr>
          <w:rFonts w:ascii="Verdana" w:hAnsi="Verdana"/>
          <w:color w:val="000000"/>
          <w:sz w:val="22"/>
          <w:szCs w:val="22"/>
        </w:rPr>
        <w:t> </w:t>
      </w:r>
    </w:p>
    <w:p w14:paraId="2E84A987" w14:textId="77777777" w:rsidR="00E64F57" w:rsidRPr="00E64F57" w:rsidRDefault="00E64F57" w:rsidP="00E64F57">
      <w:pPr>
        <w:rPr>
          <w:rFonts w:ascii="Verdana" w:hAnsi="Verdana"/>
          <w:color w:val="000000"/>
          <w:sz w:val="22"/>
          <w:szCs w:val="22"/>
        </w:rPr>
      </w:pPr>
      <w:r w:rsidRPr="00E64F57">
        <w:rPr>
          <w:rFonts w:ascii="Verdana" w:hAnsi="Verdana"/>
          <w:color w:val="000000"/>
          <w:sz w:val="22"/>
          <w:szCs w:val="22"/>
        </w:rPr>
        <w:t> </w:t>
      </w:r>
    </w:p>
    <w:tbl>
      <w:tblPr>
        <w:tblW w:w="5386" w:type="dxa"/>
        <w:jc w:val="center"/>
        <w:tblCellMar>
          <w:left w:w="0" w:type="dxa"/>
          <w:right w:w="0" w:type="dxa"/>
        </w:tblCellMar>
        <w:tblLook w:val="04A0" w:firstRow="1" w:lastRow="0" w:firstColumn="1" w:lastColumn="0" w:noHBand="0" w:noVBand="1"/>
      </w:tblPr>
      <w:tblGrid>
        <w:gridCol w:w="3379"/>
        <w:gridCol w:w="2007"/>
      </w:tblGrid>
      <w:tr w:rsidR="00084054" w:rsidRPr="00E64F57" w14:paraId="3F9739EB" w14:textId="77777777" w:rsidTr="00321BF8">
        <w:trPr>
          <w:trHeight w:val="655"/>
          <w:jc w:val="center"/>
        </w:trPr>
        <w:tc>
          <w:tcPr>
            <w:tcW w:w="3379"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32686700" w14:textId="77777777" w:rsidR="00084054" w:rsidRPr="00E64F57" w:rsidRDefault="00084054" w:rsidP="00321BF8">
            <w:pPr>
              <w:ind w:left="22" w:right="-137"/>
              <w:jc w:val="center"/>
              <w:rPr>
                <w:rFonts w:ascii="Verdana" w:hAnsi="Verdana"/>
                <w:color w:val="000000"/>
                <w:sz w:val="22"/>
                <w:szCs w:val="22"/>
              </w:rPr>
            </w:pPr>
            <w:r w:rsidRPr="00E64F57">
              <w:rPr>
                <w:rFonts w:ascii="Verdana" w:hAnsi="Verdana"/>
                <w:color w:val="000000"/>
                <w:sz w:val="22"/>
                <w:szCs w:val="22"/>
              </w:rPr>
              <w:t>Diagnosis with ICD10 codes</w:t>
            </w:r>
          </w:p>
        </w:tc>
        <w:tc>
          <w:tcPr>
            <w:tcW w:w="2007"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5825DCDF" w14:textId="77777777" w:rsidR="00084054" w:rsidRPr="00E64F57" w:rsidRDefault="00084054" w:rsidP="00321BF8">
            <w:pPr>
              <w:ind w:left="-87" w:right="-104"/>
              <w:jc w:val="center"/>
              <w:rPr>
                <w:rFonts w:ascii="Verdana" w:hAnsi="Verdana"/>
                <w:color w:val="000000"/>
                <w:sz w:val="22"/>
                <w:szCs w:val="22"/>
              </w:rPr>
            </w:pPr>
            <w:r w:rsidRPr="00E64F57">
              <w:rPr>
                <w:rFonts w:ascii="Verdana" w:hAnsi="Verdana"/>
                <w:color w:val="000000"/>
                <w:sz w:val="22"/>
                <w:szCs w:val="22"/>
              </w:rPr>
              <w:t>Number patients treated</w:t>
            </w:r>
          </w:p>
        </w:tc>
      </w:tr>
      <w:tr w:rsidR="00084054" w:rsidRPr="00E64F57" w14:paraId="0AB5E682" w14:textId="77777777" w:rsidTr="00321BF8">
        <w:trPr>
          <w:trHeight w:val="604"/>
          <w:jc w:val="center"/>
        </w:trPr>
        <w:tc>
          <w:tcPr>
            <w:tcW w:w="33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95BD38" w14:textId="77777777" w:rsidR="00084054" w:rsidRPr="00E64F57" w:rsidRDefault="00084054" w:rsidP="00321BF8">
            <w:pPr>
              <w:ind w:left="22" w:right="-137"/>
              <w:rPr>
                <w:rFonts w:ascii="Verdana" w:hAnsi="Verdana"/>
                <w:color w:val="000000"/>
                <w:sz w:val="22"/>
                <w:szCs w:val="22"/>
              </w:rPr>
            </w:pPr>
            <w:r w:rsidRPr="00E64F57">
              <w:rPr>
                <w:rFonts w:ascii="Verdana" w:hAnsi="Verdana"/>
                <w:color w:val="000000"/>
                <w:sz w:val="22"/>
                <w:szCs w:val="22"/>
              </w:rPr>
              <w:t>2.1 Polycythaemia vera</w:t>
            </w:r>
          </w:p>
          <w:p w14:paraId="3688E6CF" w14:textId="77777777" w:rsidR="00084054" w:rsidRPr="00E64F57" w:rsidRDefault="00084054" w:rsidP="00321BF8">
            <w:pPr>
              <w:ind w:left="22" w:right="-137"/>
              <w:rPr>
                <w:rFonts w:ascii="Verdana" w:hAnsi="Verdana"/>
                <w:color w:val="000000"/>
                <w:sz w:val="22"/>
                <w:szCs w:val="22"/>
              </w:rPr>
            </w:pPr>
            <w:r w:rsidRPr="00E64F57">
              <w:rPr>
                <w:rFonts w:ascii="Verdana" w:hAnsi="Verdana"/>
                <w:color w:val="000000"/>
                <w:sz w:val="22"/>
                <w:szCs w:val="22"/>
              </w:rPr>
              <w:lastRenderedPageBreak/>
              <w:t>ICD10 codes = D45, D450, D45.0, D45X OR morphology code = 9950/3</w:t>
            </w:r>
          </w:p>
        </w:tc>
        <w:tc>
          <w:tcPr>
            <w:tcW w:w="20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B0B252" w14:textId="458BE628" w:rsidR="00084054" w:rsidRPr="00E64F57" w:rsidRDefault="00B866E9" w:rsidP="00321BF8">
            <w:pPr>
              <w:ind w:left="-87" w:right="-104"/>
              <w:jc w:val="center"/>
              <w:rPr>
                <w:rFonts w:ascii="Verdana" w:hAnsi="Verdana"/>
                <w:color w:val="000000"/>
                <w:sz w:val="22"/>
                <w:szCs w:val="22"/>
              </w:rPr>
            </w:pPr>
            <w:r>
              <w:rPr>
                <w:rFonts w:ascii="Verdana" w:hAnsi="Verdana"/>
                <w:color w:val="000000"/>
                <w:sz w:val="22"/>
                <w:szCs w:val="22"/>
              </w:rPr>
              <w:lastRenderedPageBreak/>
              <w:t>6</w:t>
            </w:r>
            <w:r w:rsidR="00084054" w:rsidRPr="00E64F57">
              <w:rPr>
                <w:rFonts w:ascii="Verdana" w:hAnsi="Verdana"/>
                <w:color w:val="000000"/>
                <w:sz w:val="22"/>
                <w:szCs w:val="22"/>
              </w:rPr>
              <w:t> </w:t>
            </w:r>
          </w:p>
        </w:tc>
      </w:tr>
      <w:tr w:rsidR="00084054" w:rsidRPr="00E64F57" w14:paraId="36E7FF25" w14:textId="77777777" w:rsidTr="00321BF8">
        <w:trPr>
          <w:trHeight w:val="698"/>
          <w:jc w:val="center"/>
        </w:trPr>
        <w:tc>
          <w:tcPr>
            <w:tcW w:w="33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58C04C" w14:textId="77777777" w:rsidR="00084054" w:rsidRPr="00E64F57" w:rsidRDefault="00084054" w:rsidP="00321BF8">
            <w:pPr>
              <w:ind w:left="22" w:right="-137"/>
              <w:rPr>
                <w:rFonts w:ascii="Verdana" w:hAnsi="Verdana"/>
                <w:color w:val="000000"/>
                <w:sz w:val="22"/>
                <w:szCs w:val="22"/>
              </w:rPr>
            </w:pPr>
            <w:r w:rsidRPr="00E64F57">
              <w:rPr>
                <w:rFonts w:ascii="Verdana" w:hAnsi="Verdana"/>
                <w:color w:val="000000"/>
                <w:sz w:val="22"/>
                <w:szCs w:val="22"/>
              </w:rPr>
              <w:t>2.2 Myelofibrosis</w:t>
            </w:r>
          </w:p>
          <w:p w14:paraId="0AD610DC" w14:textId="77777777" w:rsidR="00084054" w:rsidRPr="00E64F57" w:rsidRDefault="00084054" w:rsidP="00321BF8">
            <w:pPr>
              <w:ind w:left="22" w:right="-137"/>
              <w:rPr>
                <w:rFonts w:ascii="Verdana" w:hAnsi="Verdana"/>
                <w:color w:val="000000"/>
                <w:sz w:val="22"/>
                <w:szCs w:val="22"/>
              </w:rPr>
            </w:pPr>
            <w:r w:rsidRPr="00E64F57">
              <w:rPr>
                <w:rFonts w:ascii="Verdana" w:hAnsi="Verdana"/>
                <w:color w:val="000000"/>
                <w:sz w:val="22"/>
                <w:szCs w:val="22"/>
              </w:rPr>
              <w:t>ICD10 codes = C944, C94.4 or D474, D47.4; OR morphology codes = 9931/3 or 9961/3</w:t>
            </w:r>
          </w:p>
        </w:tc>
        <w:tc>
          <w:tcPr>
            <w:tcW w:w="20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065497" w14:textId="0CA3F80B" w:rsidR="00084054" w:rsidRPr="00E64F57" w:rsidRDefault="00084054" w:rsidP="00321BF8">
            <w:pPr>
              <w:ind w:left="-87" w:right="-104"/>
              <w:jc w:val="center"/>
              <w:rPr>
                <w:rFonts w:ascii="Verdana" w:hAnsi="Verdana"/>
                <w:color w:val="000000"/>
                <w:sz w:val="22"/>
                <w:szCs w:val="22"/>
              </w:rPr>
            </w:pPr>
            <w:r w:rsidRPr="00E64F57">
              <w:rPr>
                <w:rFonts w:ascii="Verdana" w:hAnsi="Verdana"/>
                <w:color w:val="000000"/>
                <w:sz w:val="22"/>
                <w:szCs w:val="22"/>
              </w:rPr>
              <w:t> </w:t>
            </w:r>
            <w:r w:rsidR="00B866E9">
              <w:rPr>
                <w:rFonts w:ascii="Verdana" w:hAnsi="Verdana"/>
                <w:color w:val="000000"/>
                <w:sz w:val="22"/>
                <w:szCs w:val="22"/>
              </w:rPr>
              <w:t>&lt;5*</w:t>
            </w:r>
          </w:p>
        </w:tc>
      </w:tr>
      <w:tr w:rsidR="00084054" w:rsidRPr="00E64F57" w14:paraId="00D57321" w14:textId="77777777" w:rsidTr="00321BF8">
        <w:trPr>
          <w:trHeight w:val="455"/>
          <w:jc w:val="center"/>
        </w:trPr>
        <w:tc>
          <w:tcPr>
            <w:tcW w:w="33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34038E" w14:textId="77777777" w:rsidR="00084054" w:rsidRPr="00E64F57" w:rsidRDefault="00084054" w:rsidP="00321BF8">
            <w:pPr>
              <w:ind w:left="22" w:right="-137"/>
              <w:rPr>
                <w:rFonts w:ascii="Verdana" w:hAnsi="Verdana"/>
                <w:color w:val="000000"/>
                <w:sz w:val="22"/>
                <w:szCs w:val="22"/>
              </w:rPr>
            </w:pPr>
            <w:r w:rsidRPr="00E64F57">
              <w:rPr>
                <w:rFonts w:ascii="Verdana" w:hAnsi="Verdana"/>
                <w:color w:val="000000"/>
                <w:sz w:val="22"/>
                <w:szCs w:val="22"/>
              </w:rPr>
              <w:t>2.3 Essential thrombocythemia</w:t>
            </w:r>
          </w:p>
          <w:p w14:paraId="4F796BFA" w14:textId="77777777" w:rsidR="00084054" w:rsidRPr="00E64F57" w:rsidRDefault="00084054" w:rsidP="00321BF8">
            <w:pPr>
              <w:ind w:left="22" w:right="-137"/>
              <w:rPr>
                <w:rFonts w:ascii="Verdana" w:hAnsi="Verdana"/>
                <w:color w:val="000000"/>
                <w:sz w:val="22"/>
                <w:szCs w:val="22"/>
              </w:rPr>
            </w:pPr>
            <w:r w:rsidRPr="00E64F57">
              <w:rPr>
                <w:rFonts w:ascii="Verdana" w:hAnsi="Verdana"/>
                <w:color w:val="000000"/>
                <w:sz w:val="22"/>
                <w:szCs w:val="22"/>
              </w:rPr>
              <w:t>ICD10 code = D473, D47.3 OR morphology code = 9962/3</w:t>
            </w:r>
          </w:p>
        </w:tc>
        <w:tc>
          <w:tcPr>
            <w:tcW w:w="20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3CC81A" w14:textId="14863371" w:rsidR="00084054" w:rsidRPr="00E64F57" w:rsidRDefault="00B866E9" w:rsidP="00321BF8">
            <w:pPr>
              <w:ind w:left="-87" w:right="-104"/>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&lt;5*</w:t>
            </w:r>
            <w:r w:rsidR="00084054" w:rsidRPr="00E64F57">
              <w:rPr>
                <w:rFonts w:ascii="Verdana" w:hAnsi="Verdana"/>
                <w:color w:val="000000"/>
                <w:sz w:val="22"/>
                <w:szCs w:val="22"/>
              </w:rPr>
              <w:t> </w:t>
            </w:r>
          </w:p>
        </w:tc>
      </w:tr>
      <w:tr w:rsidR="00084054" w:rsidRPr="00E64F57" w14:paraId="5E5B7FE7" w14:textId="77777777" w:rsidTr="00321BF8">
        <w:trPr>
          <w:trHeight w:val="449"/>
          <w:jc w:val="center"/>
        </w:trPr>
        <w:tc>
          <w:tcPr>
            <w:tcW w:w="33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AE6726" w14:textId="77777777" w:rsidR="00084054" w:rsidRPr="00E64F57" w:rsidRDefault="00084054" w:rsidP="00321BF8">
            <w:pPr>
              <w:ind w:left="22" w:right="-137"/>
              <w:rPr>
                <w:rFonts w:ascii="Verdana" w:hAnsi="Verdana"/>
                <w:color w:val="000000"/>
                <w:sz w:val="22"/>
                <w:szCs w:val="22"/>
              </w:rPr>
            </w:pPr>
            <w:r w:rsidRPr="00E64F57">
              <w:rPr>
                <w:rFonts w:ascii="Verdana" w:hAnsi="Verdana"/>
                <w:color w:val="000000"/>
                <w:sz w:val="22"/>
                <w:szCs w:val="22"/>
              </w:rPr>
              <w:t>2.4 Myeloproliferative Disease, Chronic</w:t>
            </w:r>
          </w:p>
          <w:p w14:paraId="18B7CC17" w14:textId="77777777" w:rsidR="00084054" w:rsidRPr="00E64F57" w:rsidRDefault="00084054" w:rsidP="00321BF8">
            <w:pPr>
              <w:ind w:left="22" w:right="-137"/>
              <w:rPr>
                <w:rFonts w:ascii="Verdana" w:hAnsi="Verdana"/>
                <w:color w:val="000000"/>
                <w:sz w:val="22"/>
                <w:szCs w:val="22"/>
              </w:rPr>
            </w:pPr>
            <w:r w:rsidRPr="00E64F57">
              <w:rPr>
                <w:rFonts w:ascii="Verdana" w:hAnsi="Verdana"/>
                <w:color w:val="000000"/>
                <w:sz w:val="22"/>
                <w:szCs w:val="22"/>
              </w:rPr>
              <w:t>ICD10 code = D471, D47.1</w:t>
            </w:r>
          </w:p>
        </w:tc>
        <w:tc>
          <w:tcPr>
            <w:tcW w:w="20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F64FAE" w14:textId="7B702AB9" w:rsidR="00084054" w:rsidRPr="00E64F57" w:rsidRDefault="00B866E9" w:rsidP="00321BF8">
            <w:pPr>
              <w:ind w:left="-87" w:right="-104"/>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&lt;5*</w:t>
            </w:r>
            <w:r w:rsidR="00084054" w:rsidRPr="00E64F57">
              <w:rPr>
                <w:rFonts w:ascii="Verdana" w:hAnsi="Verdana"/>
                <w:color w:val="000000"/>
                <w:sz w:val="22"/>
                <w:szCs w:val="22"/>
              </w:rPr>
              <w:t> </w:t>
            </w:r>
          </w:p>
        </w:tc>
      </w:tr>
    </w:tbl>
    <w:p w14:paraId="7746BBDF" w14:textId="77777777" w:rsidR="00E64F57" w:rsidRPr="00E64F57" w:rsidRDefault="00E64F57" w:rsidP="00E64F57">
      <w:pPr>
        <w:rPr>
          <w:rFonts w:ascii="Verdana" w:eastAsiaTheme="minorHAnsi" w:hAnsi="Verdana" w:cs="Calibri"/>
          <w:color w:val="000000"/>
          <w:sz w:val="22"/>
          <w:szCs w:val="22"/>
        </w:rPr>
      </w:pPr>
      <w:r w:rsidRPr="00E64F57">
        <w:rPr>
          <w:rFonts w:ascii="Verdana" w:hAnsi="Verdana"/>
          <w:color w:val="000000"/>
          <w:sz w:val="22"/>
          <w:szCs w:val="22"/>
        </w:rPr>
        <w:t> </w:t>
      </w:r>
    </w:p>
    <w:p w14:paraId="42D61CDE" w14:textId="744FFDFD" w:rsidR="00E64F57" w:rsidRPr="003F1EB1" w:rsidRDefault="00E64F57" w:rsidP="003F1EB1">
      <w:pPr>
        <w:pStyle w:val="ListParagraph"/>
        <w:numPr>
          <w:ilvl w:val="0"/>
          <w:numId w:val="20"/>
        </w:numPr>
        <w:rPr>
          <w:rFonts w:ascii="Verdana" w:hAnsi="Verdana"/>
          <w:b/>
          <w:bCs/>
          <w:color w:val="000000"/>
          <w:sz w:val="22"/>
          <w:szCs w:val="22"/>
        </w:rPr>
      </w:pPr>
      <w:r w:rsidRPr="00557972">
        <w:rPr>
          <w:rFonts w:ascii="Verdana" w:hAnsi="Verdana"/>
          <w:b/>
          <w:bCs/>
          <w:color w:val="000000"/>
          <w:sz w:val="22"/>
          <w:szCs w:val="22"/>
        </w:rPr>
        <w:t>How many patients with Myelofibrosis (ICD10 codes = C944 or D474; OR morphology codes = 9931/3 or 9961/3) were treated with the following medicines in the 3 months between the start of July 2024 and end of September 2024, or latest 3-month period available?</w:t>
      </w:r>
      <w:r w:rsidRPr="00557972">
        <w:rPr>
          <w:rFonts w:ascii="Verdana" w:hAnsi="Verdana"/>
          <w:b/>
          <w:bCs/>
          <w:sz w:val="22"/>
          <w:szCs w:val="22"/>
        </w:rPr>
        <w:t xml:space="preserve"> </w:t>
      </w:r>
      <w:r w:rsidR="003F1EB1">
        <w:rPr>
          <w:rFonts w:ascii="Verdana" w:hAnsi="Verdana"/>
          <w:b/>
          <w:bCs/>
          <w:sz w:val="22"/>
          <w:szCs w:val="22"/>
        </w:rPr>
        <w:br/>
      </w:r>
      <w:r w:rsidR="003F1EB1" w:rsidRPr="006E5213">
        <w:rPr>
          <w:rFonts w:ascii="Verdana" w:hAnsi="Verdana"/>
          <w:bCs/>
          <w:sz w:val="22"/>
        </w:rPr>
        <w:t>Please note that we have provided the information below for September to November 2024.</w:t>
      </w:r>
      <w:r w:rsidR="003F1EB1" w:rsidRPr="003F1EB1">
        <w:rPr>
          <w:rFonts w:ascii="Verdana" w:hAnsi="Verdana"/>
          <w:color w:val="000000"/>
          <w:sz w:val="22"/>
          <w:szCs w:val="22"/>
        </w:rPr>
        <w:t> </w:t>
      </w:r>
    </w:p>
    <w:tbl>
      <w:tblPr>
        <w:tblW w:w="5377" w:type="dxa"/>
        <w:jc w:val="center"/>
        <w:tblCellMar>
          <w:left w:w="0" w:type="dxa"/>
          <w:right w:w="0" w:type="dxa"/>
        </w:tblCellMar>
        <w:tblLook w:val="04A0" w:firstRow="1" w:lastRow="0" w:firstColumn="1" w:lastColumn="0" w:noHBand="0" w:noVBand="1"/>
      </w:tblPr>
      <w:tblGrid>
        <w:gridCol w:w="3384"/>
        <w:gridCol w:w="1993"/>
      </w:tblGrid>
      <w:tr w:rsidR="00084054" w:rsidRPr="00E64F57" w14:paraId="335FD9AA" w14:textId="77777777" w:rsidTr="006B46B8">
        <w:trPr>
          <w:trHeight w:val="655"/>
          <w:jc w:val="center"/>
        </w:trPr>
        <w:tc>
          <w:tcPr>
            <w:tcW w:w="3384"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2B1E4B17" w14:textId="77777777" w:rsidR="00084054" w:rsidRPr="00E64F57" w:rsidRDefault="00084054" w:rsidP="006B46B8">
            <w:pPr>
              <w:ind w:left="0" w:right="-122"/>
              <w:jc w:val="center"/>
              <w:rPr>
                <w:rFonts w:ascii="Verdana" w:hAnsi="Verdana"/>
                <w:color w:val="000000"/>
                <w:sz w:val="22"/>
                <w:szCs w:val="22"/>
              </w:rPr>
            </w:pPr>
            <w:r w:rsidRPr="00E64F57">
              <w:rPr>
                <w:rFonts w:ascii="Verdana" w:hAnsi="Verdana"/>
                <w:color w:val="000000"/>
                <w:sz w:val="22"/>
                <w:szCs w:val="22"/>
              </w:rPr>
              <w:t>Name of medicine</w:t>
            </w:r>
          </w:p>
        </w:tc>
        <w:tc>
          <w:tcPr>
            <w:tcW w:w="1993"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0411A126" w14:textId="77777777" w:rsidR="00084054" w:rsidRPr="00E64F57" w:rsidRDefault="00084054" w:rsidP="006B46B8">
            <w:pPr>
              <w:ind w:left="50" w:right="-3"/>
              <w:jc w:val="center"/>
              <w:rPr>
                <w:rFonts w:ascii="Verdana" w:hAnsi="Verdana"/>
                <w:color w:val="000000"/>
                <w:sz w:val="22"/>
                <w:szCs w:val="22"/>
              </w:rPr>
            </w:pPr>
            <w:r w:rsidRPr="00E64F57">
              <w:rPr>
                <w:rFonts w:ascii="Verdana" w:hAnsi="Verdana"/>
                <w:color w:val="000000"/>
                <w:sz w:val="22"/>
                <w:szCs w:val="22"/>
              </w:rPr>
              <w:t>Number patients treated</w:t>
            </w:r>
          </w:p>
        </w:tc>
      </w:tr>
      <w:tr w:rsidR="00084054" w:rsidRPr="00E64F57" w14:paraId="586C03C9" w14:textId="77777777" w:rsidTr="006B46B8">
        <w:trPr>
          <w:trHeight w:val="365"/>
          <w:jc w:val="center"/>
        </w:trPr>
        <w:tc>
          <w:tcPr>
            <w:tcW w:w="3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2E24B2" w14:textId="77777777" w:rsidR="00084054" w:rsidRPr="00E64F57" w:rsidRDefault="00084054" w:rsidP="006B46B8">
            <w:pPr>
              <w:ind w:left="0" w:right="-122"/>
              <w:rPr>
                <w:rFonts w:ascii="Verdana" w:hAnsi="Verdana"/>
                <w:color w:val="000000"/>
                <w:sz w:val="22"/>
                <w:szCs w:val="22"/>
              </w:rPr>
            </w:pPr>
            <w:r w:rsidRPr="00E64F57">
              <w:rPr>
                <w:rFonts w:ascii="Verdana" w:hAnsi="Verdana"/>
                <w:color w:val="000000"/>
                <w:sz w:val="22"/>
                <w:szCs w:val="22"/>
              </w:rPr>
              <w:t xml:space="preserve">3.1 </w:t>
            </w:r>
            <w:proofErr w:type="spellStart"/>
            <w:r w:rsidRPr="00E64F57">
              <w:rPr>
                <w:rFonts w:ascii="Verdana" w:hAnsi="Verdana"/>
                <w:color w:val="000000"/>
                <w:sz w:val="22"/>
                <w:szCs w:val="22"/>
              </w:rPr>
              <w:t>Fedratinib</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Inrebic</w:t>
            </w:r>
            <w:proofErr w:type="spellEnd"/>
            <w:r w:rsidRPr="00E64F57">
              <w:rPr>
                <w:rFonts w:ascii="Verdana" w:hAnsi="Verdana"/>
                <w:color w:val="000000"/>
                <w:sz w:val="22"/>
                <w:szCs w:val="22"/>
              </w:rPr>
              <w:t>)</w:t>
            </w:r>
          </w:p>
        </w:tc>
        <w:tc>
          <w:tcPr>
            <w:tcW w:w="1993" w:type="dxa"/>
            <w:tcBorders>
              <w:top w:val="nil"/>
              <w:left w:val="nil"/>
              <w:bottom w:val="single" w:sz="8" w:space="0" w:color="auto"/>
              <w:right w:val="single" w:sz="8" w:space="0" w:color="auto"/>
            </w:tcBorders>
            <w:tcMar>
              <w:top w:w="0" w:type="dxa"/>
              <w:left w:w="108" w:type="dxa"/>
              <w:bottom w:w="0" w:type="dxa"/>
              <w:right w:w="108" w:type="dxa"/>
            </w:tcMar>
            <w:hideMark/>
          </w:tcPr>
          <w:p w14:paraId="25E4DFD7" w14:textId="5156C873" w:rsidR="00084054" w:rsidRPr="00557972" w:rsidRDefault="00084054" w:rsidP="006B46B8">
            <w:pPr>
              <w:ind w:left="50" w:right="-3"/>
              <w:jc w:val="center"/>
              <w:rPr>
                <w:rFonts w:ascii="Verdana" w:hAnsi="Verdana"/>
                <w:color w:val="000000"/>
                <w:sz w:val="22"/>
                <w:szCs w:val="22"/>
              </w:rPr>
            </w:pPr>
            <w:r>
              <w:rPr>
                <w:rFonts w:ascii="Verdana" w:hAnsi="Verdana"/>
                <w:sz w:val="22"/>
                <w:szCs w:val="22"/>
              </w:rPr>
              <w:t>0</w:t>
            </w:r>
          </w:p>
        </w:tc>
      </w:tr>
      <w:tr w:rsidR="00084054" w:rsidRPr="00E64F57" w14:paraId="265E1EC5" w14:textId="77777777" w:rsidTr="006B46B8">
        <w:trPr>
          <w:trHeight w:val="413"/>
          <w:jc w:val="center"/>
        </w:trPr>
        <w:tc>
          <w:tcPr>
            <w:tcW w:w="3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DA1734" w14:textId="77777777" w:rsidR="00084054" w:rsidRPr="00E64F57" w:rsidRDefault="00084054" w:rsidP="006B46B8">
            <w:pPr>
              <w:ind w:left="0" w:right="-122"/>
              <w:rPr>
                <w:rFonts w:ascii="Verdana" w:hAnsi="Verdana"/>
                <w:color w:val="000000"/>
                <w:sz w:val="22"/>
                <w:szCs w:val="22"/>
              </w:rPr>
            </w:pPr>
            <w:r w:rsidRPr="00E64F57">
              <w:rPr>
                <w:rFonts w:ascii="Verdana" w:hAnsi="Verdana"/>
                <w:color w:val="000000"/>
                <w:sz w:val="22"/>
                <w:szCs w:val="22"/>
              </w:rPr>
              <w:t xml:space="preserve">3.2 </w:t>
            </w:r>
            <w:proofErr w:type="spellStart"/>
            <w:r w:rsidRPr="00E64F57">
              <w:rPr>
                <w:rFonts w:ascii="Verdana" w:hAnsi="Verdana"/>
                <w:color w:val="000000"/>
                <w:sz w:val="22"/>
                <w:szCs w:val="22"/>
              </w:rPr>
              <w:t>Momelotinib</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Omjjara</w:t>
            </w:r>
            <w:proofErr w:type="spellEnd"/>
            <w:r w:rsidRPr="00E64F57">
              <w:rPr>
                <w:rFonts w:ascii="Verdana" w:hAnsi="Verdana"/>
                <w:color w:val="000000"/>
                <w:sz w:val="22"/>
                <w:szCs w:val="22"/>
              </w:rPr>
              <w:t>)</w:t>
            </w:r>
          </w:p>
        </w:tc>
        <w:tc>
          <w:tcPr>
            <w:tcW w:w="1993" w:type="dxa"/>
            <w:tcBorders>
              <w:top w:val="nil"/>
              <w:left w:val="nil"/>
              <w:bottom w:val="single" w:sz="8" w:space="0" w:color="auto"/>
              <w:right w:val="single" w:sz="8" w:space="0" w:color="auto"/>
            </w:tcBorders>
            <w:tcMar>
              <w:top w:w="0" w:type="dxa"/>
              <w:left w:w="108" w:type="dxa"/>
              <w:bottom w:w="0" w:type="dxa"/>
              <w:right w:w="108" w:type="dxa"/>
            </w:tcMar>
            <w:hideMark/>
          </w:tcPr>
          <w:p w14:paraId="28D8F5E5" w14:textId="2F540176" w:rsidR="00084054" w:rsidRPr="00557972" w:rsidRDefault="00084054" w:rsidP="006B46B8">
            <w:pPr>
              <w:ind w:left="50" w:right="-3"/>
              <w:jc w:val="center"/>
              <w:rPr>
                <w:rFonts w:ascii="Verdana" w:hAnsi="Verdana"/>
                <w:color w:val="000000"/>
                <w:sz w:val="22"/>
                <w:szCs w:val="22"/>
              </w:rPr>
            </w:pPr>
            <w:r w:rsidRPr="00557972">
              <w:rPr>
                <w:rFonts w:ascii="Verdana" w:hAnsi="Verdana"/>
                <w:sz w:val="22"/>
                <w:szCs w:val="22"/>
              </w:rPr>
              <w:t xml:space="preserve"> </w:t>
            </w:r>
            <w:r>
              <w:rPr>
                <w:rFonts w:ascii="Verdana" w:hAnsi="Verdana"/>
                <w:sz w:val="22"/>
                <w:szCs w:val="22"/>
              </w:rPr>
              <w:t>&lt;5*</w:t>
            </w:r>
          </w:p>
        </w:tc>
      </w:tr>
      <w:tr w:rsidR="00084054" w:rsidRPr="00E64F57" w14:paraId="06B890EC" w14:textId="77777777" w:rsidTr="006B46B8">
        <w:trPr>
          <w:trHeight w:val="419"/>
          <w:jc w:val="center"/>
        </w:trPr>
        <w:tc>
          <w:tcPr>
            <w:tcW w:w="3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CF3779" w14:textId="77777777" w:rsidR="00084054" w:rsidRPr="00E64F57" w:rsidRDefault="00084054" w:rsidP="006B46B8">
            <w:pPr>
              <w:ind w:left="0" w:right="-122"/>
              <w:rPr>
                <w:rFonts w:ascii="Verdana" w:hAnsi="Verdana"/>
                <w:color w:val="000000"/>
                <w:sz w:val="22"/>
                <w:szCs w:val="22"/>
              </w:rPr>
            </w:pPr>
            <w:r w:rsidRPr="00E64F57">
              <w:rPr>
                <w:rFonts w:ascii="Verdana" w:hAnsi="Verdana"/>
                <w:color w:val="000000"/>
                <w:sz w:val="22"/>
                <w:szCs w:val="22"/>
              </w:rPr>
              <w:t xml:space="preserve">3.3 </w:t>
            </w:r>
            <w:proofErr w:type="spellStart"/>
            <w:r w:rsidRPr="00E64F57">
              <w:rPr>
                <w:rFonts w:ascii="Verdana" w:hAnsi="Verdana"/>
                <w:color w:val="000000"/>
                <w:sz w:val="22"/>
                <w:szCs w:val="22"/>
              </w:rPr>
              <w:t>Ruxolitinib</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Jakavi</w:t>
            </w:r>
            <w:proofErr w:type="spellEnd"/>
            <w:r w:rsidRPr="00E64F57">
              <w:rPr>
                <w:rFonts w:ascii="Verdana" w:hAnsi="Verdana"/>
                <w:color w:val="000000"/>
                <w:sz w:val="22"/>
                <w:szCs w:val="22"/>
              </w:rPr>
              <w:t>)</w:t>
            </w:r>
          </w:p>
        </w:tc>
        <w:tc>
          <w:tcPr>
            <w:tcW w:w="1993" w:type="dxa"/>
            <w:tcBorders>
              <w:top w:val="nil"/>
              <w:left w:val="nil"/>
              <w:bottom w:val="single" w:sz="8" w:space="0" w:color="auto"/>
              <w:right w:val="single" w:sz="8" w:space="0" w:color="auto"/>
            </w:tcBorders>
            <w:tcMar>
              <w:top w:w="0" w:type="dxa"/>
              <w:left w:w="108" w:type="dxa"/>
              <w:bottom w:w="0" w:type="dxa"/>
              <w:right w:w="108" w:type="dxa"/>
            </w:tcMar>
            <w:hideMark/>
          </w:tcPr>
          <w:p w14:paraId="0B3EE3DF" w14:textId="4E0027B4" w:rsidR="00084054" w:rsidRPr="00557972" w:rsidRDefault="00084054" w:rsidP="006B46B8">
            <w:pPr>
              <w:ind w:left="50" w:right="-3"/>
              <w:jc w:val="center"/>
              <w:rPr>
                <w:rFonts w:ascii="Verdana" w:hAnsi="Verdana"/>
                <w:color w:val="000000"/>
                <w:sz w:val="22"/>
                <w:szCs w:val="22"/>
              </w:rPr>
            </w:pPr>
            <w:r w:rsidRPr="00557972">
              <w:rPr>
                <w:rFonts w:ascii="Verdana" w:hAnsi="Verdana"/>
                <w:sz w:val="22"/>
                <w:szCs w:val="22"/>
              </w:rPr>
              <w:t xml:space="preserve"> 8*</w:t>
            </w:r>
          </w:p>
        </w:tc>
      </w:tr>
      <w:tr w:rsidR="00084054" w:rsidRPr="00E64F57" w14:paraId="72F8533D" w14:textId="77777777" w:rsidTr="006B46B8">
        <w:trPr>
          <w:trHeight w:val="411"/>
          <w:jc w:val="center"/>
        </w:trPr>
        <w:tc>
          <w:tcPr>
            <w:tcW w:w="3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9C55F8" w14:textId="4A44817A" w:rsidR="00084054" w:rsidRPr="00E64F57" w:rsidRDefault="00084054" w:rsidP="006B46B8">
            <w:pPr>
              <w:ind w:left="0" w:right="-122"/>
              <w:rPr>
                <w:rFonts w:ascii="Verdana" w:hAnsi="Verdana"/>
                <w:color w:val="000000"/>
                <w:sz w:val="22"/>
                <w:szCs w:val="22"/>
              </w:rPr>
            </w:pPr>
            <w:r w:rsidRPr="00E64F57">
              <w:rPr>
                <w:rFonts w:ascii="Verdana" w:hAnsi="Verdana"/>
                <w:color w:val="000000"/>
                <w:sz w:val="22"/>
                <w:szCs w:val="22"/>
              </w:rPr>
              <w:t>3.4 Hydroxycarbamide</w:t>
            </w:r>
            <w:r w:rsidR="00321BF8">
              <w:rPr>
                <w:rFonts w:ascii="Verdana" w:hAnsi="Verdana"/>
                <w:color w:val="000000"/>
                <w:sz w:val="22"/>
                <w:szCs w:val="22"/>
              </w:rPr>
              <w:t>**</w:t>
            </w:r>
          </w:p>
        </w:tc>
        <w:tc>
          <w:tcPr>
            <w:tcW w:w="1993" w:type="dxa"/>
            <w:tcBorders>
              <w:top w:val="nil"/>
              <w:left w:val="nil"/>
              <w:bottom w:val="single" w:sz="8" w:space="0" w:color="auto"/>
              <w:right w:val="single" w:sz="8" w:space="0" w:color="auto"/>
            </w:tcBorders>
            <w:tcMar>
              <w:top w:w="0" w:type="dxa"/>
              <w:left w:w="108" w:type="dxa"/>
              <w:bottom w:w="0" w:type="dxa"/>
              <w:right w:w="108" w:type="dxa"/>
            </w:tcMar>
            <w:hideMark/>
          </w:tcPr>
          <w:p w14:paraId="7569B2AB" w14:textId="270ACFA9" w:rsidR="00084054" w:rsidRPr="00557972" w:rsidRDefault="00084054" w:rsidP="006B46B8">
            <w:pPr>
              <w:ind w:left="50" w:right="-3"/>
              <w:jc w:val="center"/>
              <w:rPr>
                <w:rFonts w:ascii="Verdana" w:hAnsi="Verdana"/>
                <w:color w:val="000000"/>
                <w:sz w:val="22"/>
                <w:szCs w:val="22"/>
              </w:rPr>
            </w:pPr>
            <w:r w:rsidRPr="00557972">
              <w:rPr>
                <w:rFonts w:ascii="Verdana" w:hAnsi="Verdana"/>
                <w:sz w:val="22"/>
                <w:szCs w:val="22"/>
              </w:rPr>
              <w:t xml:space="preserve"> </w:t>
            </w:r>
            <w:r>
              <w:rPr>
                <w:rFonts w:ascii="Verdana" w:hAnsi="Verdana"/>
                <w:sz w:val="22"/>
                <w:szCs w:val="22"/>
              </w:rPr>
              <w:t xml:space="preserve">&lt;5* </w:t>
            </w:r>
            <w:r w:rsidR="00321BF8">
              <w:rPr>
                <w:rFonts w:ascii="Verdana" w:hAnsi="Verdana"/>
                <w:sz w:val="22"/>
                <w:szCs w:val="22"/>
              </w:rPr>
              <w:br/>
            </w:r>
          </w:p>
        </w:tc>
      </w:tr>
      <w:tr w:rsidR="00084054" w:rsidRPr="00E64F57" w14:paraId="287388AB" w14:textId="77777777" w:rsidTr="006B46B8">
        <w:trPr>
          <w:trHeight w:val="416"/>
          <w:jc w:val="center"/>
        </w:trPr>
        <w:tc>
          <w:tcPr>
            <w:tcW w:w="3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9E3496" w14:textId="3920BACA" w:rsidR="00084054" w:rsidRPr="00E64F57" w:rsidRDefault="00084054" w:rsidP="006B46B8">
            <w:pPr>
              <w:ind w:left="0" w:right="-122"/>
              <w:rPr>
                <w:rFonts w:ascii="Verdana" w:hAnsi="Verdana"/>
                <w:color w:val="000000"/>
                <w:sz w:val="22"/>
                <w:szCs w:val="22"/>
              </w:rPr>
            </w:pPr>
            <w:r w:rsidRPr="00E64F57">
              <w:rPr>
                <w:rFonts w:ascii="Verdana" w:hAnsi="Verdana"/>
                <w:color w:val="000000"/>
                <w:sz w:val="22"/>
                <w:szCs w:val="22"/>
              </w:rPr>
              <w:t>3.5 Peginterferon Alfa-2a (</w:t>
            </w:r>
            <w:proofErr w:type="spellStart"/>
            <w:r w:rsidRPr="00E64F57">
              <w:rPr>
                <w:rFonts w:ascii="Verdana" w:hAnsi="Verdana"/>
                <w:color w:val="000000"/>
                <w:sz w:val="22"/>
                <w:szCs w:val="22"/>
              </w:rPr>
              <w:t>Pegasys</w:t>
            </w:r>
            <w:proofErr w:type="spellEnd"/>
            <w:r w:rsidRPr="00E64F57">
              <w:rPr>
                <w:rFonts w:ascii="Verdana" w:hAnsi="Verdana"/>
                <w:color w:val="000000"/>
                <w:sz w:val="22"/>
                <w:szCs w:val="22"/>
              </w:rPr>
              <w:t>)</w:t>
            </w:r>
            <w:r w:rsidR="00321BF8">
              <w:rPr>
                <w:rFonts w:ascii="Verdana" w:hAnsi="Verdana"/>
                <w:color w:val="000000"/>
                <w:sz w:val="22"/>
                <w:szCs w:val="22"/>
              </w:rPr>
              <w:t>**</w:t>
            </w:r>
          </w:p>
        </w:tc>
        <w:tc>
          <w:tcPr>
            <w:tcW w:w="1993" w:type="dxa"/>
            <w:tcBorders>
              <w:top w:val="nil"/>
              <w:left w:val="nil"/>
              <w:bottom w:val="single" w:sz="8" w:space="0" w:color="auto"/>
              <w:right w:val="single" w:sz="8" w:space="0" w:color="auto"/>
            </w:tcBorders>
            <w:tcMar>
              <w:top w:w="0" w:type="dxa"/>
              <w:left w:w="108" w:type="dxa"/>
              <w:bottom w:w="0" w:type="dxa"/>
              <w:right w:w="108" w:type="dxa"/>
            </w:tcMar>
            <w:hideMark/>
          </w:tcPr>
          <w:p w14:paraId="1A898301" w14:textId="34B57DB2" w:rsidR="00084054" w:rsidRPr="00557972" w:rsidRDefault="00084054" w:rsidP="006B46B8">
            <w:pPr>
              <w:ind w:left="50" w:right="-3"/>
              <w:jc w:val="center"/>
              <w:rPr>
                <w:rFonts w:ascii="Verdana" w:hAnsi="Verdana"/>
                <w:color w:val="000000"/>
                <w:sz w:val="22"/>
                <w:szCs w:val="22"/>
              </w:rPr>
            </w:pPr>
            <w:r>
              <w:rPr>
                <w:rFonts w:ascii="Verdana" w:hAnsi="Verdana"/>
                <w:sz w:val="22"/>
                <w:szCs w:val="22"/>
              </w:rPr>
              <w:t>0</w:t>
            </w:r>
          </w:p>
        </w:tc>
      </w:tr>
      <w:tr w:rsidR="00084054" w:rsidRPr="00E64F57" w14:paraId="03285671" w14:textId="77777777" w:rsidTr="006B46B8">
        <w:trPr>
          <w:trHeight w:val="423"/>
          <w:jc w:val="center"/>
        </w:trPr>
        <w:tc>
          <w:tcPr>
            <w:tcW w:w="3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4ED0A6" w14:textId="77777777" w:rsidR="00084054" w:rsidRPr="00E64F57" w:rsidRDefault="00084054" w:rsidP="006B46B8">
            <w:pPr>
              <w:ind w:left="0" w:right="-122"/>
              <w:rPr>
                <w:rFonts w:ascii="Verdana" w:hAnsi="Verdana"/>
                <w:color w:val="000000"/>
                <w:sz w:val="22"/>
                <w:szCs w:val="22"/>
              </w:rPr>
            </w:pPr>
            <w:r w:rsidRPr="00E64F57">
              <w:rPr>
                <w:rFonts w:ascii="Verdana" w:hAnsi="Verdana"/>
                <w:color w:val="000000"/>
                <w:sz w:val="22"/>
                <w:szCs w:val="22"/>
              </w:rPr>
              <w:t xml:space="preserve">3.6 </w:t>
            </w:r>
            <w:proofErr w:type="spellStart"/>
            <w:r w:rsidRPr="00E64F57">
              <w:rPr>
                <w:rFonts w:ascii="Verdana" w:hAnsi="Verdana"/>
                <w:color w:val="000000"/>
                <w:sz w:val="22"/>
                <w:szCs w:val="22"/>
              </w:rPr>
              <w:t>Ropeginterferon</w:t>
            </w:r>
            <w:proofErr w:type="spellEnd"/>
            <w:r w:rsidRPr="00E64F57">
              <w:rPr>
                <w:rFonts w:ascii="Verdana" w:hAnsi="Verdana"/>
                <w:color w:val="000000"/>
                <w:sz w:val="22"/>
                <w:szCs w:val="22"/>
              </w:rPr>
              <w:t xml:space="preserve"> Alfa-2b (</w:t>
            </w:r>
            <w:proofErr w:type="spellStart"/>
            <w:r w:rsidRPr="00E64F57">
              <w:rPr>
                <w:rFonts w:ascii="Verdana" w:hAnsi="Verdana"/>
                <w:color w:val="000000"/>
                <w:sz w:val="22"/>
                <w:szCs w:val="22"/>
              </w:rPr>
              <w:t>Besremi</w:t>
            </w:r>
            <w:proofErr w:type="spellEnd"/>
            <w:r w:rsidRPr="00E64F57">
              <w:rPr>
                <w:rFonts w:ascii="Verdana" w:hAnsi="Verdana"/>
                <w:color w:val="000000"/>
                <w:sz w:val="22"/>
                <w:szCs w:val="22"/>
              </w:rPr>
              <w:t>)</w:t>
            </w:r>
          </w:p>
        </w:tc>
        <w:tc>
          <w:tcPr>
            <w:tcW w:w="1993" w:type="dxa"/>
            <w:tcBorders>
              <w:top w:val="nil"/>
              <w:left w:val="nil"/>
              <w:bottom w:val="single" w:sz="8" w:space="0" w:color="auto"/>
              <w:right w:val="single" w:sz="8" w:space="0" w:color="auto"/>
            </w:tcBorders>
            <w:tcMar>
              <w:top w:w="0" w:type="dxa"/>
              <w:left w:w="108" w:type="dxa"/>
              <w:bottom w:w="0" w:type="dxa"/>
              <w:right w:w="108" w:type="dxa"/>
            </w:tcMar>
            <w:hideMark/>
          </w:tcPr>
          <w:p w14:paraId="7E97085A" w14:textId="615963FE" w:rsidR="00084054" w:rsidRPr="00557972" w:rsidRDefault="00084054" w:rsidP="006B46B8">
            <w:pPr>
              <w:ind w:left="50" w:right="-3"/>
              <w:jc w:val="center"/>
              <w:rPr>
                <w:rFonts w:ascii="Verdana" w:hAnsi="Verdana"/>
                <w:color w:val="000000"/>
                <w:sz w:val="22"/>
                <w:szCs w:val="22"/>
              </w:rPr>
            </w:pPr>
            <w:r>
              <w:rPr>
                <w:rFonts w:ascii="Verdana" w:hAnsi="Verdana"/>
                <w:sz w:val="22"/>
                <w:szCs w:val="22"/>
              </w:rPr>
              <w:t>0</w:t>
            </w:r>
          </w:p>
        </w:tc>
      </w:tr>
      <w:tr w:rsidR="00084054" w:rsidRPr="00E64F57" w14:paraId="1F6FF2F6" w14:textId="77777777" w:rsidTr="006B46B8">
        <w:trPr>
          <w:trHeight w:val="415"/>
          <w:jc w:val="center"/>
        </w:trPr>
        <w:tc>
          <w:tcPr>
            <w:tcW w:w="3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88D656" w14:textId="77777777" w:rsidR="00084054" w:rsidRPr="00E64F57" w:rsidRDefault="00084054" w:rsidP="006B46B8">
            <w:pPr>
              <w:ind w:left="0" w:right="-122"/>
              <w:rPr>
                <w:rFonts w:ascii="Verdana" w:hAnsi="Verdana"/>
                <w:color w:val="000000"/>
                <w:sz w:val="22"/>
                <w:szCs w:val="22"/>
              </w:rPr>
            </w:pPr>
            <w:r w:rsidRPr="00E64F57">
              <w:rPr>
                <w:rFonts w:ascii="Verdana" w:hAnsi="Verdana"/>
                <w:color w:val="000000"/>
                <w:sz w:val="22"/>
                <w:szCs w:val="22"/>
              </w:rPr>
              <w:lastRenderedPageBreak/>
              <w:t>3.7 Epoetin alfa (</w:t>
            </w:r>
            <w:proofErr w:type="spellStart"/>
            <w:r w:rsidRPr="00E64F57">
              <w:rPr>
                <w:rFonts w:ascii="Verdana" w:hAnsi="Verdana"/>
                <w:color w:val="000000"/>
                <w:sz w:val="22"/>
                <w:szCs w:val="22"/>
              </w:rPr>
              <w:t>Eprex</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Binocrit</w:t>
            </w:r>
            <w:proofErr w:type="spellEnd"/>
            <w:r w:rsidRPr="00E64F57">
              <w:rPr>
                <w:rFonts w:ascii="Verdana" w:hAnsi="Verdana"/>
                <w:color w:val="000000"/>
                <w:sz w:val="22"/>
                <w:szCs w:val="22"/>
              </w:rPr>
              <w:t>)</w:t>
            </w:r>
          </w:p>
        </w:tc>
        <w:tc>
          <w:tcPr>
            <w:tcW w:w="1993" w:type="dxa"/>
            <w:tcBorders>
              <w:top w:val="nil"/>
              <w:left w:val="nil"/>
              <w:bottom w:val="single" w:sz="8" w:space="0" w:color="auto"/>
              <w:right w:val="single" w:sz="8" w:space="0" w:color="auto"/>
            </w:tcBorders>
            <w:tcMar>
              <w:top w:w="0" w:type="dxa"/>
              <w:left w:w="108" w:type="dxa"/>
              <w:bottom w:w="0" w:type="dxa"/>
              <w:right w:w="108" w:type="dxa"/>
            </w:tcMar>
            <w:hideMark/>
          </w:tcPr>
          <w:p w14:paraId="46CF1C01" w14:textId="6091C2F5" w:rsidR="00084054" w:rsidRDefault="004F036F" w:rsidP="006B46B8">
            <w:pPr>
              <w:ind w:left="50" w:right="-3"/>
              <w:jc w:val="center"/>
              <w:rPr>
                <w:rFonts w:ascii="Verdana" w:hAnsi="Verdana"/>
                <w:sz w:val="22"/>
                <w:szCs w:val="22"/>
              </w:rPr>
            </w:pPr>
            <w:r>
              <w:rPr>
                <w:rFonts w:ascii="Verdana" w:hAnsi="Verdana"/>
                <w:sz w:val="22"/>
                <w:szCs w:val="22"/>
              </w:rPr>
              <w:t>0</w:t>
            </w:r>
          </w:p>
          <w:p w14:paraId="466157BE" w14:textId="05DE938C" w:rsidR="00B866E9" w:rsidRPr="00557972" w:rsidRDefault="00B866E9" w:rsidP="006B46B8">
            <w:pPr>
              <w:ind w:left="50" w:right="-3"/>
              <w:jc w:val="center"/>
              <w:rPr>
                <w:rFonts w:ascii="Verdana" w:hAnsi="Verdana"/>
                <w:color w:val="000000"/>
                <w:sz w:val="22"/>
                <w:szCs w:val="22"/>
              </w:rPr>
            </w:pPr>
          </w:p>
        </w:tc>
      </w:tr>
      <w:tr w:rsidR="00084054" w:rsidRPr="00E64F57" w14:paraId="7842A036" w14:textId="77777777" w:rsidTr="006B46B8">
        <w:trPr>
          <w:trHeight w:val="407"/>
          <w:jc w:val="center"/>
        </w:trPr>
        <w:tc>
          <w:tcPr>
            <w:tcW w:w="3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C8802A" w14:textId="77777777" w:rsidR="00084054" w:rsidRPr="00E64F57" w:rsidRDefault="00084054" w:rsidP="006B46B8">
            <w:pPr>
              <w:ind w:left="0" w:right="-122"/>
              <w:rPr>
                <w:rFonts w:ascii="Verdana" w:hAnsi="Verdana"/>
                <w:color w:val="000000"/>
                <w:sz w:val="22"/>
                <w:szCs w:val="22"/>
              </w:rPr>
            </w:pPr>
            <w:r w:rsidRPr="00E64F57">
              <w:rPr>
                <w:rFonts w:ascii="Verdana" w:hAnsi="Verdana"/>
                <w:color w:val="000000"/>
                <w:sz w:val="22"/>
                <w:szCs w:val="22"/>
              </w:rPr>
              <w:t>3.8 Epoetin beta (</w:t>
            </w:r>
            <w:proofErr w:type="spellStart"/>
            <w:r w:rsidRPr="00E64F57">
              <w:rPr>
                <w:rFonts w:ascii="Verdana" w:hAnsi="Verdana"/>
                <w:color w:val="000000"/>
                <w:sz w:val="22"/>
                <w:szCs w:val="22"/>
              </w:rPr>
              <w:t>NeoRecormon</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Mircera</w:t>
            </w:r>
            <w:proofErr w:type="spellEnd"/>
            <w:r w:rsidRPr="00E64F57">
              <w:rPr>
                <w:rFonts w:ascii="Verdana" w:hAnsi="Verdana"/>
                <w:color w:val="000000"/>
                <w:sz w:val="22"/>
                <w:szCs w:val="22"/>
              </w:rPr>
              <w:t>)</w:t>
            </w:r>
          </w:p>
        </w:tc>
        <w:tc>
          <w:tcPr>
            <w:tcW w:w="1993" w:type="dxa"/>
            <w:tcBorders>
              <w:top w:val="nil"/>
              <w:left w:val="nil"/>
              <w:bottom w:val="single" w:sz="8" w:space="0" w:color="auto"/>
              <w:right w:val="single" w:sz="8" w:space="0" w:color="auto"/>
            </w:tcBorders>
            <w:tcMar>
              <w:top w:w="0" w:type="dxa"/>
              <w:left w:w="108" w:type="dxa"/>
              <w:bottom w:w="0" w:type="dxa"/>
              <w:right w:w="108" w:type="dxa"/>
            </w:tcMar>
            <w:hideMark/>
          </w:tcPr>
          <w:p w14:paraId="444DB853" w14:textId="7D822100" w:rsidR="00084054" w:rsidRDefault="004F036F" w:rsidP="006B46B8">
            <w:pPr>
              <w:ind w:left="50" w:right="-3"/>
              <w:jc w:val="center"/>
              <w:rPr>
                <w:rFonts w:ascii="Verdana" w:hAnsi="Verdana"/>
                <w:sz w:val="22"/>
                <w:szCs w:val="22"/>
              </w:rPr>
            </w:pPr>
            <w:r>
              <w:rPr>
                <w:rFonts w:ascii="Verdana" w:hAnsi="Verdana"/>
                <w:sz w:val="22"/>
                <w:szCs w:val="22"/>
              </w:rPr>
              <w:t>***</w:t>
            </w:r>
          </w:p>
          <w:p w14:paraId="2E9DD6B5" w14:textId="40D19BAB" w:rsidR="00B866E9" w:rsidRPr="00557972" w:rsidRDefault="00B866E9" w:rsidP="006B46B8">
            <w:pPr>
              <w:ind w:left="50" w:right="-3"/>
              <w:jc w:val="center"/>
              <w:rPr>
                <w:rFonts w:ascii="Verdana" w:hAnsi="Verdana"/>
                <w:color w:val="000000"/>
                <w:sz w:val="22"/>
                <w:szCs w:val="22"/>
              </w:rPr>
            </w:pPr>
          </w:p>
        </w:tc>
      </w:tr>
      <w:tr w:rsidR="00084054" w:rsidRPr="00E64F57" w14:paraId="6E30B272" w14:textId="77777777" w:rsidTr="006B46B8">
        <w:trPr>
          <w:trHeight w:val="412"/>
          <w:jc w:val="center"/>
        </w:trPr>
        <w:tc>
          <w:tcPr>
            <w:tcW w:w="3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093C3E" w14:textId="77777777" w:rsidR="00084054" w:rsidRPr="00E64F57" w:rsidRDefault="00084054" w:rsidP="006B46B8">
            <w:pPr>
              <w:ind w:left="0" w:right="-122"/>
              <w:rPr>
                <w:rFonts w:ascii="Verdana" w:hAnsi="Verdana"/>
                <w:color w:val="000000"/>
                <w:sz w:val="22"/>
                <w:szCs w:val="22"/>
              </w:rPr>
            </w:pPr>
            <w:r w:rsidRPr="00E64F57">
              <w:rPr>
                <w:rFonts w:ascii="Verdana" w:hAnsi="Verdana"/>
                <w:color w:val="000000"/>
                <w:sz w:val="22"/>
                <w:szCs w:val="22"/>
              </w:rPr>
              <w:t>3.9 Epoetin zeta (</w:t>
            </w:r>
            <w:proofErr w:type="spellStart"/>
            <w:r w:rsidRPr="00E64F57">
              <w:rPr>
                <w:rFonts w:ascii="Verdana" w:hAnsi="Verdana"/>
                <w:color w:val="000000"/>
                <w:sz w:val="22"/>
                <w:szCs w:val="22"/>
              </w:rPr>
              <w:t>Retacrit</w:t>
            </w:r>
            <w:proofErr w:type="spellEnd"/>
            <w:r w:rsidRPr="00E64F57">
              <w:rPr>
                <w:rFonts w:ascii="Verdana" w:hAnsi="Verdana"/>
                <w:color w:val="000000"/>
                <w:sz w:val="22"/>
                <w:szCs w:val="22"/>
              </w:rPr>
              <w:t>)</w:t>
            </w:r>
          </w:p>
        </w:tc>
        <w:tc>
          <w:tcPr>
            <w:tcW w:w="1993" w:type="dxa"/>
            <w:tcBorders>
              <w:top w:val="nil"/>
              <w:left w:val="nil"/>
              <w:bottom w:val="single" w:sz="8" w:space="0" w:color="auto"/>
              <w:right w:val="single" w:sz="8" w:space="0" w:color="auto"/>
            </w:tcBorders>
            <w:tcMar>
              <w:top w:w="0" w:type="dxa"/>
              <w:left w:w="108" w:type="dxa"/>
              <w:bottom w:w="0" w:type="dxa"/>
              <w:right w:w="108" w:type="dxa"/>
            </w:tcMar>
            <w:hideMark/>
          </w:tcPr>
          <w:p w14:paraId="3F46CB77" w14:textId="52F123A5" w:rsidR="00084054" w:rsidRDefault="004F036F" w:rsidP="006B46B8">
            <w:pPr>
              <w:ind w:left="50" w:right="-3"/>
              <w:jc w:val="center"/>
              <w:rPr>
                <w:rFonts w:ascii="Verdana" w:hAnsi="Verdana"/>
                <w:sz w:val="22"/>
                <w:szCs w:val="22"/>
              </w:rPr>
            </w:pPr>
            <w:r>
              <w:rPr>
                <w:rFonts w:ascii="Verdana" w:hAnsi="Verdana"/>
                <w:sz w:val="22"/>
                <w:szCs w:val="22"/>
              </w:rPr>
              <w:t>0</w:t>
            </w:r>
          </w:p>
          <w:p w14:paraId="3C35920C" w14:textId="00BF204D" w:rsidR="00B866E9" w:rsidRPr="00557972" w:rsidRDefault="00B866E9" w:rsidP="006B46B8">
            <w:pPr>
              <w:ind w:left="50" w:right="-3"/>
              <w:jc w:val="center"/>
              <w:rPr>
                <w:rFonts w:ascii="Verdana" w:hAnsi="Verdana"/>
                <w:color w:val="000000"/>
                <w:sz w:val="22"/>
                <w:szCs w:val="22"/>
              </w:rPr>
            </w:pPr>
          </w:p>
        </w:tc>
      </w:tr>
      <w:tr w:rsidR="00084054" w:rsidRPr="00E64F57" w14:paraId="5BB1EA67" w14:textId="77777777" w:rsidTr="006B46B8">
        <w:trPr>
          <w:trHeight w:val="419"/>
          <w:jc w:val="center"/>
        </w:trPr>
        <w:tc>
          <w:tcPr>
            <w:tcW w:w="3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3AA251" w14:textId="77777777" w:rsidR="00084054" w:rsidRPr="00E64F57" w:rsidRDefault="00084054" w:rsidP="006B46B8">
            <w:pPr>
              <w:ind w:left="0" w:right="-122"/>
              <w:rPr>
                <w:rFonts w:ascii="Verdana" w:hAnsi="Verdana"/>
                <w:color w:val="000000"/>
                <w:sz w:val="22"/>
                <w:szCs w:val="22"/>
              </w:rPr>
            </w:pPr>
            <w:r w:rsidRPr="00E64F57">
              <w:rPr>
                <w:rFonts w:ascii="Verdana" w:hAnsi="Verdana"/>
                <w:color w:val="000000"/>
                <w:sz w:val="22"/>
                <w:szCs w:val="22"/>
              </w:rPr>
              <w:t>3.10 Darbepoetin (Aranesp)</w:t>
            </w:r>
          </w:p>
        </w:tc>
        <w:tc>
          <w:tcPr>
            <w:tcW w:w="1993" w:type="dxa"/>
            <w:tcBorders>
              <w:top w:val="nil"/>
              <w:left w:val="nil"/>
              <w:bottom w:val="single" w:sz="8" w:space="0" w:color="auto"/>
              <w:right w:val="single" w:sz="8" w:space="0" w:color="auto"/>
            </w:tcBorders>
            <w:tcMar>
              <w:top w:w="0" w:type="dxa"/>
              <w:left w:w="108" w:type="dxa"/>
              <w:bottom w:w="0" w:type="dxa"/>
              <w:right w:w="108" w:type="dxa"/>
            </w:tcMar>
            <w:hideMark/>
          </w:tcPr>
          <w:p w14:paraId="43870265" w14:textId="063B8D6E" w:rsidR="00084054" w:rsidRDefault="0020001E" w:rsidP="006B46B8">
            <w:pPr>
              <w:ind w:left="50" w:right="-3"/>
              <w:jc w:val="center"/>
              <w:rPr>
                <w:rFonts w:ascii="Verdana" w:hAnsi="Verdana"/>
                <w:sz w:val="22"/>
                <w:szCs w:val="22"/>
              </w:rPr>
            </w:pPr>
            <w:r>
              <w:rPr>
                <w:rFonts w:ascii="Verdana" w:hAnsi="Verdana"/>
                <w:sz w:val="22"/>
                <w:szCs w:val="22"/>
              </w:rPr>
              <w:t>***</w:t>
            </w:r>
          </w:p>
          <w:p w14:paraId="07C2EAAF" w14:textId="6BC018DF" w:rsidR="00B866E9" w:rsidRPr="00557972" w:rsidRDefault="00B866E9" w:rsidP="006B46B8">
            <w:pPr>
              <w:ind w:left="50" w:right="-3"/>
              <w:jc w:val="center"/>
              <w:rPr>
                <w:rFonts w:ascii="Verdana" w:hAnsi="Verdana"/>
                <w:color w:val="000000"/>
                <w:sz w:val="22"/>
                <w:szCs w:val="22"/>
              </w:rPr>
            </w:pPr>
          </w:p>
        </w:tc>
      </w:tr>
    </w:tbl>
    <w:p w14:paraId="537A5F69" w14:textId="731EACB7" w:rsidR="00E64F57" w:rsidRPr="00E64F57" w:rsidRDefault="00E64F57" w:rsidP="00E64F57">
      <w:pPr>
        <w:rPr>
          <w:rFonts w:ascii="Verdana" w:eastAsiaTheme="minorHAnsi" w:hAnsi="Verdana" w:cs="Calibri"/>
          <w:color w:val="000000"/>
          <w:sz w:val="22"/>
          <w:szCs w:val="22"/>
        </w:rPr>
      </w:pPr>
    </w:p>
    <w:p w14:paraId="18AB31DD" w14:textId="2DFCDBA1" w:rsidR="00E64F57" w:rsidRPr="00557972" w:rsidRDefault="00E64F57" w:rsidP="00557972">
      <w:pPr>
        <w:pStyle w:val="ListParagraph"/>
        <w:numPr>
          <w:ilvl w:val="0"/>
          <w:numId w:val="20"/>
        </w:numPr>
        <w:rPr>
          <w:rFonts w:ascii="Verdana" w:hAnsi="Verdana"/>
          <w:b/>
          <w:bCs/>
          <w:color w:val="000000"/>
          <w:sz w:val="22"/>
          <w:szCs w:val="22"/>
        </w:rPr>
      </w:pPr>
      <w:r w:rsidRPr="00557972">
        <w:rPr>
          <w:rFonts w:ascii="Verdana" w:hAnsi="Verdana"/>
          <w:b/>
          <w:bCs/>
          <w:color w:val="000000"/>
          <w:sz w:val="22"/>
          <w:szCs w:val="22"/>
        </w:rPr>
        <w:t>How many patients with Polycythaemia Vera </w:t>
      </w:r>
      <w:r w:rsidRPr="00557972">
        <w:rPr>
          <w:rFonts w:ascii="Verdana" w:hAnsi="Verdana"/>
          <w:b/>
          <w:bCs/>
          <w:i/>
          <w:iCs/>
          <w:color w:val="000000"/>
          <w:sz w:val="22"/>
          <w:szCs w:val="22"/>
        </w:rPr>
        <w:t>(ICD10 codes = D45, D450, D45.0, D45X OR morphology code = 9950/3</w:t>
      </w:r>
      <w:r w:rsidRPr="00557972">
        <w:rPr>
          <w:rFonts w:ascii="Verdana" w:hAnsi="Verdana"/>
          <w:b/>
          <w:bCs/>
          <w:color w:val="000000"/>
          <w:sz w:val="22"/>
          <w:szCs w:val="22"/>
        </w:rPr>
        <w:t>) were treated with the following medicines in the 3 months between the start of July 2024 and end of September 2024, or latest 3-month period available?</w:t>
      </w:r>
      <w:r w:rsidRPr="00557972">
        <w:rPr>
          <w:rFonts w:ascii="Verdana" w:hAnsi="Verdana"/>
          <w:b/>
          <w:bCs/>
          <w:sz w:val="22"/>
          <w:szCs w:val="22"/>
        </w:rPr>
        <w:t xml:space="preserve"> </w:t>
      </w:r>
      <w:r w:rsidR="003F1EB1">
        <w:rPr>
          <w:rFonts w:ascii="Verdana" w:hAnsi="Verdana"/>
          <w:b/>
          <w:bCs/>
          <w:sz w:val="22"/>
          <w:szCs w:val="22"/>
        </w:rPr>
        <w:br/>
      </w:r>
      <w:r w:rsidR="003F1EB1" w:rsidRPr="006E5213">
        <w:rPr>
          <w:rFonts w:ascii="Verdana" w:hAnsi="Verdana"/>
          <w:bCs/>
          <w:sz w:val="22"/>
        </w:rPr>
        <w:t>Please note that we have provided the information below for September to November 2024.</w:t>
      </w:r>
      <w:r w:rsidR="003F1EB1" w:rsidRPr="003F1EB1">
        <w:rPr>
          <w:rFonts w:ascii="Verdana" w:hAnsi="Verdana"/>
          <w:color w:val="000000"/>
          <w:sz w:val="22"/>
          <w:szCs w:val="22"/>
        </w:rPr>
        <w:t> </w:t>
      </w:r>
    </w:p>
    <w:p w14:paraId="7AA4A247" w14:textId="77777777" w:rsidR="00E64F57" w:rsidRPr="00E64F57" w:rsidRDefault="00E64F57" w:rsidP="00E64F57">
      <w:pPr>
        <w:rPr>
          <w:rFonts w:ascii="Verdana" w:hAnsi="Verdana"/>
          <w:color w:val="000000"/>
          <w:sz w:val="22"/>
          <w:szCs w:val="22"/>
        </w:rPr>
      </w:pPr>
      <w:r w:rsidRPr="00E64F57">
        <w:rPr>
          <w:rFonts w:ascii="Verdana" w:hAnsi="Verdana"/>
          <w:color w:val="000000"/>
          <w:sz w:val="22"/>
          <w:szCs w:val="22"/>
        </w:rPr>
        <w:t> </w:t>
      </w:r>
    </w:p>
    <w:tbl>
      <w:tblPr>
        <w:tblW w:w="5660" w:type="dxa"/>
        <w:jc w:val="center"/>
        <w:tblLayout w:type="fixed"/>
        <w:tblCellMar>
          <w:left w:w="0" w:type="dxa"/>
          <w:right w:w="0" w:type="dxa"/>
        </w:tblCellMar>
        <w:tblLook w:val="04A0" w:firstRow="1" w:lastRow="0" w:firstColumn="1" w:lastColumn="0" w:noHBand="0" w:noVBand="1"/>
      </w:tblPr>
      <w:tblGrid>
        <w:gridCol w:w="3668"/>
        <w:gridCol w:w="1992"/>
      </w:tblGrid>
      <w:tr w:rsidR="00084054" w:rsidRPr="00E64F57" w14:paraId="24485522" w14:textId="77777777" w:rsidTr="006B46B8">
        <w:trPr>
          <w:trHeight w:val="655"/>
          <w:jc w:val="center"/>
        </w:trPr>
        <w:tc>
          <w:tcPr>
            <w:tcW w:w="3668"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18F28A70" w14:textId="77777777" w:rsidR="00084054" w:rsidRPr="00E64F57" w:rsidRDefault="00084054" w:rsidP="006B46B8">
            <w:pPr>
              <w:ind w:left="22" w:right="-122"/>
              <w:jc w:val="center"/>
              <w:rPr>
                <w:rFonts w:ascii="Verdana" w:hAnsi="Verdana"/>
                <w:color w:val="000000"/>
                <w:sz w:val="22"/>
                <w:szCs w:val="22"/>
              </w:rPr>
            </w:pPr>
            <w:r w:rsidRPr="00E64F57">
              <w:rPr>
                <w:rFonts w:ascii="Verdana" w:hAnsi="Verdana"/>
                <w:color w:val="000000"/>
                <w:sz w:val="22"/>
                <w:szCs w:val="22"/>
              </w:rPr>
              <w:t>Name of medicine</w:t>
            </w:r>
          </w:p>
        </w:tc>
        <w:tc>
          <w:tcPr>
            <w:tcW w:w="1992"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712B46CF" w14:textId="77777777" w:rsidR="00084054" w:rsidRPr="00E64F57" w:rsidRDefault="00084054" w:rsidP="006B46B8">
            <w:pPr>
              <w:ind w:left="55" w:right="0"/>
              <w:jc w:val="center"/>
              <w:rPr>
                <w:rFonts w:ascii="Verdana" w:hAnsi="Verdana"/>
                <w:color w:val="000000"/>
                <w:sz w:val="22"/>
                <w:szCs w:val="22"/>
              </w:rPr>
            </w:pPr>
            <w:r w:rsidRPr="00E64F57">
              <w:rPr>
                <w:rFonts w:ascii="Verdana" w:hAnsi="Verdana"/>
                <w:color w:val="000000"/>
                <w:sz w:val="22"/>
                <w:szCs w:val="22"/>
              </w:rPr>
              <w:t>Number patients treated</w:t>
            </w:r>
          </w:p>
        </w:tc>
      </w:tr>
      <w:tr w:rsidR="00084054" w:rsidRPr="00E64F57" w14:paraId="3BC165EB" w14:textId="77777777" w:rsidTr="006B46B8">
        <w:trPr>
          <w:trHeight w:val="490"/>
          <w:jc w:val="center"/>
        </w:trPr>
        <w:tc>
          <w:tcPr>
            <w:tcW w:w="36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F6BC6B" w14:textId="77777777" w:rsidR="00084054" w:rsidRPr="00E64F57" w:rsidRDefault="00084054" w:rsidP="006B46B8">
            <w:pPr>
              <w:ind w:left="22" w:right="-122"/>
              <w:rPr>
                <w:rFonts w:ascii="Verdana" w:hAnsi="Verdana"/>
                <w:color w:val="000000"/>
                <w:sz w:val="22"/>
                <w:szCs w:val="22"/>
              </w:rPr>
            </w:pPr>
            <w:r w:rsidRPr="00E64F57">
              <w:rPr>
                <w:rFonts w:ascii="Verdana" w:hAnsi="Verdana"/>
                <w:color w:val="000000"/>
                <w:sz w:val="22"/>
                <w:szCs w:val="22"/>
              </w:rPr>
              <w:t xml:space="preserve">4.1 </w:t>
            </w:r>
            <w:proofErr w:type="spellStart"/>
            <w:r w:rsidRPr="00E64F57">
              <w:rPr>
                <w:rFonts w:ascii="Verdana" w:hAnsi="Verdana"/>
                <w:color w:val="000000"/>
                <w:sz w:val="22"/>
                <w:szCs w:val="22"/>
              </w:rPr>
              <w:t>Ruxolitinib</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Jakavi</w:t>
            </w:r>
            <w:proofErr w:type="spellEnd"/>
            <w:r w:rsidRPr="00E64F57">
              <w:rPr>
                <w:rFonts w:ascii="Verdana" w:hAnsi="Verdana"/>
                <w:color w:val="000000"/>
                <w:sz w:val="22"/>
                <w:szCs w:val="22"/>
              </w:rPr>
              <w:t>)</w:t>
            </w:r>
          </w:p>
        </w:tc>
        <w:tc>
          <w:tcPr>
            <w:tcW w:w="1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7CCC96" w14:textId="3C4ED458" w:rsidR="00084054" w:rsidRPr="00E64F57" w:rsidRDefault="00084054" w:rsidP="006B46B8">
            <w:pPr>
              <w:ind w:left="55" w:right="0"/>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&lt;5*</w:t>
            </w:r>
          </w:p>
        </w:tc>
      </w:tr>
      <w:tr w:rsidR="00084054" w:rsidRPr="00E64F57" w14:paraId="513E46CD" w14:textId="77777777" w:rsidTr="006B46B8">
        <w:trPr>
          <w:trHeight w:val="490"/>
          <w:jc w:val="center"/>
        </w:trPr>
        <w:tc>
          <w:tcPr>
            <w:tcW w:w="36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6FB088" w14:textId="77777777" w:rsidR="00084054" w:rsidRPr="00E64F57" w:rsidRDefault="00084054" w:rsidP="006B46B8">
            <w:pPr>
              <w:ind w:left="22" w:right="-122"/>
              <w:rPr>
                <w:rFonts w:ascii="Verdana" w:hAnsi="Verdana"/>
                <w:color w:val="000000"/>
                <w:sz w:val="22"/>
                <w:szCs w:val="22"/>
              </w:rPr>
            </w:pPr>
            <w:r w:rsidRPr="00E64F57">
              <w:rPr>
                <w:rFonts w:ascii="Verdana" w:hAnsi="Verdana"/>
                <w:color w:val="000000"/>
                <w:sz w:val="22"/>
                <w:szCs w:val="22"/>
              </w:rPr>
              <w:t>4.2 Hydroxycarbamide</w:t>
            </w:r>
          </w:p>
        </w:tc>
        <w:tc>
          <w:tcPr>
            <w:tcW w:w="1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564913" w14:textId="677BD46B" w:rsidR="00084054" w:rsidRPr="00E64F57" w:rsidRDefault="00084054" w:rsidP="006B46B8">
            <w:pPr>
              <w:ind w:left="55" w:right="0"/>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7</w:t>
            </w:r>
          </w:p>
        </w:tc>
      </w:tr>
      <w:tr w:rsidR="00084054" w:rsidRPr="00E64F57" w14:paraId="57965C0F" w14:textId="77777777" w:rsidTr="006B46B8">
        <w:trPr>
          <w:trHeight w:val="490"/>
          <w:jc w:val="center"/>
        </w:trPr>
        <w:tc>
          <w:tcPr>
            <w:tcW w:w="36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2F0BB3" w14:textId="77777777" w:rsidR="00084054" w:rsidRPr="00E64F57" w:rsidRDefault="00084054" w:rsidP="006B46B8">
            <w:pPr>
              <w:ind w:left="22" w:right="-122"/>
              <w:rPr>
                <w:rFonts w:ascii="Verdana" w:hAnsi="Verdana"/>
                <w:color w:val="000000"/>
                <w:sz w:val="22"/>
                <w:szCs w:val="22"/>
              </w:rPr>
            </w:pPr>
            <w:r w:rsidRPr="00E64F57">
              <w:rPr>
                <w:rFonts w:ascii="Verdana" w:hAnsi="Verdana"/>
                <w:color w:val="000000"/>
                <w:sz w:val="22"/>
                <w:szCs w:val="22"/>
              </w:rPr>
              <w:t>4.3 Peginterferon Alfa-2a (</w:t>
            </w:r>
            <w:proofErr w:type="spellStart"/>
            <w:r w:rsidRPr="00E64F57">
              <w:rPr>
                <w:rFonts w:ascii="Verdana" w:hAnsi="Verdana"/>
                <w:color w:val="000000"/>
                <w:sz w:val="22"/>
                <w:szCs w:val="22"/>
              </w:rPr>
              <w:t>Pegasys</w:t>
            </w:r>
            <w:proofErr w:type="spellEnd"/>
            <w:r w:rsidRPr="00E64F57">
              <w:rPr>
                <w:rFonts w:ascii="Verdana" w:hAnsi="Verdana"/>
                <w:color w:val="000000"/>
                <w:sz w:val="22"/>
                <w:szCs w:val="22"/>
              </w:rPr>
              <w:t>)</w:t>
            </w:r>
          </w:p>
        </w:tc>
        <w:tc>
          <w:tcPr>
            <w:tcW w:w="1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75BB10" w14:textId="1490EC68" w:rsidR="00084054" w:rsidRPr="00E64F57" w:rsidRDefault="00084054" w:rsidP="006B46B8">
            <w:pPr>
              <w:ind w:left="55" w:right="0"/>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r w:rsidR="00084054" w:rsidRPr="00E64F57" w14:paraId="131FB7DB" w14:textId="77777777" w:rsidTr="006B46B8">
        <w:trPr>
          <w:trHeight w:val="490"/>
          <w:jc w:val="center"/>
        </w:trPr>
        <w:tc>
          <w:tcPr>
            <w:tcW w:w="36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56800B" w14:textId="77777777" w:rsidR="00084054" w:rsidRPr="00E64F57" w:rsidRDefault="00084054" w:rsidP="006B46B8">
            <w:pPr>
              <w:ind w:left="22" w:right="-122"/>
              <w:rPr>
                <w:rFonts w:ascii="Verdana" w:hAnsi="Verdana"/>
                <w:color w:val="000000"/>
                <w:sz w:val="22"/>
                <w:szCs w:val="22"/>
              </w:rPr>
            </w:pPr>
            <w:r w:rsidRPr="00E64F57">
              <w:rPr>
                <w:rFonts w:ascii="Verdana" w:hAnsi="Verdana"/>
                <w:color w:val="000000"/>
                <w:sz w:val="22"/>
                <w:szCs w:val="22"/>
              </w:rPr>
              <w:t xml:space="preserve">4.4 </w:t>
            </w:r>
            <w:proofErr w:type="spellStart"/>
            <w:r w:rsidRPr="00E64F57">
              <w:rPr>
                <w:rFonts w:ascii="Verdana" w:hAnsi="Verdana"/>
                <w:color w:val="000000"/>
                <w:sz w:val="22"/>
                <w:szCs w:val="22"/>
              </w:rPr>
              <w:t>Ropeginterferon</w:t>
            </w:r>
            <w:proofErr w:type="spellEnd"/>
            <w:r w:rsidRPr="00E64F57">
              <w:rPr>
                <w:rFonts w:ascii="Verdana" w:hAnsi="Verdana"/>
                <w:color w:val="000000"/>
                <w:sz w:val="22"/>
                <w:szCs w:val="22"/>
              </w:rPr>
              <w:t xml:space="preserve"> Alfa-2b (</w:t>
            </w:r>
            <w:proofErr w:type="spellStart"/>
            <w:r w:rsidRPr="00E64F57">
              <w:rPr>
                <w:rFonts w:ascii="Verdana" w:hAnsi="Verdana"/>
                <w:color w:val="000000"/>
                <w:sz w:val="22"/>
                <w:szCs w:val="22"/>
              </w:rPr>
              <w:t>Besremi</w:t>
            </w:r>
            <w:proofErr w:type="spellEnd"/>
            <w:r w:rsidRPr="00E64F57">
              <w:rPr>
                <w:rFonts w:ascii="Verdana" w:hAnsi="Verdana"/>
                <w:color w:val="000000"/>
                <w:sz w:val="22"/>
                <w:szCs w:val="22"/>
              </w:rPr>
              <w:t>)</w:t>
            </w:r>
          </w:p>
        </w:tc>
        <w:tc>
          <w:tcPr>
            <w:tcW w:w="1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1FE1A1" w14:textId="16CA1BF7" w:rsidR="00084054" w:rsidRPr="00E64F57" w:rsidRDefault="00084054" w:rsidP="006B46B8">
            <w:pPr>
              <w:ind w:left="55" w:right="0"/>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bl>
    <w:p w14:paraId="42DD0248" w14:textId="77777777" w:rsidR="00E64F57" w:rsidRPr="00E64F57" w:rsidRDefault="00E64F57" w:rsidP="00E64F57">
      <w:pPr>
        <w:rPr>
          <w:rFonts w:ascii="Verdana" w:eastAsiaTheme="minorHAnsi" w:hAnsi="Verdana" w:cs="Calibri"/>
          <w:color w:val="000000"/>
          <w:sz w:val="22"/>
          <w:szCs w:val="22"/>
        </w:rPr>
      </w:pPr>
      <w:r w:rsidRPr="00E64F57">
        <w:rPr>
          <w:rFonts w:ascii="Verdana" w:hAnsi="Verdana"/>
          <w:color w:val="000000"/>
          <w:sz w:val="22"/>
          <w:szCs w:val="22"/>
        </w:rPr>
        <w:t> </w:t>
      </w:r>
      <w:bookmarkStart w:id="0" w:name="_Hlk185256482"/>
    </w:p>
    <w:p w14:paraId="1E57A1AA" w14:textId="217F5CD7" w:rsidR="00E64F57" w:rsidRPr="00557972" w:rsidRDefault="00E64F57" w:rsidP="00557972">
      <w:pPr>
        <w:pStyle w:val="ListParagraph"/>
        <w:numPr>
          <w:ilvl w:val="0"/>
          <w:numId w:val="20"/>
        </w:numPr>
        <w:rPr>
          <w:rFonts w:ascii="Verdana" w:hAnsi="Verdana"/>
          <w:b/>
          <w:bCs/>
          <w:color w:val="000000"/>
          <w:sz w:val="22"/>
          <w:szCs w:val="22"/>
        </w:rPr>
      </w:pPr>
      <w:r w:rsidRPr="00557972">
        <w:rPr>
          <w:rFonts w:ascii="Verdana" w:hAnsi="Verdana"/>
          <w:b/>
          <w:bCs/>
          <w:color w:val="000000"/>
          <w:sz w:val="22"/>
          <w:szCs w:val="22"/>
        </w:rPr>
        <w:t xml:space="preserve">How many patients were treated with </w:t>
      </w:r>
      <w:proofErr w:type="spellStart"/>
      <w:r w:rsidRPr="00557972">
        <w:rPr>
          <w:rFonts w:ascii="Verdana" w:hAnsi="Verdana"/>
          <w:b/>
          <w:bCs/>
          <w:color w:val="000000"/>
          <w:sz w:val="22"/>
          <w:szCs w:val="22"/>
        </w:rPr>
        <w:t>ruxolitinib</w:t>
      </w:r>
      <w:proofErr w:type="spellEnd"/>
      <w:r w:rsidRPr="00557972">
        <w:rPr>
          <w:rFonts w:ascii="Verdana" w:hAnsi="Verdana"/>
          <w:b/>
          <w:bCs/>
          <w:color w:val="000000"/>
          <w:sz w:val="22"/>
          <w:szCs w:val="22"/>
        </w:rPr>
        <w:t xml:space="preserve"> (</w:t>
      </w:r>
      <w:proofErr w:type="spellStart"/>
      <w:r w:rsidRPr="00557972">
        <w:rPr>
          <w:rFonts w:ascii="Verdana" w:hAnsi="Verdana"/>
          <w:b/>
          <w:bCs/>
          <w:color w:val="000000"/>
          <w:sz w:val="22"/>
          <w:szCs w:val="22"/>
        </w:rPr>
        <w:t>Jakavi</w:t>
      </w:r>
      <w:proofErr w:type="spellEnd"/>
      <w:r w:rsidRPr="00557972">
        <w:rPr>
          <w:rFonts w:ascii="Verdana" w:hAnsi="Verdana"/>
          <w:b/>
          <w:bCs/>
          <w:color w:val="000000"/>
          <w:sz w:val="22"/>
          <w:szCs w:val="22"/>
        </w:rPr>
        <w:t>) in combination with epoetin in the 3 months between the start of July 2024 and end of September 2024, or latest 3-month period available?</w:t>
      </w:r>
      <w:r w:rsidRPr="00557972">
        <w:rPr>
          <w:rFonts w:ascii="Verdana" w:hAnsi="Verdana"/>
          <w:b/>
          <w:bCs/>
          <w:sz w:val="22"/>
          <w:szCs w:val="22"/>
        </w:rPr>
        <w:t xml:space="preserve"> </w:t>
      </w:r>
      <w:r w:rsidR="00557972">
        <w:rPr>
          <w:rFonts w:ascii="Verdana" w:hAnsi="Verdana"/>
          <w:b/>
          <w:bCs/>
          <w:sz w:val="22"/>
          <w:szCs w:val="22"/>
        </w:rPr>
        <w:br/>
      </w:r>
      <w:r w:rsidRPr="00557972">
        <w:rPr>
          <w:rFonts w:ascii="Verdana" w:hAnsi="Verdana"/>
          <w:b/>
          <w:bCs/>
          <w:i/>
          <w:iCs/>
          <w:color w:val="000000"/>
          <w:sz w:val="22"/>
          <w:szCs w:val="22"/>
        </w:rPr>
        <w:t>Please include all types of epoetin – epoetin alfa, epoetin beta, epoetin zeta, darbepoetin alfa</w:t>
      </w:r>
      <w:r w:rsidR="003F1EB1">
        <w:rPr>
          <w:rFonts w:ascii="Verdana" w:hAnsi="Verdana"/>
          <w:b/>
          <w:bCs/>
          <w:i/>
          <w:iCs/>
          <w:color w:val="000000"/>
          <w:sz w:val="22"/>
          <w:szCs w:val="22"/>
        </w:rPr>
        <w:br/>
      </w:r>
      <w:r w:rsidR="003F1EB1" w:rsidRPr="006E5213">
        <w:rPr>
          <w:rFonts w:ascii="Verdana" w:hAnsi="Verdana"/>
          <w:bCs/>
          <w:sz w:val="22"/>
        </w:rPr>
        <w:t>Please note that we have provided the information below for September to November 2024.</w:t>
      </w:r>
      <w:r w:rsidR="003F1EB1" w:rsidRPr="003F1EB1">
        <w:rPr>
          <w:rFonts w:ascii="Verdana" w:hAnsi="Verdana"/>
          <w:color w:val="000000"/>
          <w:sz w:val="22"/>
          <w:szCs w:val="22"/>
        </w:rPr>
        <w:t> </w:t>
      </w:r>
    </w:p>
    <w:p w14:paraId="22E1A9DC" w14:textId="77777777" w:rsidR="00E64F57" w:rsidRPr="00E64F57" w:rsidRDefault="00E64F57" w:rsidP="00E64F57">
      <w:pPr>
        <w:rPr>
          <w:rFonts w:ascii="Verdana" w:hAnsi="Verdana"/>
          <w:color w:val="000000"/>
          <w:sz w:val="22"/>
          <w:szCs w:val="22"/>
        </w:rPr>
      </w:pPr>
      <w:r w:rsidRPr="00E64F57">
        <w:rPr>
          <w:rFonts w:ascii="Verdana" w:hAnsi="Verdana"/>
          <w:color w:val="000000"/>
          <w:sz w:val="22"/>
          <w:szCs w:val="22"/>
        </w:rPr>
        <w:t> </w:t>
      </w:r>
    </w:p>
    <w:tbl>
      <w:tblPr>
        <w:tblW w:w="4810" w:type="dxa"/>
        <w:jc w:val="center"/>
        <w:tblCellMar>
          <w:left w:w="0" w:type="dxa"/>
          <w:right w:w="0" w:type="dxa"/>
        </w:tblCellMar>
        <w:tblLook w:val="04A0" w:firstRow="1" w:lastRow="0" w:firstColumn="1" w:lastColumn="0" w:noHBand="0" w:noVBand="1"/>
      </w:tblPr>
      <w:tblGrid>
        <w:gridCol w:w="2844"/>
        <w:gridCol w:w="1966"/>
      </w:tblGrid>
      <w:tr w:rsidR="00557972" w:rsidRPr="00E64F57" w14:paraId="4A6A38D6" w14:textId="77777777" w:rsidTr="006B46B8">
        <w:trPr>
          <w:trHeight w:val="655"/>
          <w:jc w:val="center"/>
        </w:trPr>
        <w:tc>
          <w:tcPr>
            <w:tcW w:w="2844"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463E321E" w14:textId="77777777" w:rsidR="00557972" w:rsidRPr="00E64F57" w:rsidRDefault="00557972" w:rsidP="006B46B8">
            <w:pPr>
              <w:ind w:left="0" w:right="-95"/>
              <w:jc w:val="center"/>
              <w:rPr>
                <w:rFonts w:ascii="Verdana" w:hAnsi="Verdana"/>
                <w:color w:val="000000"/>
                <w:sz w:val="22"/>
                <w:szCs w:val="22"/>
              </w:rPr>
            </w:pPr>
            <w:r w:rsidRPr="00E64F57">
              <w:rPr>
                <w:rFonts w:ascii="Verdana" w:hAnsi="Verdana"/>
                <w:color w:val="000000"/>
                <w:sz w:val="22"/>
                <w:szCs w:val="22"/>
              </w:rPr>
              <w:t>Name of medicine</w:t>
            </w:r>
          </w:p>
        </w:tc>
        <w:tc>
          <w:tcPr>
            <w:tcW w:w="1966"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608ADDC2" w14:textId="77777777" w:rsidR="00557972" w:rsidRPr="00E64F57" w:rsidRDefault="00557972" w:rsidP="006B46B8">
            <w:pPr>
              <w:ind w:left="28" w:right="-56"/>
              <w:jc w:val="center"/>
              <w:rPr>
                <w:rFonts w:ascii="Verdana" w:hAnsi="Verdana"/>
                <w:color w:val="000000"/>
                <w:sz w:val="22"/>
                <w:szCs w:val="22"/>
              </w:rPr>
            </w:pPr>
            <w:r w:rsidRPr="00E64F57">
              <w:rPr>
                <w:rFonts w:ascii="Verdana" w:hAnsi="Verdana"/>
                <w:color w:val="000000"/>
                <w:sz w:val="22"/>
                <w:szCs w:val="22"/>
              </w:rPr>
              <w:t>Number patients treated</w:t>
            </w:r>
          </w:p>
        </w:tc>
      </w:tr>
      <w:tr w:rsidR="00557972" w:rsidRPr="00E64F57" w14:paraId="3EA4F72C" w14:textId="77777777" w:rsidTr="006B46B8">
        <w:trPr>
          <w:trHeight w:val="490"/>
          <w:jc w:val="center"/>
        </w:trPr>
        <w:tc>
          <w:tcPr>
            <w:tcW w:w="28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135004" w14:textId="77777777" w:rsidR="00557972" w:rsidRPr="00E64F57" w:rsidRDefault="00557972" w:rsidP="006B46B8">
            <w:pPr>
              <w:ind w:left="0" w:right="-95"/>
              <w:rPr>
                <w:rFonts w:ascii="Verdana" w:hAnsi="Verdana"/>
                <w:color w:val="000000"/>
                <w:sz w:val="22"/>
                <w:szCs w:val="22"/>
              </w:rPr>
            </w:pPr>
            <w:r w:rsidRPr="00E64F57">
              <w:rPr>
                <w:rFonts w:ascii="Verdana" w:hAnsi="Verdana"/>
                <w:color w:val="000000"/>
                <w:sz w:val="22"/>
                <w:szCs w:val="22"/>
              </w:rPr>
              <w:lastRenderedPageBreak/>
              <w:t xml:space="preserve">5.0 </w:t>
            </w:r>
            <w:proofErr w:type="spellStart"/>
            <w:r w:rsidRPr="00E64F57">
              <w:rPr>
                <w:rFonts w:ascii="Verdana" w:hAnsi="Verdana"/>
                <w:color w:val="000000"/>
                <w:sz w:val="22"/>
                <w:szCs w:val="22"/>
              </w:rPr>
              <w:t>Ruxolitinib</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Jakavi</w:t>
            </w:r>
            <w:proofErr w:type="spellEnd"/>
            <w:r w:rsidRPr="00E64F57">
              <w:rPr>
                <w:rFonts w:ascii="Verdana" w:hAnsi="Verdana"/>
                <w:color w:val="000000"/>
                <w:sz w:val="22"/>
                <w:szCs w:val="22"/>
              </w:rPr>
              <w:t>) + epoetin</w:t>
            </w:r>
          </w:p>
        </w:tc>
        <w:tc>
          <w:tcPr>
            <w:tcW w:w="19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AD47B7" w14:textId="75ACDD0B" w:rsidR="00557972" w:rsidRPr="00E64F57" w:rsidRDefault="006B46B8" w:rsidP="006B46B8">
            <w:pPr>
              <w:ind w:left="28" w:right="-56"/>
              <w:jc w:val="center"/>
              <w:rPr>
                <w:rFonts w:ascii="Verdana" w:hAnsi="Verdana"/>
                <w:color w:val="000000"/>
                <w:sz w:val="22"/>
                <w:szCs w:val="22"/>
              </w:rPr>
            </w:pPr>
            <w:r>
              <w:rPr>
                <w:rFonts w:ascii="Verdana" w:hAnsi="Verdana"/>
                <w:color w:val="000000"/>
                <w:sz w:val="22"/>
                <w:szCs w:val="22"/>
              </w:rPr>
              <w:t>***</w:t>
            </w:r>
            <w:r w:rsidR="00557972" w:rsidRPr="00E64F57">
              <w:rPr>
                <w:rFonts w:ascii="Verdana" w:hAnsi="Verdana"/>
                <w:color w:val="000000"/>
                <w:sz w:val="22"/>
                <w:szCs w:val="22"/>
              </w:rPr>
              <w:t> </w:t>
            </w:r>
          </w:p>
        </w:tc>
      </w:tr>
      <w:bookmarkEnd w:id="0"/>
    </w:tbl>
    <w:p w14:paraId="247B4B70" w14:textId="77777777" w:rsidR="00E64F57" w:rsidRPr="00E64F57" w:rsidRDefault="00E64F57" w:rsidP="00E64F57">
      <w:pPr>
        <w:rPr>
          <w:rFonts w:ascii="Verdana" w:hAnsi="Verdana"/>
          <w:color w:val="000000"/>
          <w:sz w:val="22"/>
          <w:szCs w:val="22"/>
        </w:rPr>
      </w:pPr>
    </w:p>
    <w:p w14:paraId="7937FF91" w14:textId="1CD732F9" w:rsidR="00E64F57" w:rsidRPr="00E64F57" w:rsidRDefault="00E64F57" w:rsidP="00022F1D">
      <w:pPr>
        <w:rPr>
          <w:rFonts w:ascii="Verdana" w:hAnsi="Verdana"/>
          <w:color w:val="000000"/>
          <w:sz w:val="22"/>
          <w:szCs w:val="22"/>
        </w:rPr>
      </w:pPr>
      <w:r w:rsidRPr="00E64F57">
        <w:rPr>
          <w:rFonts w:ascii="Verdana" w:hAnsi="Verdana"/>
          <w:b/>
          <w:bCs/>
          <w:color w:val="000000"/>
          <w:sz w:val="22"/>
          <w:szCs w:val="22"/>
          <w:u w:val="single"/>
        </w:rPr>
        <w:t>NON-HODGKIN’S LYMPHOMA (NHL) AND CHRONIC LYMPHOCYTIC LEUKAEMIA (CLL)</w:t>
      </w:r>
    </w:p>
    <w:p w14:paraId="575491A0" w14:textId="1D2DA1B5" w:rsidR="00E64F57" w:rsidRPr="00F65726" w:rsidRDefault="00E64F57" w:rsidP="00F65726">
      <w:pPr>
        <w:pStyle w:val="ListParagraph"/>
        <w:numPr>
          <w:ilvl w:val="0"/>
          <w:numId w:val="20"/>
        </w:numPr>
        <w:rPr>
          <w:rFonts w:ascii="Verdana" w:hAnsi="Verdana"/>
          <w:b/>
          <w:bCs/>
          <w:color w:val="000000"/>
          <w:sz w:val="22"/>
          <w:szCs w:val="22"/>
        </w:rPr>
      </w:pPr>
      <w:r w:rsidRPr="00F65726">
        <w:rPr>
          <w:rFonts w:ascii="Verdana" w:hAnsi="Verdana"/>
          <w:b/>
          <w:bCs/>
          <w:color w:val="000000"/>
          <w:sz w:val="22"/>
          <w:szCs w:val="22"/>
        </w:rPr>
        <w:t>How many patients were treated in total, regardless of diagnosis, with the following medicines in the</w:t>
      </w:r>
      <w:r w:rsidRPr="00F65726">
        <w:rPr>
          <w:rFonts w:ascii="Verdana" w:hAnsi="Verdana"/>
          <w:b/>
          <w:bCs/>
          <w:sz w:val="22"/>
          <w:szCs w:val="22"/>
        </w:rPr>
        <w:t xml:space="preserve"> </w:t>
      </w:r>
      <w:r w:rsidRPr="00F65726">
        <w:rPr>
          <w:rFonts w:ascii="Verdana" w:hAnsi="Verdana"/>
          <w:b/>
          <w:bCs/>
          <w:color w:val="000000"/>
          <w:sz w:val="22"/>
          <w:szCs w:val="22"/>
        </w:rPr>
        <w:t>3 months between the start of July 2024 and end of September 2024, or latest 3-month period available?</w:t>
      </w:r>
      <w:r w:rsidR="003F1EB1">
        <w:rPr>
          <w:rFonts w:ascii="Verdana" w:hAnsi="Verdana"/>
          <w:b/>
          <w:bCs/>
          <w:color w:val="000000"/>
          <w:sz w:val="22"/>
          <w:szCs w:val="22"/>
        </w:rPr>
        <w:br/>
      </w:r>
      <w:r w:rsidR="003F1EB1" w:rsidRPr="006E5213">
        <w:rPr>
          <w:rFonts w:ascii="Verdana" w:hAnsi="Verdana"/>
          <w:bCs/>
          <w:sz w:val="22"/>
        </w:rPr>
        <w:t>Please note that we have provided the information below for September to November 2024.</w:t>
      </w:r>
      <w:r w:rsidR="003F1EB1" w:rsidRPr="003F1EB1">
        <w:rPr>
          <w:rFonts w:ascii="Verdana" w:hAnsi="Verdana"/>
          <w:color w:val="000000"/>
          <w:sz w:val="22"/>
          <w:szCs w:val="22"/>
        </w:rPr>
        <w:t> </w:t>
      </w:r>
    </w:p>
    <w:tbl>
      <w:tblPr>
        <w:tblW w:w="4810" w:type="dxa"/>
        <w:jc w:val="center"/>
        <w:tblCellMar>
          <w:left w:w="0" w:type="dxa"/>
          <w:right w:w="0" w:type="dxa"/>
        </w:tblCellMar>
        <w:tblLook w:val="04A0" w:firstRow="1" w:lastRow="0" w:firstColumn="1" w:lastColumn="0" w:noHBand="0" w:noVBand="1"/>
      </w:tblPr>
      <w:tblGrid>
        <w:gridCol w:w="2934"/>
        <w:gridCol w:w="1876"/>
      </w:tblGrid>
      <w:tr w:rsidR="00F65726" w:rsidRPr="00E64F57" w14:paraId="45C7A5DD" w14:textId="77777777" w:rsidTr="006B46B8">
        <w:trPr>
          <w:trHeight w:val="655"/>
          <w:jc w:val="center"/>
        </w:trPr>
        <w:tc>
          <w:tcPr>
            <w:tcW w:w="2934"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626397AA" w14:textId="77777777" w:rsidR="00F65726" w:rsidRPr="00E64F57" w:rsidRDefault="00F65726" w:rsidP="006B46B8">
            <w:pPr>
              <w:ind w:left="164" w:right="-10"/>
              <w:jc w:val="center"/>
              <w:rPr>
                <w:rFonts w:ascii="Verdana" w:hAnsi="Verdana"/>
                <w:color w:val="000000"/>
                <w:sz w:val="22"/>
                <w:szCs w:val="22"/>
              </w:rPr>
            </w:pPr>
            <w:r w:rsidRPr="00E64F57">
              <w:rPr>
                <w:rFonts w:ascii="Verdana" w:hAnsi="Verdana"/>
                <w:color w:val="000000"/>
                <w:sz w:val="22"/>
                <w:szCs w:val="22"/>
              </w:rPr>
              <w:t>Name of medicine</w:t>
            </w:r>
          </w:p>
        </w:tc>
        <w:tc>
          <w:tcPr>
            <w:tcW w:w="1876"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1CCB7EAE" w14:textId="77777777" w:rsidR="00F65726" w:rsidRPr="00E64F57" w:rsidRDefault="00F65726" w:rsidP="006B46B8">
            <w:pPr>
              <w:ind w:left="85" w:right="86"/>
              <w:jc w:val="center"/>
              <w:rPr>
                <w:rFonts w:ascii="Verdana" w:hAnsi="Verdana"/>
                <w:color w:val="000000"/>
                <w:sz w:val="22"/>
                <w:szCs w:val="22"/>
              </w:rPr>
            </w:pPr>
            <w:r w:rsidRPr="00E64F57">
              <w:rPr>
                <w:rFonts w:ascii="Verdana" w:hAnsi="Verdana"/>
                <w:color w:val="000000"/>
                <w:sz w:val="22"/>
                <w:szCs w:val="22"/>
              </w:rPr>
              <w:t>Number patients treated</w:t>
            </w:r>
          </w:p>
        </w:tc>
      </w:tr>
      <w:tr w:rsidR="00F65726" w:rsidRPr="00E64F57" w14:paraId="02F3A65F" w14:textId="77777777" w:rsidTr="006B46B8">
        <w:trPr>
          <w:trHeight w:val="490"/>
          <w:jc w:val="center"/>
        </w:trPr>
        <w:tc>
          <w:tcPr>
            <w:tcW w:w="29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32E229" w14:textId="77777777" w:rsidR="00F65726" w:rsidRPr="00E64F57" w:rsidRDefault="00F65726" w:rsidP="006B46B8">
            <w:pPr>
              <w:ind w:left="164" w:right="-10"/>
              <w:rPr>
                <w:rFonts w:ascii="Verdana" w:hAnsi="Verdana"/>
                <w:color w:val="000000"/>
                <w:sz w:val="22"/>
                <w:szCs w:val="22"/>
              </w:rPr>
            </w:pPr>
            <w:r w:rsidRPr="00E64F57">
              <w:rPr>
                <w:rFonts w:ascii="Verdana" w:hAnsi="Verdana"/>
                <w:color w:val="000000"/>
                <w:sz w:val="22"/>
                <w:szCs w:val="22"/>
              </w:rPr>
              <w:t>6.1 Acalabrutinib (</w:t>
            </w:r>
            <w:proofErr w:type="spellStart"/>
            <w:r w:rsidRPr="00E64F57">
              <w:rPr>
                <w:rFonts w:ascii="Verdana" w:hAnsi="Verdana"/>
                <w:color w:val="000000"/>
                <w:sz w:val="22"/>
                <w:szCs w:val="22"/>
              </w:rPr>
              <w:t>Calquence</w:t>
            </w:r>
            <w:proofErr w:type="spellEnd"/>
            <w:r w:rsidRPr="00E64F57">
              <w:rPr>
                <w:rFonts w:ascii="Verdana" w:hAnsi="Verdana"/>
                <w:color w:val="000000"/>
                <w:sz w:val="22"/>
                <w:szCs w:val="22"/>
              </w:rPr>
              <w:t>)</w:t>
            </w:r>
          </w:p>
        </w:tc>
        <w:tc>
          <w:tcPr>
            <w:tcW w:w="18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35BF2B" w14:textId="702FA60C" w:rsidR="00F65726" w:rsidRPr="00E64F57" w:rsidRDefault="00F65726" w:rsidP="006B46B8">
            <w:pPr>
              <w:ind w:left="85" w:right="86"/>
              <w:jc w:val="center"/>
              <w:rPr>
                <w:rFonts w:ascii="Verdana" w:hAnsi="Verdana"/>
                <w:color w:val="000000"/>
                <w:sz w:val="22"/>
                <w:szCs w:val="22"/>
              </w:rPr>
            </w:pPr>
            <w:r>
              <w:rPr>
                <w:rFonts w:ascii="Verdana" w:hAnsi="Verdana"/>
                <w:color w:val="000000"/>
                <w:sz w:val="22"/>
                <w:szCs w:val="22"/>
              </w:rPr>
              <w:t>20</w:t>
            </w:r>
            <w:r w:rsidRPr="00E64F57">
              <w:rPr>
                <w:rFonts w:ascii="Verdana" w:hAnsi="Verdana"/>
                <w:color w:val="000000"/>
                <w:sz w:val="22"/>
                <w:szCs w:val="22"/>
              </w:rPr>
              <w:t> </w:t>
            </w:r>
          </w:p>
        </w:tc>
      </w:tr>
      <w:tr w:rsidR="00F65726" w:rsidRPr="00E64F57" w14:paraId="65CED37A" w14:textId="77777777" w:rsidTr="006B46B8">
        <w:trPr>
          <w:trHeight w:val="490"/>
          <w:jc w:val="center"/>
        </w:trPr>
        <w:tc>
          <w:tcPr>
            <w:tcW w:w="29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424481" w14:textId="77777777" w:rsidR="00F65726" w:rsidRPr="00E64F57" w:rsidRDefault="00F65726" w:rsidP="006B46B8">
            <w:pPr>
              <w:ind w:left="164" w:right="-10"/>
              <w:rPr>
                <w:rFonts w:ascii="Verdana" w:hAnsi="Verdana"/>
                <w:color w:val="000000"/>
                <w:sz w:val="22"/>
                <w:szCs w:val="22"/>
              </w:rPr>
            </w:pPr>
            <w:r w:rsidRPr="00E64F57">
              <w:rPr>
                <w:rFonts w:ascii="Verdana" w:hAnsi="Verdana"/>
                <w:color w:val="000000"/>
                <w:sz w:val="22"/>
                <w:szCs w:val="22"/>
              </w:rPr>
              <w:t>6.2 Ibrutinib (Imbruvica)</w:t>
            </w:r>
          </w:p>
        </w:tc>
        <w:tc>
          <w:tcPr>
            <w:tcW w:w="18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4C1503" w14:textId="3E0CC022" w:rsidR="00F65726" w:rsidRPr="00E64F57" w:rsidRDefault="00F65726" w:rsidP="006B46B8">
            <w:pPr>
              <w:ind w:left="85" w:right="86"/>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26</w:t>
            </w:r>
          </w:p>
        </w:tc>
      </w:tr>
      <w:tr w:rsidR="00F65726" w:rsidRPr="00E64F57" w14:paraId="525BA2D1" w14:textId="77777777" w:rsidTr="006B46B8">
        <w:trPr>
          <w:trHeight w:val="490"/>
          <w:jc w:val="center"/>
        </w:trPr>
        <w:tc>
          <w:tcPr>
            <w:tcW w:w="29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93EE49" w14:textId="77777777" w:rsidR="00F65726" w:rsidRPr="00E64F57" w:rsidRDefault="00F65726" w:rsidP="006B46B8">
            <w:pPr>
              <w:ind w:left="164" w:right="-10"/>
              <w:rPr>
                <w:rFonts w:ascii="Verdana" w:hAnsi="Verdana"/>
                <w:color w:val="000000"/>
                <w:sz w:val="22"/>
                <w:szCs w:val="22"/>
              </w:rPr>
            </w:pPr>
            <w:r w:rsidRPr="00E64F57">
              <w:rPr>
                <w:rFonts w:ascii="Verdana" w:hAnsi="Verdana"/>
                <w:color w:val="000000"/>
                <w:sz w:val="22"/>
                <w:szCs w:val="22"/>
              </w:rPr>
              <w:t xml:space="preserve">6.3 </w:t>
            </w:r>
            <w:proofErr w:type="spellStart"/>
            <w:r w:rsidRPr="00E64F57">
              <w:rPr>
                <w:rFonts w:ascii="Verdana" w:hAnsi="Verdana"/>
                <w:color w:val="000000"/>
                <w:sz w:val="22"/>
                <w:szCs w:val="22"/>
              </w:rPr>
              <w:t>Pirtobrutinib</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Jaypirca</w:t>
            </w:r>
            <w:proofErr w:type="spellEnd"/>
            <w:r w:rsidRPr="00E64F57">
              <w:rPr>
                <w:rFonts w:ascii="Verdana" w:hAnsi="Verdana"/>
                <w:color w:val="000000"/>
                <w:sz w:val="22"/>
                <w:szCs w:val="22"/>
              </w:rPr>
              <w:t>)</w:t>
            </w:r>
          </w:p>
        </w:tc>
        <w:tc>
          <w:tcPr>
            <w:tcW w:w="18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4327D3" w14:textId="006D57E9" w:rsidR="00F65726" w:rsidRPr="00E64F57" w:rsidRDefault="00F65726" w:rsidP="006B46B8">
            <w:pPr>
              <w:ind w:left="85" w:right="86"/>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&lt;5*</w:t>
            </w:r>
          </w:p>
        </w:tc>
      </w:tr>
      <w:tr w:rsidR="00F65726" w:rsidRPr="00E64F57" w14:paraId="7F04E83E" w14:textId="77777777" w:rsidTr="006B46B8">
        <w:trPr>
          <w:trHeight w:val="490"/>
          <w:jc w:val="center"/>
        </w:trPr>
        <w:tc>
          <w:tcPr>
            <w:tcW w:w="29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820B9D" w14:textId="77777777" w:rsidR="00F65726" w:rsidRPr="00E64F57" w:rsidRDefault="00F65726" w:rsidP="006B46B8">
            <w:pPr>
              <w:ind w:left="164" w:right="-10"/>
              <w:rPr>
                <w:rFonts w:ascii="Verdana" w:hAnsi="Verdana"/>
                <w:color w:val="000000"/>
                <w:sz w:val="22"/>
                <w:szCs w:val="22"/>
              </w:rPr>
            </w:pPr>
            <w:r w:rsidRPr="00E64F57">
              <w:rPr>
                <w:rFonts w:ascii="Verdana" w:hAnsi="Verdana"/>
                <w:color w:val="000000"/>
                <w:sz w:val="22"/>
                <w:szCs w:val="22"/>
              </w:rPr>
              <w:t xml:space="preserve">6.4 </w:t>
            </w:r>
            <w:proofErr w:type="spellStart"/>
            <w:r w:rsidRPr="00E64F57">
              <w:rPr>
                <w:rFonts w:ascii="Verdana" w:hAnsi="Verdana"/>
                <w:color w:val="000000"/>
                <w:sz w:val="22"/>
                <w:szCs w:val="22"/>
              </w:rPr>
              <w:t>Venetoclax</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Venclyxto</w:t>
            </w:r>
            <w:proofErr w:type="spellEnd"/>
            <w:r w:rsidRPr="00E64F57">
              <w:rPr>
                <w:rFonts w:ascii="Verdana" w:hAnsi="Verdana"/>
                <w:color w:val="000000"/>
                <w:sz w:val="22"/>
                <w:szCs w:val="22"/>
              </w:rPr>
              <w:t>)</w:t>
            </w:r>
          </w:p>
        </w:tc>
        <w:tc>
          <w:tcPr>
            <w:tcW w:w="18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DD0B3D" w14:textId="01F50DD2" w:rsidR="00F65726" w:rsidRPr="00E64F57" w:rsidRDefault="00F65726" w:rsidP="006B46B8">
            <w:pPr>
              <w:ind w:left="85" w:right="86"/>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26</w:t>
            </w:r>
          </w:p>
        </w:tc>
      </w:tr>
      <w:tr w:rsidR="00F65726" w:rsidRPr="00E64F57" w14:paraId="37721C40" w14:textId="77777777" w:rsidTr="006B46B8">
        <w:trPr>
          <w:trHeight w:val="490"/>
          <w:jc w:val="center"/>
        </w:trPr>
        <w:tc>
          <w:tcPr>
            <w:tcW w:w="29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4E7E7E" w14:textId="77777777" w:rsidR="00F65726" w:rsidRPr="00E64F57" w:rsidRDefault="00F65726" w:rsidP="006B46B8">
            <w:pPr>
              <w:ind w:left="164" w:right="-10"/>
              <w:rPr>
                <w:rFonts w:ascii="Verdana" w:hAnsi="Verdana"/>
                <w:color w:val="000000"/>
                <w:sz w:val="22"/>
                <w:szCs w:val="22"/>
              </w:rPr>
            </w:pPr>
            <w:r w:rsidRPr="00E64F57">
              <w:rPr>
                <w:rFonts w:ascii="Verdana" w:hAnsi="Verdana"/>
                <w:color w:val="000000"/>
                <w:sz w:val="22"/>
                <w:szCs w:val="22"/>
              </w:rPr>
              <w:t>6.5 Zanubrutinib (</w:t>
            </w:r>
            <w:proofErr w:type="spellStart"/>
            <w:r w:rsidRPr="00E64F57">
              <w:rPr>
                <w:rFonts w:ascii="Verdana" w:hAnsi="Verdana"/>
                <w:color w:val="000000"/>
                <w:sz w:val="22"/>
                <w:szCs w:val="22"/>
              </w:rPr>
              <w:t>Brukinsa</w:t>
            </w:r>
            <w:proofErr w:type="spellEnd"/>
            <w:r w:rsidRPr="00E64F57">
              <w:rPr>
                <w:rFonts w:ascii="Verdana" w:hAnsi="Verdana"/>
                <w:color w:val="000000"/>
                <w:sz w:val="22"/>
                <w:szCs w:val="22"/>
              </w:rPr>
              <w:t>)</w:t>
            </w:r>
          </w:p>
        </w:tc>
        <w:tc>
          <w:tcPr>
            <w:tcW w:w="18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5E4462" w14:textId="170FC97F" w:rsidR="00F65726" w:rsidRPr="00E64F57" w:rsidRDefault="00F65726" w:rsidP="006B46B8">
            <w:pPr>
              <w:ind w:left="85" w:right="86"/>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&lt;5*</w:t>
            </w:r>
          </w:p>
        </w:tc>
      </w:tr>
    </w:tbl>
    <w:p w14:paraId="2FB28304" w14:textId="77777777" w:rsidR="00E64F57" w:rsidRPr="00E64F57" w:rsidRDefault="00E64F57" w:rsidP="00E64F57">
      <w:pPr>
        <w:rPr>
          <w:rFonts w:ascii="Verdana" w:eastAsiaTheme="minorHAnsi" w:hAnsi="Verdana" w:cs="Calibri"/>
          <w:color w:val="000000"/>
          <w:sz w:val="22"/>
          <w:szCs w:val="22"/>
        </w:rPr>
      </w:pPr>
      <w:r w:rsidRPr="00E64F57">
        <w:rPr>
          <w:rFonts w:ascii="Verdana" w:hAnsi="Verdana"/>
          <w:color w:val="000000"/>
          <w:sz w:val="22"/>
          <w:szCs w:val="22"/>
        </w:rPr>
        <w:t> </w:t>
      </w:r>
    </w:p>
    <w:p w14:paraId="6E58FA08" w14:textId="1DD12818" w:rsidR="00E64F57" w:rsidRPr="00F65726" w:rsidRDefault="00E64F57" w:rsidP="00F65726">
      <w:pPr>
        <w:pStyle w:val="ListParagraph"/>
        <w:numPr>
          <w:ilvl w:val="0"/>
          <w:numId w:val="20"/>
        </w:numPr>
        <w:rPr>
          <w:rFonts w:ascii="Verdana" w:hAnsi="Verdana"/>
          <w:b/>
          <w:bCs/>
          <w:color w:val="000000"/>
          <w:sz w:val="22"/>
          <w:szCs w:val="22"/>
        </w:rPr>
      </w:pPr>
      <w:r w:rsidRPr="00F65726">
        <w:rPr>
          <w:rFonts w:ascii="Verdana" w:hAnsi="Verdana"/>
          <w:b/>
          <w:bCs/>
          <w:color w:val="000000"/>
          <w:sz w:val="22"/>
          <w:szCs w:val="22"/>
        </w:rPr>
        <w:t>How many patients with Chronic Lymphocytic Leukaemia OR Small B-Cell Lymphoma – ICD10 codes = C911, C91.1 OR C830, C83.0 - were treated with the following medicines in the 3 months between the start of July 2024 and end of September 2024, or latest 3-month period available?</w:t>
      </w:r>
      <w:r w:rsidRPr="00F65726">
        <w:rPr>
          <w:rFonts w:ascii="Verdana" w:hAnsi="Verdana"/>
          <w:b/>
          <w:bCs/>
          <w:sz w:val="22"/>
          <w:szCs w:val="22"/>
        </w:rPr>
        <w:t xml:space="preserve"> </w:t>
      </w:r>
      <w:r w:rsidR="003F1EB1">
        <w:rPr>
          <w:rFonts w:ascii="Verdana" w:hAnsi="Verdana"/>
          <w:b/>
          <w:bCs/>
          <w:sz w:val="22"/>
          <w:szCs w:val="22"/>
        </w:rPr>
        <w:br/>
      </w:r>
      <w:r w:rsidR="003F1EB1" w:rsidRPr="006E5213">
        <w:rPr>
          <w:rFonts w:ascii="Verdana" w:hAnsi="Verdana"/>
          <w:bCs/>
          <w:sz w:val="22"/>
        </w:rPr>
        <w:t>Please note that we have provided the information below for September to November 2024.</w:t>
      </w:r>
      <w:r w:rsidR="003F1EB1" w:rsidRPr="003F1EB1">
        <w:rPr>
          <w:rFonts w:ascii="Verdana" w:hAnsi="Verdana"/>
          <w:color w:val="000000"/>
          <w:sz w:val="22"/>
          <w:szCs w:val="22"/>
        </w:rPr>
        <w:t> </w:t>
      </w:r>
    </w:p>
    <w:p w14:paraId="667CECFB" w14:textId="77777777" w:rsidR="00E64F57" w:rsidRPr="00E64F57" w:rsidRDefault="00E64F57" w:rsidP="00E64F57">
      <w:pPr>
        <w:rPr>
          <w:rFonts w:ascii="Verdana" w:hAnsi="Verdana"/>
          <w:color w:val="000000"/>
          <w:sz w:val="22"/>
          <w:szCs w:val="22"/>
        </w:rPr>
      </w:pPr>
      <w:r w:rsidRPr="00E64F57">
        <w:rPr>
          <w:rFonts w:ascii="Verdana" w:hAnsi="Verdana"/>
          <w:color w:val="000000"/>
          <w:sz w:val="22"/>
          <w:szCs w:val="22"/>
        </w:rPr>
        <w:t> </w:t>
      </w:r>
    </w:p>
    <w:tbl>
      <w:tblPr>
        <w:tblW w:w="5235" w:type="dxa"/>
        <w:jc w:val="center"/>
        <w:tblCellMar>
          <w:left w:w="0" w:type="dxa"/>
          <w:right w:w="0" w:type="dxa"/>
        </w:tblCellMar>
        <w:tblLook w:val="04A0" w:firstRow="1" w:lastRow="0" w:firstColumn="1" w:lastColumn="0" w:noHBand="0" w:noVBand="1"/>
      </w:tblPr>
      <w:tblGrid>
        <w:gridCol w:w="3223"/>
        <w:gridCol w:w="2012"/>
      </w:tblGrid>
      <w:tr w:rsidR="00F65726" w:rsidRPr="00E64F57" w14:paraId="17F129F2" w14:textId="77777777" w:rsidTr="006B46B8">
        <w:trPr>
          <w:trHeight w:val="655"/>
          <w:jc w:val="center"/>
        </w:trPr>
        <w:tc>
          <w:tcPr>
            <w:tcW w:w="3223"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619C3E8F" w14:textId="77777777" w:rsidR="00F65726" w:rsidRPr="00E64F57" w:rsidRDefault="00F65726" w:rsidP="006B46B8">
            <w:pPr>
              <w:ind w:left="22" w:right="-10"/>
              <w:jc w:val="center"/>
              <w:rPr>
                <w:rFonts w:ascii="Verdana" w:hAnsi="Verdana"/>
                <w:color w:val="000000"/>
                <w:sz w:val="22"/>
                <w:szCs w:val="22"/>
              </w:rPr>
            </w:pPr>
            <w:r w:rsidRPr="00E64F57">
              <w:rPr>
                <w:rFonts w:ascii="Verdana" w:hAnsi="Verdana"/>
                <w:color w:val="000000"/>
                <w:sz w:val="22"/>
                <w:szCs w:val="22"/>
              </w:rPr>
              <w:t>Name of medicine</w:t>
            </w:r>
          </w:p>
        </w:tc>
        <w:tc>
          <w:tcPr>
            <w:tcW w:w="2012"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50F9BDBF" w14:textId="77777777" w:rsidR="00F65726" w:rsidRPr="00E64F57" w:rsidRDefault="00F65726" w:rsidP="006B46B8">
            <w:pPr>
              <w:ind w:left="0" w:right="-56"/>
              <w:jc w:val="center"/>
              <w:rPr>
                <w:rFonts w:ascii="Verdana" w:hAnsi="Verdana"/>
                <w:color w:val="000000"/>
                <w:sz w:val="22"/>
                <w:szCs w:val="22"/>
              </w:rPr>
            </w:pPr>
            <w:r w:rsidRPr="00E64F57">
              <w:rPr>
                <w:rFonts w:ascii="Verdana" w:hAnsi="Verdana"/>
                <w:color w:val="000000"/>
                <w:sz w:val="22"/>
                <w:szCs w:val="22"/>
              </w:rPr>
              <w:t>Number patients treated</w:t>
            </w:r>
          </w:p>
        </w:tc>
      </w:tr>
      <w:tr w:rsidR="00F65726" w:rsidRPr="00E64F57" w14:paraId="2FED3D0F"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E2EF6D"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t>7.1 Acalabrutinib (</w:t>
            </w:r>
            <w:proofErr w:type="spellStart"/>
            <w:r w:rsidRPr="00E64F57">
              <w:rPr>
                <w:rFonts w:ascii="Verdana" w:hAnsi="Verdana"/>
                <w:color w:val="000000"/>
                <w:sz w:val="22"/>
                <w:szCs w:val="22"/>
              </w:rPr>
              <w:t>Calquence</w:t>
            </w:r>
            <w:proofErr w:type="spellEnd"/>
            <w:r w:rsidRPr="00E64F57">
              <w:rPr>
                <w:rFonts w:ascii="Verdana" w:hAnsi="Verdana"/>
                <w:color w:val="000000"/>
                <w:sz w:val="22"/>
                <w:szCs w:val="22"/>
              </w:rPr>
              <w:t>)</w:t>
            </w:r>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227B9D" w14:textId="785B7EF3" w:rsidR="00F65726" w:rsidRPr="00E64F57" w:rsidRDefault="00F65726" w:rsidP="006B46B8">
            <w:pPr>
              <w:ind w:left="0" w:right="28"/>
              <w:jc w:val="center"/>
              <w:rPr>
                <w:rFonts w:ascii="Verdana" w:hAnsi="Verdana"/>
                <w:color w:val="000000"/>
                <w:sz w:val="22"/>
                <w:szCs w:val="22"/>
              </w:rPr>
            </w:pPr>
            <w:r>
              <w:rPr>
                <w:rFonts w:ascii="Verdana" w:hAnsi="Verdana"/>
                <w:color w:val="000000"/>
                <w:sz w:val="22"/>
                <w:szCs w:val="22"/>
              </w:rPr>
              <w:t>16</w:t>
            </w:r>
          </w:p>
        </w:tc>
      </w:tr>
      <w:tr w:rsidR="00F65726" w:rsidRPr="00E64F57" w14:paraId="31B5508F"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4C2837"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lastRenderedPageBreak/>
              <w:t>7.2 Ibrutinib (Imbruvica)</w:t>
            </w:r>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234907" w14:textId="38692AC8" w:rsidR="00F65726" w:rsidRPr="00E64F57" w:rsidRDefault="00F65726" w:rsidP="006B46B8">
            <w:pPr>
              <w:ind w:left="0" w:right="28"/>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12</w:t>
            </w:r>
          </w:p>
        </w:tc>
      </w:tr>
      <w:tr w:rsidR="00F65726" w:rsidRPr="00E64F57" w14:paraId="3BF8399B"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E04E93"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t xml:space="preserve">7.3 </w:t>
            </w:r>
            <w:proofErr w:type="spellStart"/>
            <w:r w:rsidRPr="00E64F57">
              <w:rPr>
                <w:rFonts w:ascii="Verdana" w:hAnsi="Verdana"/>
                <w:color w:val="000000"/>
                <w:sz w:val="22"/>
                <w:szCs w:val="22"/>
              </w:rPr>
              <w:t>Pirtobrutinib</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Jaypirca</w:t>
            </w:r>
            <w:proofErr w:type="spellEnd"/>
            <w:r w:rsidRPr="00E64F57">
              <w:rPr>
                <w:rFonts w:ascii="Verdana" w:hAnsi="Verdana"/>
                <w:color w:val="000000"/>
                <w:sz w:val="22"/>
                <w:szCs w:val="22"/>
              </w:rPr>
              <w:t>)</w:t>
            </w:r>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AABBED" w14:textId="441AE1C3" w:rsidR="00F65726" w:rsidRPr="00E64F57" w:rsidRDefault="00F65726" w:rsidP="006B46B8">
            <w:pPr>
              <w:ind w:left="0" w:right="28"/>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&lt;5*</w:t>
            </w:r>
          </w:p>
        </w:tc>
      </w:tr>
      <w:tr w:rsidR="00F65726" w:rsidRPr="00E64F57" w14:paraId="64E6A16F"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C6C63A"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t xml:space="preserve">7.4 </w:t>
            </w:r>
            <w:proofErr w:type="spellStart"/>
            <w:r w:rsidRPr="00E64F57">
              <w:rPr>
                <w:rFonts w:ascii="Verdana" w:hAnsi="Verdana"/>
                <w:color w:val="000000"/>
                <w:sz w:val="22"/>
                <w:szCs w:val="22"/>
              </w:rPr>
              <w:t>Venetoclax</w:t>
            </w:r>
            <w:proofErr w:type="spellEnd"/>
            <w:r w:rsidRPr="00E64F57">
              <w:rPr>
                <w:rFonts w:ascii="Verdana" w:hAnsi="Verdana"/>
                <w:color w:val="000000"/>
                <w:sz w:val="22"/>
                <w:szCs w:val="22"/>
              </w:rPr>
              <w:t xml:space="preserve"> (</w:t>
            </w:r>
            <w:proofErr w:type="spellStart"/>
            <w:r w:rsidRPr="00E64F57">
              <w:rPr>
                <w:rFonts w:ascii="Verdana" w:hAnsi="Verdana"/>
                <w:color w:val="000000"/>
                <w:sz w:val="22"/>
                <w:szCs w:val="22"/>
              </w:rPr>
              <w:t>Venclyxto</w:t>
            </w:r>
            <w:proofErr w:type="spellEnd"/>
            <w:r w:rsidRPr="00E64F57">
              <w:rPr>
                <w:rFonts w:ascii="Verdana" w:hAnsi="Verdana"/>
                <w:color w:val="000000"/>
                <w:sz w:val="22"/>
                <w:szCs w:val="22"/>
              </w:rPr>
              <w:t>)</w:t>
            </w:r>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0967F9" w14:textId="688C954B" w:rsidR="00F65726" w:rsidRPr="00E64F57" w:rsidRDefault="00F65726" w:rsidP="006B46B8">
            <w:pPr>
              <w:ind w:left="0" w:right="28"/>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19</w:t>
            </w:r>
          </w:p>
        </w:tc>
      </w:tr>
      <w:tr w:rsidR="00F65726" w:rsidRPr="00E64F57" w14:paraId="67F0EF77"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CC0154"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t>7.5 Zanubrutinib (</w:t>
            </w:r>
            <w:proofErr w:type="spellStart"/>
            <w:r w:rsidRPr="00E64F57">
              <w:rPr>
                <w:rFonts w:ascii="Verdana" w:hAnsi="Verdana"/>
                <w:color w:val="000000"/>
                <w:sz w:val="22"/>
                <w:szCs w:val="22"/>
              </w:rPr>
              <w:t>Brukinsa</w:t>
            </w:r>
            <w:proofErr w:type="spellEnd"/>
            <w:r w:rsidRPr="00E64F57">
              <w:rPr>
                <w:rFonts w:ascii="Verdana" w:hAnsi="Verdana"/>
                <w:color w:val="000000"/>
                <w:sz w:val="22"/>
                <w:szCs w:val="22"/>
              </w:rPr>
              <w:t>)</w:t>
            </w:r>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404702" w14:textId="7448584D" w:rsidR="00F65726" w:rsidRPr="00E64F57" w:rsidRDefault="00F65726" w:rsidP="006B46B8">
            <w:pPr>
              <w:ind w:left="0" w:right="28"/>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r w:rsidR="00F65726" w:rsidRPr="00E64F57" w14:paraId="46434EBF"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1F9CF9"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t>7.6 Obinutuzumab (Gazyvaro)</w:t>
            </w:r>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C575C2" w14:textId="16707E0F" w:rsidR="00F65726" w:rsidRPr="00E64F57" w:rsidRDefault="00F65726" w:rsidP="006B46B8">
            <w:pPr>
              <w:ind w:left="0" w:right="28"/>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5</w:t>
            </w:r>
          </w:p>
        </w:tc>
      </w:tr>
      <w:tr w:rsidR="00F65726" w:rsidRPr="00E64F57" w14:paraId="78A4E646"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30C2DD"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t>7.7 Rituximab</w:t>
            </w:r>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08D375" w14:textId="74A0B121" w:rsidR="00F65726" w:rsidRPr="00E64F57" w:rsidRDefault="00F65726" w:rsidP="006B46B8">
            <w:pPr>
              <w:ind w:left="0" w:right="28"/>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r w:rsidR="00F65726" w:rsidRPr="00E64F57" w14:paraId="5B5672C8"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23032A"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t xml:space="preserve">7.8 </w:t>
            </w:r>
            <w:proofErr w:type="spellStart"/>
            <w:r w:rsidRPr="00E64F57">
              <w:rPr>
                <w:rFonts w:ascii="Verdana" w:hAnsi="Verdana"/>
                <w:color w:val="000000"/>
                <w:sz w:val="22"/>
                <w:szCs w:val="22"/>
              </w:rPr>
              <w:t>Bendamustine</w:t>
            </w:r>
            <w:proofErr w:type="spellEnd"/>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BE4B2A" w14:textId="53B83B38" w:rsidR="00F65726" w:rsidRPr="00E64F57" w:rsidRDefault="00F65726" w:rsidP="006B46B8">
            <w:pPr>
              <w:ind w:left="0" w:right="28"/>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r w:rsidR="00F65726" w:rsidRPr="00E64F57" w14:paraId="72334AB5"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7E4B7C"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t>7.9 Chlorambucil</w:t>
            </w:r>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5F89B9" w14:textId="5DC4B37A" w:rsidR="00F65726" w:rsidRPr="00E64F57" w:rsidRDefault="00F65726" w:rsidP="006B46B8">
            <w:pPr>
              <w:ind w:left="0" w:right="28"/>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r w:rsidR="00F65726" w:rsidRPr="00E64F57" w14:paraId="105644D1"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C5ED0D"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t>7.10 Fludarabine</w:t>
            </w:r>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CB8FBF" w14:textId="5E262AE2" w:rsidR="00F65726" w:rsidRPr="00E64F57" w:rsidRDefault="00F65726" w:rsidP="006B46B8">
            <w:pPr>
              <w:ind w:left="0" w:right="28"/>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r w:rsidR="00F65726" w:rsidRPr="00E64F57" w14:paraId="32337BF5" w14:textId="77777777" w:rsidTr="006B46B8">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9AC2C4" w14:textId="77777777" w:rsidR="00F65726" w:rsidRPr="00E64F57" w:rsidRDefault="00F65726" w:rsidP="006B46B8">
            <w:pPr>
              <w:ind w:left="22" w:right="-10"/>
              <w:rPr>
                <w:rFonts w:ascii="Verdana" w:hAnsi="Verdana"/>
                <w:color w:val="000000"/>
                <w:sz w:val="22"/>
                <w:szCs w:val="22"/>
              </w:rPr>
            </w:pPr>
            <w:r w:rsidRPr="00E64F57">
              <w:rPr>
                <w:rFonts w:ascii="Verdana" w:hAnsi="Verdana"/>
                <w:color w:val="000000"/>
                <w:sz w:val="22"/>
                <w:szCs w:val="22"/>
              </w:rPr>
              <w:t xml:space="preserve">7.11 </w:t>
            </w:r>
            <w:proofErr w:type="spellStart"/>
            <w:r w:rsidRPr="00E64F57">
              <w:rPr>
                <w:rFonts w:ascii="Verdana" w:hAnsi="Verdana"/>
                <w:color w:val="000000"/>
                <w:sz w:val="22"/>
                <w:szCs w:val="22"/>
              </w:rPr>
              <w:t>Idelalisib</w:t>
            </w:r>
            <w:proofErr w:type="spellEnd"/>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6BDE14" w14:textId="7947F897" w:rsidR="00F65726" w:rsidRPr="00E64F57" w:rsidRDefault="00F65726" w:rsidP="006B46B8">
            <w:pPr>
              <w:ind w:left="0" w:right="28"/>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bl>
    <w:p w14:paraId="7C2745E9" w14:textId="77777777" w:rsidR="00E64F57" w:rsidRPr="00E64F57" w:rsidRDefault="00E64F57" w:rsidP="00E64F57">
      <w:pPr>
        <w:rPr>
          <w:rFonts w:ascii="Verdana" w:eastAsiaTheme="minorHAnsi" w:hAnsi="Verdana" w:cs="Calibri"/>
          <w:color w:val="000000"/>
          <w:sz w:val="22"/>
          <w:szCs w:val="22"/>
        </w:rPr>
      </w:pPr>
      <w:r w:rsidRPr="00E64F57">
        <w:rPr>
          <w:rFonts w:ascii="Verdana" w:hAnsi="Verdana"/>
          <w:color w:val="000000"/>
          <w:sz w:val="22"/>
          <w:szCs w:val="22"/>
        </w:rPr>
        <w:t> </w:t>
      </w:r>
    </w:p>
    <w:p w14:paraId="09B1E8AB" w14:textId="08A0817A" w:rsidR="00E64F57" w:rsidRPr="00F65726" w:rsidRDefault="00E64F57" w:rsidP="00F65726">
      <w:pPr>
        <w:pStyle w:val="ListParagraph"/>
        <w:numPr>
          <w:ilvl w:val="0"/>
          <w:numId w:val="20"/>
        </w:numPr>
        <w:rPr>
          <w:rFonts w:ascii="Verdana" w:hAnsi="Verdana"/>
          <w:b/>
          <w:bCs/>
          <w:color w:val="000000"/>
          <w:sz w:val="22"/>
          <w:szCs w:val="22"/>
        </w:rPr>
      </w:pPr>
      <w:r w:rsidRPr="00F65726">
        <w:rPr>
          <w:rFonts w:ascii="Verdana" w:hAnsi="Verdana"/>
          <w:b/>
          <w:bCs/>
          <w:color w:val="000000"/>
          <w:sz w:val="22"/>
          <w:szCs w:val="22"/>
        </w:rPr>
        <w:t>How many patients with Chronic Lymphocytic Leukaemia OR Small B-Cell Lymphoma were treated with the following medicines as monotherapy, or in combination, in the 3 months between the start of July 2024 and end of September 2024, or latest 3-month period available?</w:t>
      </w:r>
      <w:r w:rsidRPr="00F65726">
        <w:rPr>
          <w:rFonts w:ascii="Verdana" w:hAnsi="Verdana"/>
          <w:b/>
          <w:bCs/>
          <w:sz w:val="22"/>
          <w:szCs w:val="22"/>
        </w:rPr>
        <w:t xml:space="preserve"> </w:t>
      </w:r>
      <w:r w:rsidR="003F1EB1">
        <w:rPr>
          <w:rFonts w:ascii="Verdana" w:hAnsi="Verdana"/>
          <w:b/>
          <w:bCs/>
          <w:sz w:val="22"/>
          <w:szCs w:val="22"/>
        </w:rPr>
        <w:br/>
      </w:r>
      <w:r w:rsidR="003F1EB1" w:rsidRPr="006E5213">
        <w:rPr>
          <w:rFonts w:ascii="Verdana" w:hAnsi="Verdana"/>
          <w:bCs/>
          <w:sz w:val="22"/>
        </w:rPr>
        <w:t>Please note that we have provided the information below for September to November 2024.</w:t>
      </w:r>
      <w:r w:rsidR="003F1EB1" w:rsidRPr="003F1EB1">
        <w:rPr>
          <w:rFonts w:ascii="Verdana" w:hAnsi="Verdana"/>
          <w:color w:val="000000"/>
          <w:sz w:val="22"/>
          <w:szCs w:val="22"/>
        </w:rPr>
        <w:t> </w:t>
      </w:r>
    </w:p>
    <w:p w14:paraId="0937A6B1" w14:textId="77777777" w:rsidR="00E64F57" w:rsidRPr="00E64F57" w:rsidRDefault="00E64F57" w:rsidP="00E64F57">
      <w:pPr>
        <w:rPr>
          <w:rFonts w:ascii="Verdana" w:hAnsi="Verdana"/>
          <w:color w:val="000000"/>
          <w:sz w:val="22"/>
          <w:szCs w:val="22"/>
        </w:rPr>
      </w:pPr>
      <w:r w:rsidRPr="00E64F57">
        <w:rPr>
          <w:rFonts w:ascii="Verdana" w:hAnsi="Verdana"/>
          <w:color w:val="000000"/>
          <w:sz w:val="22"/>
          <w:szCs w:val="22"/>
        </w:rPr>
        <w:t> </w:t>
      </w:r>
    </w:p>
    <w:tbl>
      <w:tblPr>
        <w:tblW w:w="4952" w:type="dxa"/>
        <w:jc w:val="center"/>
        <w:tblCellMar>
          <w:left w:w="0" w:type="dxa"/>
          <w:right w:w="0" w:type="dxa"/>
        </w:tblCellMar>
        <w:tblLook w:val="04A0" w:firstRow="1" w:lastRow="0" w:firstColumn="1" w:lastColumn="0" w:noHBand="0" w:noVBand="1"/>
      </w:tblPr>
      <w:tblGrid>
        <w:gridCol w:w="3223"/>
        <w:gridCol w:w="1729"/>
      </w:tblGrid>
      <w:tr w:rsidR="00F65726" w:rsidRPr="00E64F57" w14:paraId="72F16837" w14:textId="77777777" w:rsidTr="0020001E">
        <w:trPr>
          <w:trHeight w:val="655"/>
          <w:jc w:val="center"/>
        </w:trPr>
        <w:tc>
          <w:tcPr>
            <w:tcW w:w="3223"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37027B1D" w14:textId="77777777" w:rsidR="00F65726" w:rsidRPr="00E64F57" w:rsidRDefault="00F65726" w:rsidP="006B46B8">
            <w:pPr>
              <w:ind w:left="22" w:right="-152"/>
              <w:jc w:val="center"/>
              <w:rPr>
                <w:rFonts w:ascii="Verdana" w:hAnsi="Verdana"/>
                <w:color w:val="000000"/>
                <w:sz w:val="22"/>
                <w:szCs w:val="22"/>
              </w:rPr>
            </w:pPr>
            <w:r w:rsidRPr="00E64F57">
              <w:rPr>
                <w:rFonts w:ascii="Verdana" w:hAnsi="Verdana"/>
                <w:color w:val="000000"/>
                <w:sz w:val="22"/>
                <w:szCs w:val="22"/>
              </w:rPr>
              <w:t>Name of monotherapy or combination</w:t>
            </w:r>
          </w:p>
        </w:tc>
        <w:tc>
          <w:tcPr>
            <w:tcW w:w="1729"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490C2B99" w14:textId="77777777" w:rsidR="00F65726" w:rsidRPr="00E64F57" w:rsidRDefault="00F65726" w:rsidP="006B46B8">
            <w:pPr>
              <w:ind w:left="0" w:right="-56"/>
              <w:jc w:val="center"/>
              <w:rPr>
                <w:rFonts w:ascii="Verdana" w:hAnsi="Verdana"/>
                <w:color w:val="000000"/>
                <w:sz w:val="22"/>
                <w:szCs w:val="22"/>
              </w:rPr>
            </w:pPr>
            <w:r w:rsidRPr="00E64F57">
              <w:rPr>
                <w:rFonts w:ascii="Verdana" w:hAnsi="Verdana"/>
                <w:color w:val="000000"/>
                <w:sz w:val="22"/>
                <w:szCs w:val="22"/>
              </w:rPr>
              <w:t>Number patients treated</w:t>
            </w:r>
          </w:p>
        </w:tc>
      </w:tr>
      <w:tr w:rsidR="00F65726" w:rsidRPr="00E64F57" w14:paraId="36BF6582" w14:textId="77777777" w:rsidTr="0020001E">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380BCE" w14:textId="77777777" w:rsidR="00F65726" w:rsidRPr="00E64F57" w:rsidRDefault="00F65726" w:rsidP="006B46B8">
            <w:pPr>
              <w:ind w:left="22" w:right="-152"/>
              <w:rPr>
                <w:rFonts w:ascii="Verdana" w:hAnsi="Verdana"/>
                <w:color w:val="000000"/>
                <w:sz w:val="22"/>
                <w:szCs w:val="22"/>
              </w:rPr>
            </w:pPr>
            <w:r w:rsidRPr="00E64F57">
              <w:rPr>
                <w:rFonts w:ascii="Verdana" w:hAnsi="Verdana"/>
                <w:color w:val="000000"/>
                <w:sz w:val="22"/>
                <w:szCs w:val="22"/>
              </w:rPr>
              <w:t xml:space="preserve">8.1 Ibrutinib + </w:t>
            </w:r>
            <w:proofErr w:type="spellStart"/>
            <w:r w:rsidRPr="00E64F57">
              <w:rPr>
                <w:rFonts w:ascii="Verdana" w:hAnsi="Verdana"/>
                <w:color w:val="000000"/>
                <w:sz w:val="22"/>
                <w:szCs w:val="22"/>
              </w:rPr>
              <w:t>venetoclax</w:t>
            </w:r>
            <w:proofErr w:type="spellEnd"/>
          </w:p>
        </w:tc>
        <w:tc>
          <w:tcPr>
            <w:tcW w:w="17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19E050" w14:textId="7AE9323B" w:rsidR="00F65726" w:rsidRPr="00E64F57" w:rsidRDefault="00F65726" w:rsidP="006B46B8">
            <w:pPr>
              <w:ind w:left="0" w:right="-56"/>
              <w:jc w:val="center"/>
              <w:rPr>
                <w:rFonts w:ascii="Verdana" w:hAnsi="Verdana"/>
                <w:color w:val="000000"/>
                <w:sz w:val="22"/>
                <w:szCs w:val="22"/>
              </w:rPr>
            </w:pPr>
            <w:r>
              <w:rPr>
                <w:rFonts w:ascii="Verdana" w:hAnsi="Verdana"/>
                <w:color w:val="000000"/>
                <w:sz w:val="22"/>
                <w:szCs w:val="22"/>
              </w:rPr>
              <w:t>&lt;5*</w:t>
            </w:r>
            <w:r w:rsidRPr="00E64F57">
              <w:rPr>
                <w:rFonts w:ascii="Verdana" w:hAnsi="Verdana"/>
                <w:color w:val="000000"/>
                <w:sz w:val="22"/>
                <w:szCs w:val="22"/>
              </w:rPr>
              <w:t> </w:t>
            </w:r>
          </w:p>
        </w:tc>
      </w:tr>
      <w:tr w:rsidR="00F65726" w:rsidRPr="00E64F57" w14:paraId="57FEAA01" w14:textId="77777777" w:rsidTr="0020001E">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A5FD39" w14:textId="77777777" w:rsidR="00F65726" w:rsidRPr="00E64F57" w:rsidRDefault="00F65726" w:rsidP="006B46B8">
            <w:pPr>
              <w:ind w:left="22" w:right="-152"/>
              <w:rPr>
                <w:rFonts w:ascii="Verdana" w:hAnsi="Verdana"/>
                <w:color w:val="000000"/>
                <w:sz w:val="22"/>
                <w:szCs w:val="22"/>
              </w:rPr>
            </w:pPr>
            <w:r w:rsidRPr="00E64F57">
              <w:rPr>
                <w:rFonts w:ascii="Verdana" w:hAnsi="Verdana"/>
                <w:color w:val="000000"/>
                <w:sz w:val="22"/>
                <w:szCs w:val="22"/>
              </w:rPr>
              <w:t xml:space="preserve">8.2 Obinutuzumab + </w:t>
            </w:r>
            <w:proofErr w:type="spellStart"/>
            <w:r w:rsidRPr="00E64F57">
              <w:rPr>
                <w:rFonts w:ascii="Verdana" w:hAnsi="Verdana"/>
                <w:color w:val="000000"/>
                <w:sz w:val="22"/>
                <w:szCs w:val="22"/>
              </w:rPr>
              <w:t>venetoclax</w:t>
            </w:r>
            <w:proofErr w:type="spellEnd"/>
          </w:p>
        </w:tc>
        <w:tc>
          <w:tcPr>
            <w:tcW w:w="17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E40E1F" w14:textId="5F38ECF4" w:rsidR="00F65726" w:rsidRPr="00E64F57" w:rsidRDefault="00F65726" w:rsidP="006B46B8">
            <w:pPr>
              <w:ind w:left="0" w:right="-56"/>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5</w:t>
            </w:r>
          </w:p>
        </w:tc>
      </w:tr>
      <w:tr w:rsidR="00F65726" w:rsidRPr="00E64F57" w14:paraId="3EB436E0" w14:textId="77777777" w:rsidTr="0020001E">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CCD409" w14:textId="77777777" w:rsidR="00F65726" w:rsidRPr="00E64F57" w:rsidRDefault="00F65726" w:rsidP="006B46B8">
            <w:pPr>
              <w:ind w:left="22" w:right="-152"/>
              <w:rPr>
                <w:rFonts w:ascii="Verdana" w:hAnsi="Verdana"/>
                <w:color w:val="000000"/>
                <w:sz w:val="22"/>
                <w:szCs w:val="22"/>
              </w:rPr>
            </w:pPr>
            <w:r w:rsidRPr="00E64F57">
              <w:rPr>
                <w:rFonts w:ascii="Verdana" w:hAnsi="Verdana"/>
                <w:color w:val="000000"/>
                <w:sz w:val="22"/>
                <w:szCs w:val="22"/>
              </w:rPr>
              <w:t>8.3 Zanubrutinib monotherapy / maintenance</w:t>
            </w:r>
          </w:p>
        </w:tc>
        <w:tc>
          <w:tcPr>
            <w:tcW w:w="17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3BDDAE" w14:textId="25E73FA8" w:rsidR="00F65726" w:rsidRPr="00E64F57" w:rsidRDefault="00F65726" w:rsidP="006B46B8">
            <w:pPr>
              <w:ind w:left="0" w:right="-56"/>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r w:rsidR="00F65726" w:rsidRPr="00E64F57" w14:paraId="1C3CEB73" w14:textId="77777777" w:rsidTr="0020001E">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AA00F9" w14:textId="77777777" w:rsidR="00F65726" w:rsidRPr="00E64F57" w:rsidRDefault="00F65726" w:rsidP="006B46B8">
            <w:pPr>
              <w:ind w:left="22" w:right="-152"/>
              <w:rPr>
                <w:rFonts w:ascii="Verdana" w:hAnsi="Verdana"/>
                <w:color w:val="000000"/>
                <w:sz w:val="22"/>
                <w:szCs w:val="22"/>
              </w:rPr>
            </w:pPr>
            <w:r w:rsidRPr="00E64F57">
              <w:rPr>
                <w:rFonts w:ascii="Verdana" w:hAnsi="Verdana"/>
                <w:color w:val="000000"/>
                <w:sz w:val="22"/>
                <w:szCs w:val="22"/>
              </w:rPr>
              <w:lastRenderedPageBreak/>
              <w:t>8.4 Ibrutinib monotherapy / maintenance</w:t>
            </w:r>
          </w:p>
        </w:tc>
        <w:tc>
          <w:tcPr>
            <w:tcW w:w="17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EAE416" w14:textId="3381E2E7" w:rsidR="00F65726" w:rsidRPr="00E64F57" w:rsidRDefault="00F65726" w:rsidP="006B46B8">
            <w:pPr>
              <w:ind w:left="0" w:right="-56"/>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8</w:t>
            </w:r>
          </w:p>
        </w:tc>
      </w:tr>
      <w:tr w:rsidR="00F65726" w:rsidRPr="00E64F57" w14:paraId="5B1F71BE" w14:textId="77777777" w:rsidTr="0020001E">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214AE1" w14:textId="77777777" w:rsidR="00F65726" w:rsidRPr="00E64F57" w:rsidRDefault="00F65726" w:rsidP="006B46B8">
            <w:pPr>
              <w:ind w:left="22" w:right="-152"/>
              <w:rPr>
                <w:rFonts w:ascii="Verdana" w:hAnsi="Verdana"/>
                <w:color w:val="000000"/>
                <w:sz w:val="22"/>
                <w:szCs w:val="22"/>
              </w:rPr>
            </w:pPr>
            <w:r w:rsidRPr="00E64F57">
              <w:rPr>
                <w:rFonts w:ascii="Verdana" w:hAnsi="Verdana"/>
                <w:color w:val="000000"/>
                <w:sz w:val="22"/>
                <w:szCs w:val="22"/>
              </w:rPr>
              <w:t xml:space="preserve">8.5 </w:t>
            </w:r>
            <w:proofErr w:type="spellStart"/>
            <w:r w:rsidRPr="00E64F57">
              <w:rPr>
                <w:rFonts w:ascii="Verdana" w:hAnsi="Verdana"/>
                <w:color w:val="000000"/>
                <w:sz w:val="22"/>
                <w:szCs w:val="22"/>
              </w:rPr>
              <w:t>Venetoclax</w:t>
            </w:r>
            <w:proofErr w:type="spellEnd"/>
            <w:r w:rsidRPr="00E64F57">
              <w:rPr>
                <w:rFonts w:ascii="Verdana" w:hAnsi="Verdana"/>
                <w:color w:val="000000"/>
                <w:sz w:val="22"/>
                <w:szCs w:val="22"/>
              </w:rPr>
              <w:t xml:space="preserve"> monotherapy</w:t>
            </w:r>
          </w:p>
        </w:tc>
        <w:tc>
          <w:tcPr>
            <w:tcW w:w="17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DF5DD4" w14:textId="794B5821" w:rsidR="00F65726" w:rsidRPr="00E64F57" w:rsidRDefault="00F65726" w:rsidP="006B46B8">
            <w:pPr>
              <w:ind w:left="0" w:right="-56"/>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10</w:t>
            </w:r>
          </w:p>
        </w:tc>
      </w:tr>
      <w:tr w:rsidR="00F65726" w:rsidRPr="00E64F57" w14:paraId="06DC9268" w14:textId="77777777" w:rsidTr="0020001E">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5B7D3C" w14:textId="77777777" w:rsidR="00F65726" w:rsidRPr="00E64F57" w:rsidRDefault="00F65726" w:rsidP="006B46B8">
            <w:pPr>
              <w:ind w:left="22" w:right="-152"/>
              <w:rPr>
                <w:rFonts w:ascii="Verdana" w:hAnsi="Verdana"/>
                <w:color w:val="000000"/>
                <w:sz w:val="22"/>
                <w:szCs w:val="22"/>
              </w:rPr>
            </w:pPr>
            <w:r w:rsidRPr="00E64F57">
              <w:rPr>
                <w:rFonts w:ascii="Verdana" w:hAnsi="Verdana"/>
                <w:color w:val="000000"/>
                <w:sz w:val="22"/>
                <w:szCs w:val="22"/>
              </w:rPr>
              <w:t xml:space="preserve">8.6 </w:t>
            </w:r>
            <w:proofErr w:type="spellStart"/>
            <w:r w:rsidRPr="00E64F57">
              <w:rPr>
                <w:rFonts w:ascii="Verdana" w:hAnsi="Verdana"/>
                <w:color w:val="000000"/>
                <w:sz w:val="22"/>
                <w:szCs w:val="22"/>
              </w:rPr>
              <w:t>Venetoclax</w:t>
            </w:r>
            <w:proofErr w:type="spellEnd"/>
            <w:r w:rsidRPr="00E64F57">
              <w:rPr>
                <w:rFonts w:ascii="Verdana" w:hAnsi="Verdana"/>
                <w:color w:val="000000"/>
                <w:sz w:val="22"/>
                <w:szCs w:val="22"/>
              </w:rPr>
              <w:t xml:space="preserve"> + rituximab</w:t>
            </w:r>
          </w:p>
        </w:tc>
        <w:tc>
          <w:tcPr>
            <w:tcW w:w="17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0E1F89" w14:textId="5A80E219" w:rsidR="00F65726" w:rsidRPr="00E64F57" w:rsidRDefault="00F65726" w:rsidP="006B46B8">
            <w:pPr>
              <w:ind w:left="0" w:right="-56"/>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r w:rsidR="00F65726" w:rsidRPr="00E64F57" w14:paraId="37850764" w14:textId="77777777" w:rsidTr="0020001E">
        <w:trPr>
          <w:trHeight w:val="490"/>
          <w:jc w:val="center"/>
        </w:trPr>
        <w:tc>
          <w:tcPr>
            <w:tcW w:w="322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E945C5" w14:textId="77777777" w:rsidR="00F65726" w:rsidRPr="00E64F57" w:rsidRDefault="00F65726" w:rsidP="006B46B8">
            <w:pPr>
              <w:ind w:left="22" w:right="-152"/>
              <w:rPr>
                <w:rFonts w:ascii="Verdana" w:hAnsi="Verdana"/>
                <w:color w:val="000000"/>
                <w:sz w:val="22"/>
                <w:szCs w:val="22"/>
              </w:rPr>
            </w:pPr>
            <w:r w:rsidRPr="00E64F57">
              <w:rPr>
                <w:rFonts w:ascii="Verdana" w:hAnsi="Verdana"/>
                <w:color w:val="000000"/>
                <w:sz w:val="22"/>
                <w:szCs w:val="22"/>
              </w:rPr>
              <w:t xml:space="preserve">8.7 Acalabrutinib + </w:t>
            </w:r>
            <w:proofErr w:type="spellStart"/>
            <w:r w:rsidRPr="00E64F57">
              <w:rPr>
                <w:rFonts w:ascii="Verdana" w:hAnsi="Verdana"/>
                <w:color w:val="000000"/>
                <w:sz w:val="22"/>
                <w:szCs w:val="22"/>
              </w:rPr>
              <w:t>obinutuzumab</w:t>
            </w:r>
            <w:proofErr w:type="spellEnd"/>
          </w:p>
        </w:tc>
        <w:tc>
          <w:tcPr>
            <w:tcW w:w="17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3A3160" w14:textId="1D6EB984" w:rsidR="00F65726" w:rsidRPr="00E64F57" w:rsidRDefault="00F65726" w:rsidP="006B46B8">
            <w:pPr>
              <w:ind w:left="0" w:right="-56"/>
              <w:jc w:val="center"/>
              <w:rPr>
                <w:rFonts w:ascii="Verdana" w:hAnsi="Verdana"/>
                <w:color w:val="000000"/>
                <w:sz w:val="22"/>
                <w:szCs w:val="22"/>
              </w:rPr>
            </w:pPr>
            <w:r w:rsidRPr="00E64F57">
              <w:rPr>
                <w:rFonts w:ascii="Verdana" w:hAnsi="Verdana"/>
                <w:color w:val="000000"/>
                <w:sz w:val="22"/>
                <w:szCs w:val="22"/>
              </w:rPr>
              <w:t> </w:t>
            </w:r>
            <w:r>
              <w:rPr>
                <w:rFonts w:ascii="Verdana" w:hAnsi="Verdana"/>
                <w:color w:val="000000"/>
                <w:sz w:val="22"/>
                <w:szCs w:val="22"/>
              </w:rPr>
              <w:t>0</w:t>
            </w:r>
          </w:p>
        </w:tc>
      </w:tr>
    </w:tbl>
    <w:p w14:paraId="0579672A" w14:textId="77777777" w:rsidR="00E64F57" w:rsidRPr="00E64F57" w:rsidRDefault="00E64F57" w:rsidP="00E64F57">
      <w:pPr>
        <w:rPr>
          <w:rFonts w:ascii="Verdana" w:eastAsiaTheme="minorHAnsi" w:hAnsi="Verdana" w:cs="Calibri"/>
          <w:color w:val="000000"/>
          <w:sz w:val="22"/>
          <w:szCs w:val="22"/>
        </w:rPr>
      </w:pPr>
    </w:p>
    <w:p w14:paraId="23DF621B" w14:textId="77777777" w:rsidR="00873328" w:rsidRPr="00E64F57" w:rsidRDefault="00873328" w:rsidP="00421E7F">
      <w:pPr>
        <w:rPr>
          <w:rFonts w:ascii="Verdana" w:hAnsi="Verdana"/>
          <w:b/>
          <w:bCs/>
          <w:noProof/>
          <w:sz w:val="22"/>
          <w:szCs w:val="22"/>
        </w:rPr>
      </w:pPr>
    </w:p>
    <w:p w14:paraId="2178A95B" w14:textId="773053C9" w:rsidR="00873328" w:rsidRPr="00E64F57" w:rsidRDefault="00B866E9" w:rsidP="00421E7F">
      <w:pPr>
        <w:rPr>
          <w:rFonts w:ascii="Verdana" w:hAnsi="Verdana"/>
          <w:b/>
          <w:bCs/>
          <w:noProof/>
          <w:sz w:val="22"/>
          <w:szCs w:val="22"/>
        </w:rPr>
      </w:pPr>
      <w:r>
        <w:rPr>
          <w:rFonts w:ascii="Verdana" w:hAnsi="Verdana"/>
          <w:b/>
          <w:bCs/>
          <w:noProof/>
          <w:sz w:val="22"/>
          <w:szCs w:val="22"/>
        </w:rPr>
        <w:t>*</w:t>
      </w:r>
      <w:r w:rsidRPr="00B866E9">
        <w:rPr>
          <w:rFonts w:ascii="Verdana" w:hAnsi="Verdana"/>
          <w:sz w:val="22"/>
          <w:szCs w:val="22"/>
        </w:rPr>
        <w:t xml:space="preserve"> </w:t>
      </w:r>
      <w:r w:rsidRPr="00FC3B42">
        <w:rPr>
          <w:rFonts w:ascii="Verdana" w:hAnsi="Verdana"/>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w:t>
      </w:r>
      <w:smartTag w:uri="urn:schemas-microsoft-com:office:smarttags" w:element="address">
        <w:r w:rsidRPr="00FC3B42">
          <w:rPr>
            <w:rFonts w:ascii="Verdana" w:hAnsi="Verdana"/>
            <w:sz w:val="22"/>
            <w:szCs w:val="22"/>
          </w:rPr>
          <w:t>Freedom of Information</w:t>
        </w:r>
      </w:smartTag>
      <w:r w:rsidRPr="00FC3B42">
        <w:rPr>
          <w:rFonts w:ascii="Verdana" w:hAnsi="Verdana"/>
          <w:sz w:val="22"/>
          <w:szCs w:val="22"/>
        </w:rPr>
        <w:t xml:space="preserve"> Act 2000.  This information is protected by the </w:t>
      </w:r>
      <w:r w:rsidRPr="00FC3B42">
        <w:rPr>
          <w:rFonts w:ascii="Verdana" w:hAnsi="Verdana"/>
          <w:iCs/>
          <w:sz w:val="22"/>
          <w:szCs w:val="22"/>
        </w:rPr>
        <w:t xml:space="preserve">General Data Protection Regulation (GDPR) and Data Protection Act 2018 and its disclosure would be contrary to the data protection principles and constitute as unfair and unlawful processing </w:t>
      </w:r>
      <w:r w:rsidRPr="00FC3B42">
        <w:rPr>
          <w:rFonts w:ascii="Verdana" w:hAnsi="Verdana"/>
          <w:bCs/>
          <w:iCs/>
          <w:sz w:val="22"/>
          <w:szCs w:val="22"/>
        </w:rPr>
        <w:t>in regard to</w:t>
      </w:r>
      <w:r w:rsidRPr="00FC3B42">
        <w:rPr>
          <w:rFonts w:ascii="Verdana" w:hAnsi="Verdana"/>
          <w:iCs/>
          <w:sz w:val="22"/>
          <w:szCs w:val="22"/>
        </w:rPr>
        <w:t xml:space="preserve"> Articles 5, 6, and 9 of GDPR.  </w:t>
      </w:r>
      <w:r w:rsidRPr="00FC3B42">
        <w:rPr>
          <w:rFonts w:ascii="Verdana" w:hAnsi="Verdana"/>
          <w:sz w:val="22"/>
          <w:szCs w:val="22"/>
        </w:rPr>
        <w:t>This exemption is absolute and therefore there is no requirement to apply the public interest test.</w:t>
      </w:r>
    </w:p>
    <w:p w14:paraId="75970B72" w14:textId="7AD4CDC8" w:rsidR="00A10460" w:rsidRPr="00E64F57" w:rsidRDefault="006B46B8" w:rsidP="00421E7F">
      <w:pPr>
        <w:rPr>
          <w:rFonts w:ascii="Verdana" w:hAnsi="Verdana"/>
          <w:b/>
          <w:bCs/>
          <w:noProof/>
          <w:sz w:val="22"/>
          <w:szCs w:val="22"/>
        </w:rPr>
      </w:pPr>
      <w:r>
        <w:rPr>
          <w:rFonts w:ascii="Verdana" w:hAnsi="Verdana"/>
          <w:color w:val="000000"/>
          <w:sz w:val="22"/>
          <w:szCs w:val="22"/>
        </w:rPr>
        <w:t>*</w:t>
      </w:r>
      <w:r w:rsidRPr="00557972">
        <w:rPr>
          <w:rFonts w:ascii="Verdana" w:hAnsi="Verdana"/>
          <w:color w:val="000000"/>
          <w:sz w:val="22"/>
          <w:szCs w:val="22"/>
        </w:rPr>
        <w:t>*</w:t>
      </w:r>
      <w:r>
        <w:rPr>
          <w:rFonts w:ascii="Verdana" w:hAnsi="Verdana"/>
          <w:color w:val="000000"/>
          <w:sz w:val="22"/>
          <w:szCs w:val="22"/>
        </w:rPr>
        <w:t xml:space="preserve"> L</w:t>
      </w:r>
      <w:r w:rsidRPr="00557972">
        <w:rPr>
          <w:rFonts w:ascii="Verdana" w:hAnsi="Verdana"/>
          <w:color w:val="000000"/>
          <w:sz w:val="22"/>
          <w:szCs w:val="22"/>
        </w:rPr>
        <w:t xml:space="preserve">ong term patients on </w:t>
      </w:r>
      <w:proofErr w:type="spellStart"/>
      <w:r w:rsidRPr="00557972">
        <w:rPr>
          <w:rFonts w:ascii="Verdana" w:hAnsi="Verdana"/>
          <w:color w:val="000000"/>
          <w:sz w:val="22"/>
          <w:szCs w:val="22"/>
        </w:rPr>
        <w:t>Ruxolitinib</w:t>
      </w:r>
      <w:proofErr w:type="spellEnd"/>
      <w:r w:rsidRPr="00557972">
        <w:rPr>
          <w:rFonts w:ascii="Verdana" w:hAnsi="Verdana"/>
          <w:color w:val="000000"/>
          <w:sz w:val="22"/>
          <w:szCs w:val="22"/>
        </w:rPr>
        <w:t>/Hydroxycarbamide/Peginterferon Alfa-2a will have been treated under a previous diagnosis of myeloproliferative disease</w:t>
      </w:r>
      <w:r>
        <w:rPr>
          <w:rFonts w:ascii="Verdana" w:hAnsi="Verdana"/>
          <w:color w:val="000000"/>
          <w:sz w:val="22"/>
          <w:szCs w:val="22"/>
        </w:rPr>
        <w:br/>
      </w:r>
      <w:r>
        <w:rPr>
          <w:rFonts w:ascii="Verdana" w:hAnsi="Verdana"/>
          <w:color w:val="000000"/>
          <w:sz w:val="22"/>
          <w:szCs w:val="22"/>
        </w:rPr>
        <w:br/>
      </w:r>
      <w:r>
        <w:rPr>
          <w:rFonts w:ascii="Verdana" w:eastAsiaTheme="minorHAnsi" w:hAnsi="Verdana" w:cs="Calibri"/>
          <w:color w:val="000000"/>
          <w:sz w:val="22"/>
          <w:szCs w:val="22"/>
        </w:rPr>
        <w:t xml:space="preserve">*** </w:t>
      </w:r>
      <w:r w:rsidRPr="00022F1D">
        <w:rPr>
          <w:rFonts w:ascii="Verdana" w:eastAsiaTheme="minorHAnsi" w:hAnsi="Verdana" w:cs="Calibri"/>
          <w:color w:val="000000"/>
          <w:sz w:val="22"/>
          <w:szCs w:val="22"/>
        </w:rPr>
        <w:t>To obtain this information would involve a manual trawl and search of records which we have estimated would significantly exceed the 18 hours limit set down by the FOI Act as the reasonable limit. Section 12 of the FOI Act and The Freedom of Information and Data Protection (Appropriate Limit and Fees) Regulation 2004 provides that we are not obliged to spend in excess of 18 hours in any sixty day period locating, retrieving and identifying information in order to deal with a request for information and therefore we are withholding this information at this time.</w:t>
      </w:r>
      <w:r w:rsidR="00421E7F" w:rsidRPr="00E64F57">
        <w:rPr>
          <w:rFonts w:ascii="Verdana" w:hAnsi="Verdana"/>
          <w:b/>
          <w:bCs/>
          <w:noProof/>
          <w:sz w:val="22"/>
          <w:szCs w:val="22"/>
        </w:rPr>
        <w:br/>
        <w:t xml:space="preserve">_____________________________________________________________ </w:t>
      </w:r>
    </w:p>
    <w:p w14:paraId="3E9F07F4" w14:textId="359BC3FA" w:rsidR="005029F2" w:rsidRPr="00E64F57" w:rsidRDefault="005029F2" w:rsidP="002677FD">
      <w:pPr>
        <w:rPr>
          <w:rFonts w:ascii="Verdana" w:hAnsi="Verdana"/>
          <w:b/>
          <w:bCs/>
          <w:noProof/>
          <w:sz w:val="22"/>
          <w:szCs w:val="22"/>
        </w:rPr>
      </w:pPr>
    </w:p>
    <w:p w14:paraId="1B1FFF8F" w14:textId="04B787D3" w:rsidR="00421E7F" w:rsidRPr="00E64F57" w:rsidRDefault="00421E7F" w:rsidP="004F001A">
      <w:pPr>
        <w:spacing w:before="0" w:after="0" w:line="240" w:lineRule="auto"/>
        <w:ind w:left="0" w:right="0"/>
        <w:rPr>
          <w:rFonts w:ascii="Verdana" w:hAnsi="Verdana"/>
          <w:b/>
          <w:bCs/>
          <w:noProof/>
          <w:sz w:val="22"/>
          <w:szCs w:val="22"/>
        </w:rPr>
      </w:pPr>
    </w:p>
    <w:p w14:paraId="0FE26ED0" w14:textId="7CC1EE23" w:rsidR="004F001A" w:rsidRPr="00E64F57" w:rsidRDefault="004F001A" w:rsidP="004F001A">
      <w:pPr>
        <w:spacing w:before="0" w:after="0" w:line="240" w:lineRule="auto"/>
        <w:ind w:left="0" w:right="0"/>
        <w:rPr>
          <w:rFonts w:ascii="Verdana" w:hAnsi="Verdana"/>
          <w:b/>
          <w:bCs/>
          <w:noProof/>
          <w:sz w:val="22"/>
          <w:szCs w:val="22"/>
        </w:rPr>
      </w:pPr>
    </w:p>
    <w:p w14:paraId="36D9A6FB" w14:textId="56E7C52C" w:rsidR="004F001A" w:rsidRPr="00E64F57" w:rsidRDefault="004F001A" w:rsidP="004F001A">
      <w:pPr>
        <w:spacing w:before="0" w:after="0" w:line="240" w:lineRule="auto"/>
        <w:ind w:left="0" w:right="0"/>
        <w:rPr>
          <w:rFonts w:ascii="Verdana" w:hAnsi="Verdana"/>
          <w:b/>
          <w:bCs/>
          <w:noProof/>
          <w:sz w:val="22"/>
          <w:szCs w:val="22"/>
        </w:rPr>
      </w:pPr>
    </w:p>
    <w:p w14:paraId="14840899" w14:textId="284A805E" w:rsidR="004F001A" w:rsidRPr="00E64F57"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w:t>
    </w:r>
    <w:proofErr w:type="spellStart"/>
    <w:r>
      <w:rPr>
        <w:b/>
        <w:color w:val="1F355E"/>
        <w:sz w:val="14"/>
        <w:szCs w:val="14"/>
      </w:rPr>
      <w:t>Prif</w:t>
    </w:r>
    <w:proofErr w:type="spellEnd"/>
    <w:r>
      <w:rPr>
        <w:b/>
        <w:color w:val="1F355E"/>
        <w:sz w:val="14"/>
        <w:szCs w:val="14"/>
      </w:rPr>
      <w:t xml:space="preserve"> </w:t>
    </w:r>
    <w:proofErr w:type="spellStart"/>
    <w:r>
      <w:rPr>
        <w:b/>
        <w:color w:val="1F355E"/>
        <w:sz w:val="14"/>
        <w:szCs w:val="14"/>
      </w:rPr>
      <w:t>Weithredwr</w:t>
    </w:r>
    <w:proofErr w:type="spellEnd"/>
    <w:r>
      <w:rPr>
        <w:b/>
        <w:color w:val="1F355E"/>
        <w:sz w:val="14"/>
        <w:szCs w:val="14"/>
      </w:rPr>
      <w:t xml:space="preserve">/Chief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Lleol</w:t>
    </w:r>
    <w:proofErr w:type="spellEnd"/>
    <w:r>
      <w:rPr>
        <w:color w:val="1F355E"/>
        <w:sz w:val="14"/>
        <w:szCs w:val="14"/>
      </w:rPr>
      <w:t xml:space="preserve">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w:t>
    </w:r>
    <w:proofErr w:type="spellStart"/>
    <w:r>
      <w:rPr>
        <w:b/>
        <w:color w:val="1F355E"/>
        <w:sz w:val="14"/>
        <w:szCs w:val="14"/>
      </w:rPr>
      <w:t>Prif</w:t>
    </w:r>
    <w:proofErr w:type="spellEnd"/>
    <w:r>
      <w:rPr>
        <w:b/>
        <w:color w:val="1F355E"/>
        <w:sz w:val="14"/>
        <w:szCs w:val="14"/>
      </w:rPr>
      <w:t xml:space="preserve"> </w:t>
    </w:r>
    <w:proofErr w:type="spellStart"/>
    <w:r>
      <w:rPr>
        <w:b/>
        <w:color w:val="1F355E"/>
        <w:sz w:val="14"/>
        <w:szCs w:val="14"/>
      </w:rPr>
      <w:t>Weithredwr</w:t>
    </w:r>
    <w:proofErr w:type="spellEnd"/>
    <w:r>
      <w:rPr>
        <w:b/>
        <w:color w:val="1F355E"/>
        <w:sz w:val="14"/>
        <w:szCs w:val="14"/>
      </w:rPr>
      <w:t xml:space="preserve">/Chief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Lleol</w:t>
    </w:r>
    <w:proofErr w:type="spellEnd"/>
    <w:r>
      <w:rPr>
        <w:color w:val="1F355E"/>
        <w:sz w:val="14"/>
        <w:szCs w:val="14"/>
      </w:rPr>
      <w:t xml:space="preserve">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75pt;height:21.75pt;visibility:visible;mso-wrap-style:square" o:bullet="t">
        <v:imagedata r:id="rId1" o:title=""/>
      </v:shape>
    </w:pict>
  </w:numPicBullet>
  <w:numPicBullet w:numPicBulletId="1">
    <w:pict>
      <v:shape id="_x0000_i1027" type="#_x0000_t75" style="width:381.75pt;height:381.75pt;visibility:visible;mso-wrap-style:square" o:bullet="t">
        <v:imagedata r:id="rId2" o:title=""/>
      </v:shape>
    </w:pict>
  </w:numPicBullet>
  <w:numPicBullet w:numPicBulletId="2">
    <w:pict>
      <v:shape id="_x0000_i1028" type="#_x0000_t75" style="width:223.55pt;height:223.55pt;visibility:visible;mso-wrap-style:square" o:bullet="t">
        <v:imagedata r:id="rId3" o:title=""/>
      </v:shape>
    </w:pict>
  </w:numPicBullet>
  <w:numPicBullet w:numPicBulletId="3">
    <w:pict>
      <v:shape id="_x0000_i1029" type="#_x0000_t75" style="width:14.25pt;height:14.2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B920045"/>
    <w:multiLevelType w:val="hybridMultilevel"/>
    <w:tmpl w:val="ECBEC85C"/>
    <w:lvl w:ilvl="0" w:tplc="10C22948">
      <w:start w:val="1"/>
      <w:numFmt w:val="decimal"/>
      <w:lvlText w:val="%1."/>
      <w:lvlJc w:val="left"/>
      <w:pPr>
        <w:ind w:left="865" w:hanging="360"/>
      </w:pPr>
      <w:rPr>
        <w:rFonts w:hint="default"/>
        <w:b/>
        <w:bCs/>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5C501B8"/>
    <w:multiLevelType w:val="hybridMultilevel"/>
    <w:tmpl w:val="4EB613A4"/>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9"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0"/>
  </w:num>
  <w:num w:numId="4">
    <w:abstractNumId w:val="17"/>
  </w:num>
  <w:num w:numId="5">
    <w:abstractNumId w:val="5"/>
  </w:num>
  <w:num w:numId="6">
    <w:abstractNumId w:val="4"/>
  </w:num>
  <w:num w:numId="7">
    <w:abstractNumId w:val="12"/>
  </w:num>
  <w:num w:numId="8">
    <w:abstractNumId w:val="16"/>
  </w:num>
  <w:num w:numId="9">
    <w:abstractNumId w:val="19"/>
  </w:num>
  <w:num w:numId="10">
    <w:abstractNumId w:val="1"/>
  </w:num>
  <w:num w:numId="11">
    <w:abstractNumId w:val="11"/>
  </w:num>
  <w:num w:numId="12">
    <w:abstractNumId w:val="14"/>
  </w:num>
  <w:num w:numId="13">
    <w:abstractNumId w:val="1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6"/>
  </w:num>
  <w:num w:numId="18">
    <w:abstractNumId w:val="2"/>
  </w:num>
  <w:num w:numId="19">
    <w:abstractNumId w:val="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22F1D"/>
    <w:rsid w:val="00040038"/>
    <w:rsid w:val="00084054"/>
    <w:rsid w:val="00095DF5"/>
    <w:rsid w:val="000C00ED"/>
    <w:rsid w:val="000F6539"/>
    <w:rsid w:val="00111757"/>
    <w:rsid w:val="001276F0"/>
    <w:rsid w:val="001508FC"/>
    <w:rsid w:val="00185784"/>
    <w:rsid w:val="001B1339"/>
    <w:rsid w:val="001E2D50"/>
    <w:rsid w:val="0020001E"/>
    <w:rsid w:val="00213076"/>
    <w:rsid w:val="002156AF"/>
    <w:rsid w:val="00236F74"/>
    <w:rsid w:val="00257A6E"/>
    <w:rsid w:val="002677FD"/>
    <w:rsid w:val="00286642"/>
    <w:rsid w:val="00296FDA"/>
    <w:rsid w:val="002B74C8"/>
    <w:rsid w:val="002C252B"/>
    <w:rsid w:val="002D32B6"/>
    <w:rsid w:val="002E02A9"/>
    <w:rsid w:val="00304A21"/>
    <w:rsid w:val="00321BF8"/>
    <w:rsid w:val="0035435D"/>
    <w:rsid w:val="00355B9A"/>
    <w:rsid w:val="003648A8"/>
    <w:rsid w:val="00364DF8"/>
    <w:rsid w:val="0039422D"/>
    <w:rsid w:val="00394AD3"/>
    <w:rsid w:val="003B09B5"/>
    <w:rsid w:val="003F1EB1"/>
    <w:rsid w:val="003F2312"/>
    <w:rsid w:val="004039EB"/>
    <w:rsid w:val="00421E7F"/>
    <w:rsid w:val="00442A3A"/>
    <w:rsid w:val="00453C57"/>
    <w:rsid w:val="0048724F"/>
    <w:rsid w:val="004C59CA"/>
    <w:rsid w:val="004C7B47"/>
    <w:rsid w:val="004E1954"/>
    <w:rsid w:val="004F001A"/>
    <w:rsid w:val="004F036F"/>
    <w:rsid w:val="004F1E5A"/>
    <w:rsid w:val="004F4D32"/>
    <w:rsid w:val="005029F2"/>
    <w:rsid w:val="005317D4"/>
    <w:rsid w:val="00534D7A"/>
    <w:rsid w:val="00553E1D"/>
    <w:rsid w:val="00557972"/>
    <w:rsid w:val="005925B8"/>
    <w:rsid w:val="0059485C"/>
    <w:rsid w:val="005F0E79"/>
    <w:rsid w:val="00602EE5"/>
    <w:rsid w:val="006137E4"/>
    <w:rsid w:val="00635BDA"/>
    <w:rsid w:val="006564DF"/>
    <w:rsid w:val="00684641"/>
    <w:rsid w:val="006B46B8"/>
    <w:rsid w:val="006C4048"/>
    <w:rsid w:val="006D5578"/>
    <w:rsid w:val="006E5213"/>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C6ABB"/>
    <w:rsid w:val="007D0444"/>
    <w:rsid w:val="007D06BB"/>
    <w:rsid w:val="007D6A3E"/>
    <w:rsid w:val="007F192C"/>
    <w:rsid w:val="00810367"/>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335D"/>
    <w:rsid w:val="00AF691A"/>
    <w:rsid w:val="00B031C2"/>
    <w:rsid w:val="00B34966"/>
    <w:rsid w:val="00B5146E"/>
    <w:rsid w:val="00B61DE2"/>
    <w:rsid w:val="00B73D24"/>
    <w:rsid w:val="00B82C9E"/>
    <w:rsid w:val="00B8458F"/>
    <w:rsid w:val="00B866E9"/>
    <w:rsid w:val="00BA5BA2"/>
    <w:rsid w:val="00BB4931"/>
    <w:rsid w:val="00BC67E1"/>
    <w:rsid w:val="00C021A4"/>
    <w:rsid w:val="00C050BE"/>
    <w:rsid w:val="00C75A00"/>
    <w:rsid w:val="00C906FF"/>
    <w:rsid w:val="00C9714A"/>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64F57"/>
    <w:rsid w:val="00E817B3"/>
    <w:rsid w:val="00E90BC7"/>
    <w:rsid w:val="00EE0615"/>
    <w:rsid w:val="00F26B29"/>
    <w:rsid w:val="00F65726"/>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B5146E"/>
    <w:rPr>
      <w:sz w:val="16"/>
      <w:szCs w:val="16"/>
    </w:rPr>
  </w:style>
  <w:style w:type="paragraph" w:styleId="CommentText">
    <w:name w:val="annotation text"/>
    <w:basedOn w:val="Normal"/>
    <w:link w:val="CommentTextChar"/>
    <w:uiPriority w:val="99"/>
    <w:unhideWhenUsed/>
    <w:rsid w:val="00B5146E"/>
    <w:pPr>
      <w:spacing w:line="240" w:lineRule="auto"/>
    </w:pPr>
    <w:rPr>
      <w:sz w:val="20"/>
      <w:szCs w:val="20"/>
    </w:rPr>
  </w:style>
  <w:style w:type="character" w:customStyle="1" w:styleId="CommentTextChar">
    <w:name w:val="Comment Text Char"/>
    <w:basedOn w:val="DefaultParagraphFont"/>
    <w:link w:val="CommentText"/>
    <w:uiPriority w:val="99"/>
    <w:rsid w:val="00B5146E"/>
  </w:style>
  <w:style w:type="paragraph" w:styleId="CommentSubject">
    <w:name w:val="annotation subject"/>
    <w:basedOn w:val="CommentText"/>
    <w:next w:val="CommentText"/>
    <w:link w:val="CommentSubjectChar"/>
    <w:uiPriority w:val="99"/>
    <w:semiHidden/>
    <w:unhideWhenUsed/>
    <w:rsid w:val="00B5146E"/>
    <w:rPr>
      <w:b/>
      <w:bCs/>
    </w:rPr>
  </w:style>
  <w:style w:type="character" w:customStyle="1" w:styleId="CommentSubjectChar">
    <w:name w:val="Comment Subject Char"/>
    <w:basedOn w:val="CommentTextChar"/>
    <w:link w:val="CommentSubject"/>
    <w:uiPriority w:val="99"/>
    <w:semiHidden/>
    <w:rsid w:val="00B5146E"/>
    <w:rPr>
      <w:b/>
      <w:bCs/>
    </w:rPr>
  </w:style>
  <w:style w:type="paragraph" w:styleId="Revision">
    <w:name w:val="Revision"/>
    <w:hidden/>
    <w:uiPriority w:val="99"/>
    <w:semiHidden/>
    <w:rsid w:val="00C971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59486957">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549761886">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154</TotalTime>
  <Pages>6</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34</cp:revision>
  <cp:lastPrinted>2019-03-26T11:11:00Z</cp:lastPrinted>
  <dcterms:created xsi:type="dcterms:W3CDTF">2021-09-13T07:38:00Z</dcterms:created>
  <dcterms:modified xsi:type="dcterms:W3CDTF">2025-01-20T13:34:00Z</dcterms:modified>
</cp:coreProperties>
</file>